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19D" w:rsidRDefault="00A3619D" w:rsidP="002C3310">
      <w:pPr>
        <w:autoSpaceDE w:val="0"/>
        <w:autoSpaceDN w:val="0"/>
        <w:adjustRightInd w:val="0"/>
        <w:jc w:val="center"/>
        <w:rPr>
          <w:b/>
          <w:sz w:val="24"/>
          <w:szCs w:val="24"/>
          <w:lang w:val="ru-RU" w:eastAsia="ru-RU"/>
        </w:rPr>
      </w:pPr>
    </w:p>
    <w:p w:rsidR="00A3619D" w:rsidRDefault="00A3619D" w:rsidP="002C3310">
      <w:pPr>
        <w:autoSpaceDE w:val="0"/>
        <w:autoSpaceDN w:val="0"/>
        <w:adjustRightInd w:val="0"/>
        <w:jc w:val="center"/>
        <w:rPr>
          <w:b/>
          <w:sz w:val="24"/>
          <w:szCs w:val="24"/>
          <w:lang w:val="ru-RU" w:eastAsia="ru-RU"/>
        </w:rPr>
      </w:pPr>
      <w:r w:rsidRPr="00A3619D">
        <w:rPr>
          <w:b/>
          <w:noProof/>
          <w:sz w:val="24"/>
          <w:szCs w:val="24"/>
          <w:lang w:val="ru-RU" w:eastAsia="ru-RU"/>
        </w:rPr>
        <w:drawing>
          <wp:inline distT="0" distB="0" distL="0" distR="0">
            <wp:extent cx="652145" cy="755650"/>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652145" cy="755650"/>
                    </a:xfrm>
                    <a:prstGeom prst="rect">
                      <a:avLst/>
                    </a:prstGeom>
                    <a:noFill/>
                    <a:ln w="9525">
                      <a:noFill/>
                      <a:miter lim="800000"/>
                      <a:headEnd/>
                      <a:tailEnd/>
                    </a:ln>
                  </pic:spPr>
                </pic:pic>
              </a:graphicData>
            </a:graphic>
          </wp:inline>
        </w:drawing>
      </w:r>
    </w:p>
    <w:p w:rsidR="00A3619D" w:rsidRDefault="00A3619D" w:rsidP="002C3310">
      <w:pPr>
        <w:autoSpaceDE w:val="0"/>
        <w:autoSpaceDN w:val="0"/>
        <w:adjustRightInd w:val="0"/>
        <w:jc w:val="center"/>
        <w:rPr>
          <w:b/>
          <w:sz w:val="24"/>
          <w:szCs w:val="24"/>
          <w:lang w:val="ru-RU" w:eastAsia="ru-RU"/>
        </w:rPr>
      </w:pPr>
    </w:p>
    <w:p w:rsidR="00A3619D" w:rsidRDefault="00A3619D" w:rsidP="00A3619D">
      <w:pPr>
        <w:ind w:left="10" w:hanging="10"/>
        <w:jc w:val="center"/>
        <w:rPr>
          <w:b/>
          <w:color w:val="000000"/>
        </w:rPr>
      </w:pPr>
      <w:r>
        <w:rPr>
          <w:b/>
          <w:color w:val="000000"/>
        </w:rPr>
        <w:t>АДМИНИСТРАЦИЯ КАШТАНОВСКОГО СЕЛЬСКОГО ПОСЕЛЕНИЯ БАХЧИСАРАЙСКОГО РАЙОНА РЕСПУБЛИКИ КРЫМ</w:t>
      </w:r>
    </w:p>
    <w:p w:rsidR="00A3619D" w:rsidRPr="00A179AD" w:rsidRDefault="00A3619D" w:rsidP="00A3619D">
      <w:pPr>
        <w:keepNext/>
        <w:tabs>
          <w:tab w:val="center" w:pos="4677"/>
          <w:tab w:val="left" w:pos="7485"/>
        </w:tabs>
        <w:spacing w:before="240" w:after="60"/>
        <w:jc w:val="center"/>
        <w:outlineLvl w:val="0"/>
        <w:rPr>
          <w:b/>
          <w:bCs/>
          <w:color w:val="FF0000"/>
          <w:kern w:val="32"/>
          <w:lang w:val="ru-RU"/>
        </w:rPr>
      </w:pPr>
      <w:r>
        <w:rPr>
          <w:b/>
          <w:bCs/>
          <w:kern w:val="32"/>
        </w:rPr>
        <w:t>ПОСТАНОВЛЕНИЕ №02-07/</w:t>
      </w:r>
      <w:proofErr w:type="spellStart"/>
      <w:r w:rsidR="00A179AD">
        <w:rPr>
          <w:b/>
          <w:bCs/>
          <w:kern w:val="32"/>
          <w:lang w:val="ru-RU"/>
        </w:rPr>
        <w:t>____</w:t>
      </w:r>
      <w:r w:rsidR="00A179AD">
        <w:rPr>
          <w:b/>
          <w:bCs/>
          <w:color w:val="FF0000"/>
          <w:kern w:val="32"/>
          <w:lang w:val="ru-RU"/>
        </w:rPr>
        <w:t>Проект</w:t>
      </w:r>
      <w:proofErr w:type="spellEnd"/>
    </w:p>
    <w:p w:rsidR="00A3619D" w:rsidRDefault="00A3619D" w:rsidP="00A3619D">
      <w:pPr>
        <w:autoSpaceDE w:val="0"/>
        <w:autoSpaceDN w:val="0"/>
        <w:adjustRightInd w:val="0"/>
        <w:rPr>
          <w:b/>
          <w:lang w:val="ru-RU"/>
        </w:rPr>
      </w:pPr>
    </w:p>
    <w:p w:rsidR="00A3619D" w:rsidRDefault="00A3619D" w:rsidP="00A3619D">
      <w:pPr>
        <w:autoSpaceDE w:val="0"/>
        <w:autoSpaceDN w:val="0"/>
        <w:adjustRightInd w:val="0"/>
        <w:rPr>
          <w:b/>
        </w:rPr>
      </w:pPr>
      <w:r>
        <w:rPr>
          <w:b/>
        </w:rPr>
        <w:t xml:space="preserve">от </w:t>
      </w:r>
      <w:r w:rsidR="00A179AD">
        <w:rPr>
          <w:b/>
          <w:lang w:val="ru-RU"/>
        </w:rPr>
        <w:t>_______</w:t>
      </w:r>
      <w:r>
        <w:rPr>
          <w:b/>
        </w:rPr>
        <w:t xml:space="preserve"> 202</w:t>
      </w:r>
      <w:r>
        <w:rPr>
          <w:b/>
          <w:lang w:val="ru-RU"/>
        </w:rPr>
        <w:t>2</w:t>
      </w:r>
      <w:r>
        <w:rPr>
          <w:b/>
        </w:rPr>
        <w:t xml:space="preserve"> года </w:t>
      </w:r>
      <w:r>
        <w:rPr>
          <w:b/>
        </w:rPr>
        <w:tab/>
      </w:r>
      <w:r>
        <w:rPr>
          <w:b/>
        </w:rPr>
        <w:tab/>
      </w:r>
      <w:r>
        <w:rPr>
          <w:b/>
        </w:rPr>
        <w:tab/>
        <w:t xml:space="preserve">                 </w:t>
      </w:r>
      <w:r w:rsidR="00017F95">
        <w:rPr>
          <w:b/>
          <w:lang w:val="ru-RU"/>
        </w:rPr>
        <w:tab/>
      </w:r>
      <w:r w:rsidR="00017F95">
        <w:rPr>
          <w:b/>
          <w:lang w:val="ru-RU"/>
        </w:rPr>
        <w:tab/>
      </w:r>
      <w:r w:rsidR="00017F95">
        <w:rPr>
          <w:b/>
          <w:lang w:val="ru-RU"/>
        </w:rPr>
        <w:tab/>
      </w:r>
      <w:r>
        <w:rPr>
          <w:b/>
        </w:rPr>
        <w:t xml:space="preserve">    </w:t>
      </w:r>
      <w:r>
        <w:rPr>
          <w:b/>
        </w:rPr>
        <w:tab/>
        <w:t>с.Каштаны</w:t>
      </w:r>
    </w:p>
    <w:p w:rsidR="00A3619D" w:rsidRPr="0058025B" w:rsidRDefault="00A3619D" w:rsidP="00A3619D">
      <w:pPr>
        <w:autoSpaceDE w:val="0"/>
        <w:autoSpaceDN w:val="0"/>
        <w:adjustRightInd w:val="0"/>
        <w:jc w:val="both"/>
        <w:rPr>
          <w:rFonts w:eastAsia="Calibri"/>
          <w:b/>
          <w:bCs/>
          <w:sz w:val="16"/>
          <w:szCs w:val="16"/>
          <w:lang w:val="ru-RU" w:eastAsia="en-US"/>
        </w:rPr>
      </w:pPr>
    </w:p>
    <w:p w:rsidR="00A3619D" w:rsidRPr="00A179AD" w:rsidRDefault="004B3D58" w:rsidP="00A179AD">
      <w:pPr>
        <w:autoSpaceDE w:val="0"/>
        <w:autoSpaceDN w:val="0"/>
        <w:adjustRightInd w:val="0"/>
        <w:jc w:val="center"/>
        <w:rPr>
          <w:b/>
          <w:sz w:val="24"/>
          <w:szCs w:val="24"/>
          <w:lang w:val="ru-RU" w:eastAsia="ru-RU"/>
        </w:rPr>
      </w:pPr>
      <w:r w:rsidRPr="00A179AD">
        <w:rPr>
          <w:b/>
          <w:bCs/>
          <w:iCs/>
          <w:color w:val="000000"/>
          <w:sz w:val="24"/>
          <w:szCs w:val="24"/>
          <w:shd w:val="clear" w:color="auto" w:fill="FFFFFF"/>
          <w:lang w:val="ru-RU" w:eastAsia="ru-RU"/>
        </w:rPr>
        <w:t xml:space="preserve">О внесении изменений в </w:t>
      </w:r>
      <w:r w:rsidR="00A3619D" w:rsidRPr="00A179AD">
        <w:rPr>
          <w:b/>
          <w:sz w:val="24"/>
          <w:szCs w:val="24"/>
          <w:lang w:val="ru-RU" w:eastAsia="ru-RU"/>
        </w:rPr>
        <w:t>административн</w:t>
      </w:r>
      <w:r w:rsidRPr="00A179AD">
        <w:rPr>
          <w:b/>
          <w:sz w:val="24"/>
          <w:szCs w:val="24"/>
          <w:lang w:val="ru-RU" w:eastAsia="ru-RU"/>
        </w:rPr>
        <w:t>ый</w:t>
      </w:r>
      <w:r w:rsidR="00A179AD">
        <w:rPr>
          <w:b/>
          <w:sz w:val="24"/>
          <w:szCs w:val="24"/>
          <w:lang w:val="ru-RU" w:eastAsia="ru-RU"/>
        </w:rPr>
        <w:t xml:space="preserve"> </w:t>
      </w:r>
      <w:r w:rsidR="00983B44" w:rsidRPr="00A179AD">
        <w:rPr>
          <w:b/>
          <w:sz w:val="24"/>
          <w:szCs w:val="24"/>
          <w:lang w:val="ru-RU" w:eastAsia="ru-RU"/>
        </w:rPr>
        <w:t>р</w:t>
      </w:r>
      <w:r w:rsidR="00A3619D" w:rsidRPr="00A179AD">
        <w:rPr>
          <w:b/>
          <w:sz w:val="24"/>
          <w:szCs w:val="24"/>
          <w:lang w:val="ru-RU" w:eastAsia="ru-RU"/>
        </w:rPr>
        <w:t>егламент</w:t>
      </w:r>
      <w:r w:rsidR="00983B44" w:rsidRPr="00A179AD">
        <w:rPr>
          <w:b/>
          <w:sz w:val="24"/>
          <w:szCs w:val="24"/>
          <w:lang w:val="ru-RU" w:eastAsia="ru-RU"/>
        </w:rPr>
        <w:t xml:space="preserve"> </w:t>
      </w:r>
      <w:r w:rsidR="00A3619D" w:rsidRPr="00A179AD">
        <w:rPr>
          <w:b/>
          <w:sz w:val="24"/>
          <w:szCs w:val="24"/>
          <w:lang w:val="ru-RU" w:eastAsia="ru-RU"/>
        </w:rPr>
        <w:t>предоставления муниципальной услуги</w:t>
      </w:r>
    </w:p>
    <w:p w:rsidR="00A3619D" w:rsidRPr="00A179AD" w:rsidRDefault="00A3619D" w:rsidP="00A179AD">
      <w:pPr>
        <w:autoSpaceDE w:val="0"/>
        <w:autoSpaceDN w:val="0"/>
        <w:adjustRightInd w:val="0"/>
        <w:jc w:val="center"/>
        <w:rPr>
          <w:rFonts w:eastAsia="Calibri"/>
          <w:b/>
          <w:bCs/>
          <w:sz w:val="24"/>
          <w:szCs w:val="24"/>
          <w:lang w:val="ru-RU" w:eastAsia="en-US"/>
        </w:rPr>
      </w:pPr>
      <w:proofErr w:type="gramStart"/>
      <w:r w:rsidRPr="00A179AD">
        <w:rPr>
          <w:b/>
          <w:sz w:val="24"/>
          <w:szCs w:val="24"/>
          <w:lang w:val="ru-RU" w:eastAsia="ru-RU"/>
        </w:rPr>
        <w:t>«Выдача разрешений на выполнение авиационных</w:t>
      </w:r>
      <w:r w:rsidR="00A179AD">
        <w:rPr>
          <w:b/>
          <w:sz w:val="24"/>
          <w:szCs w:val="24"/>
          <w:lang w:val="ru-RU" w:eastAsia="ru-RU"/>
        </w:rPr>
        <w:t xml:space="preserve"> </w:t>
      </w:r>
      <w:r w:rsidRPr="00A179AD">
        <w:rPr>
          <w:b/>
          <w:sz w:val="24"/>
          <w:szCs w:val="24"/>
          <w:lang w:val="ru-RU" w:eastAsia="ru-RU"/>
        </w:rPr>
        <w:t>работ, парашютных прыжков, демонстрационных</w:t>
      </w:r>
      <w:r w:rsidR="00A179AD">
        <w:rPr>
          <w:b/>
          <w:sz w:val="24"/>
          <w:szCs w:val="24"/>
          <w:lang w:val="ru-RU" w:eastAsia="ru-RU"/>
        </w:rPr>
        <w:t xml:space="preserve"> </w:t>
      </w:r>
      <w:r w:rsidRPr="00A179AD">
        <w:rPr>
          <w:b/>
          <w:sz w:val="24"/>
          <w:szCs w:val="24"/>
          <w:lang w:val="ru-RU" w:eastAsia="ru-RU"/>
        </w:rPr>
        <w:t>полетов воздушных судов, полетов беспилотных</w:t>
      </w:r>
      <w:r w:rsidR="00A179AD">
        <w:rPr>
          <w:b/>
          <w:sz w:val="24"/>
          <w:szCs w:val="24"/>
          <w:lang w:val="ru-RU" w:eastAsia="ru-RU"/>
        </w:rPr>
        <w:t xml:space="preserve"> </w:t>
      </w:r>
      <w:r w:rsidRPr="00A179AD">
        <w:rPr>
          <w:b/>
          <w:sz w:val="24"/>
          <w:szCs w:val="24"/>
          <w:lang w:val="ru-RU" w:eastAsia="ru-RU"/>
        </w:rPr>
        <w:t>воздушных судов (за исключением полетов</w:t>
      </w:r>
      <w:r w:rsidR="00A179AD">
        <w:rPr>
          <w:b/>
          <w:sz w:val="24"/>
          <w:szCs w:val="24"/>
          <w:lang w:val="ru-RU" w:eastAsia="ru-RU"/>
        </w:rPr>
        <w:t xml:space="preserve"> </w:t>
      </w:r>
      <w:r w:rsidRPr="00A179AD">
        <w:rPr>
          <w:b/>
          <w:sz w:val="24"/>
          <w:szCs w:val="24"/>
          <w:lang w:val="ru-RU" w:eastAsia="ru-RU"/>
        </w:rPr>
        <w:t>беспилотных воздушных судов с максимальной</w:t>
      </w:r>
      <w:r w:rsidR="00A179AD">
        <w:rPr>
          <w:b/>
          <w:sz w:val="24"/>
          <w:szCs w:val="24"/>
          <w:lang w:val="ru-RU" w:eastAsia="ru-RU"/>
        </w:rPr>
        <w:t xml:space="preserve"> </w:t>
      </w:r>
      <w:r w:rsidRPr="00A179AD">
        <w:rPr>
          <w:b/>
          <w:sz w:val="24"/>
          <w:szCs w:val="24"/>
          <w:lang w:val="ru-RU" w:eastAsia="ru-RU"/>
        </w:rPr>
        <w:t>взлетной массой менее 0,25 кг), подъема привязных</w:t>
      </w:r>
      <w:r w:rsidR="00A179AD">
        <w:rPr>
          <w:b/>
          <w:sz w:val="24"/>
          <w:szCs w:val="24"/>
          <w:lang w:val="ru-RU" w:eastAsia="ru-RU"/>
        </w:rPr>
        <w:t xml:space="preserve"> </w:t>
      </w:r>
      <w:r w:rsidRPr="00A179AD">
        <w:rPr>
          <w:b/>
          <w:sz w:val="24"/>
          <w:szCs w:val="24"/>
          <w:lang w:val="ru-RU" w:eastAsia="ru-RU"/>
        </w:rPr>
        <w:t>аэростатов, посадку (взлет) на площадки,</w:t>
      </w:r>
      <w:r w:rsidR="00A179AD">
        <w:rPr>
          <w:b/>
          <w:sz w:val="24"/>
          <w:szCs w:val="24"/>
          <w:lang w:val="ru-RU" w:eastAsia="ru-RU"/>
        </w:rPr>
        <w:t xml:space="preserve"> </w:t>
      </w:r>
      <w:r w:rsidRPr="00A179AD">
        <w:rPr>
          <w:b/>
          <w:sz w:val="24"/>
          <w:szCs w:val="24"/>
          <w:lang w:val="ru-RU" w:eastAsia="ru-RU"/>
        </w:rPr>
        <w:t xml:space="preserve">расположенные в границах </w:t>
      </w:r>
      <w:proofErr w:type="spellStart"/>
      <w:r w:rsidRPr="00A179AD">
        <w:rPr>
          <w:b/>
          <w:sz w:val="24"/>
          <w:szCs w:val="24"/>
          <w:lang w:val="ru-RU"/>
        </w:rPr>
        <w:t>Каштановского</w:t>
      </w:r>
      <w:proofErr w:type="spellEnd"/>
      <w:r w:rsidR="00A179AD">
        <w:rPr>
          <w:b/>
          <w:sz w:val="24"/>
          <w:szCs w:val="24"/>
          <w:lang w:val="ru-RU"/>
        </w:rPr>
        <w:t xml:space="preserve"> </w:t>
      </w:r>
      <w:r w:rsidRPr="00A179AD">
        <w:rPr>
          <w:b/>
          <w:sz w:val="24"/>
          <w:szCs w:val="24"/>
          <w:lang w:val="ru-RU"/>
        </w:rPr>
        <w:t>сельского поселения Бахчисарайского района</w:t>
      </w:r>
      <w:r w:rsidR="00A179AD">
        <w:rPr>
          <w:b/>
          <w:sz w:val="24"/>
          <w:szCs w:val="24"/>
          <w:lang w:val="ru-RU"/>
        </w:rPr>
        <w:t xml:space="preserve"> </w:t>
      </w:r>
      <w:r w:rsidRPr="00A179AD">
        <w:rPr>
          <w:b/>
          <w:sz w:val="24"/>
          <w:szCs w:val="24"/>
          <w:lang w:val="ru-RU"/>
        </w:rPr>
        <w:t>Республики Крым</w:t>
      </w:r>
      <w:r w:rsidRPr="00A179AD">
        <w:rPr>
          <w:b/>
          <w:sz w:val="24"/>
          <w:szCs w:val="24"/>
          <w:lang w:val="ru-RU" w:eastAsia="ru-RU"/>
        </w:rPr>
        <w:t>, сведения о которых</w:t>
      </w:r>
      <w:r w:rsidR="00A179AD">
        <w:rPr>
          <w:b/>
          <w:sz w:val="24"/>
          <w:szCs w:val="24"/>
          <w:lang w:val="ru-RU" w:eastAsia="ru-RU"/>
        </w:rPr>
        <w:t xml:space="preserve"> </w:t>
      </w:r>
      <w:r w:rsidRPr="00A179AD">
        <w:rPr>
          <w:b/>
          <w:sz w:val="24"/>
          <w:szCs w:val="24"/>
          <w:lang w:val="ru-RU" w:eastAsia="ru-RU"/>
        </w:rPr>
        <w:t>не опубликованы в документах аэронавигационной</w:t>
      </w:r>
      <w:r w:rsidR="00A179AD">
        <w:rPr>
          <w:b/>
          <w:sz w:val="24"/>
          <w:szCs w:val="24"/>
          <w:lang w:val="ru-RU" w:eastAsia="ru-RU"/>
        </w:rPr>
        <w:t xml:space="preserve"> </w:t>
      </w:r>
      <w:r w:rsidRPr="00A179AD">
        <w:rPr>
          <w:b/>
          <w:sz w:val="24"/>
          <w:szCs w:val="24"/>
          <w:lang w:val="ru-RU" w:eastAsia="ru-RU"/>
        </w:rPr>
        <w:t>информации»</w:t>
      </w:r>
      <w:r w:rsidR="004B3D58" w:rsidRPr="00A179AD">
        <w:rPr>
          <w:b/>
          <w:sz w:val="24"/>
          <w:szCs w:val="24"/>
          <w:lang w:val="ru-RU" w:eastAsia="ru-RU"/>
        </w:rPr>
        <w:t>, утвержденный постановлением</w:t>
      </w:r>
      <w:r w:rsidR="00A179AD">
        <w:rPr>
          <w:b/>
          <w:sz w:val="24"/>
          <w:szCs w:val="24"/>
          <w:lang w:val="ru-RU" w:eastAsia="ru-RU"/>
        </w:rPr>
        <w:t xml:space="preserve"> </w:t>
      </w:r>
      <w:r w:rsidR="004B3D58" w:rsidRPr="00A179AD">
        <w:rPr>
          <w:b/>
          <w:sz w:val="24"/>
          <w:szCs w:val="24"/>
          <w:lang w:val="en-US" w:eastAsia="ru-RU"/>
        </w:rPr>
        <w:t>N</w:t>
      </w:r>
      <w:r w:rsidR="004B3D58" w:rsidRPr="00A179AD">
        <w:rPr>
          <w:b/>
          <w:sz w:val="24"/>
          <w:szCs w:val="24"/>
          <w:lang w:val="ru-RU" w:eastAsia="ru-RU"/>
        </w:rPr>
        <w:t>02-07/533 от</w:t>
      </w:r>
      <w:proofErr w:type="gramEnd"/>
      <w:r w:rsidR="004B3D58" w:rsidRPr="00A179AD">
        <w:rPr>
          <w:b/>
          <w:sz w:val="24"/>
          <w:szCs w:val="24"/>
          <w:lang w:val="ru-RU" w:eastAsia="ru-RU"/>
        </w:rPr>
        <w:t xml:space="preserve"> 04.05.2022</w:t>
      </w:r>
    </w:p>
    <w:p w:rsidR="00A3619D" w:rsidRPr="00A179AD" w:rsidRDefault="00A3619D" w:rsidP="00A179AD">
      <w:pPr>
        <w:autoSpaceDE w:val="0"/>
        <w:autoSpaceDN w:val="0"/>
        <w:adjustRightInd w:val="0"/>
        <w:jc w:val="center"/>
        <w:rPr>
          <w:rFonts w:eastAsia="Calibri"/>
          <w:b/>
          <w:bCs/>
          <w:sz w:val="24"/>
          <w:szCs w:val="24"/>
          <w:lang w:val="ru-RU" w:eastAsia="en-US"/>
        </w:rPr>
      </w:pPr>
    </w:p>
    <w:p w:rsidR="004B3D58" w:rsidRPr="004B3D58" w:rsidRDefault="004B3D58" w:rsidP="004B3D58">
      <w:pPr>
        <w:pStyle w:val="af"/>
        <w:numPr>
          <w:ilvl w:val="0"/>
          <w:numId w:val="1"/>
        </w:numPr>
        <w:ind w:left="0" w:firstLine="709"/>
        <w:jc w:val="both"/>
        <w:rPr>
          <w:bCs/>
        </w:rPr>
      </w:pPr>
      <w:r w:rsidRPr="004B3D58">
        <w:rPr>
          <w:bCs/>
        </w:rPr>
        <w:t xml:space="preserve">Рассмотрев экспертное заключение Министерства юстиции Республики Крым от 02.09.2022 </w:t>
      </w:r>
      <w:r w:rsidRPr="004B3D58">
        <w:rPr>
          <w:bCs/>
          <w:lang w:val="en-US"/>
        </w:rPr>
        <w:t>N</w:t>
      </w:r>
      <w:r w:rsidRPr="004B3D58">
        <w:rPr>
          <w:bCs/>
        </w:rPr>
        <w:t>3256</w:t>
      </w:r>
      <w:r w:rsidR="008B21B2">
        <w:rPr>
          <w:bCs/>
          <w:lang w:val="ru-RU"/>
        </w:rPr>
        <w:t>8</w:t>
      </w:r>
      <w:r w:rsidRPr="004B3D58">
        <w:rPr>
          <w:bCs/>
        </w:rPr>
        <w:t xml:space="preserve">/05/03-02, </w:t>
      </w:r>
      <w:r>
        <w:t xml:space="preserve">в целях приведения муниципальных правовых актов в соответствие с действующим законодательством, руководствуясь Федеральным законом от 06.10.2003 г. № 131-ФЗ «Об общих принципах организации местного самоуправления в Российской Федерации», Уставом муниципального образования Каштановское сельское поселение Бахчисарайского района Республики Крым, </w:t>
      </w:r>
      <w:r w:rsidRPr="004B3D58">
        <w:rPr>
          <w:bCs/>
        </w:rPr>
        <w:t>администрация Каштановского сельского поселения Бахчисарайского района</w:t>
      </w:r>
    </w:p>
    <w:p w:rsidR="00A3619D" w:rsidRPr="00017F95" w:rsidRDefault="00A3619D" w:rsidP="00A3619D">
      <w:pPr>
        <w:numPr>
          <w:ilvl w:val="0"/>
          <w:numId w:val="1"/>
        </w:numPr>
        <w:ind w:left="0"/>
        <w:jc w:val="center"/>
        <w:rPr>
          <w:b/>
          <w:sz w:val="25"/>
          <w:szCs w:val="25"/>
        </w:rPr>
      </w:pPr>
      <w:r w:rsidRPr="00017F95">
        <w:rPr>
          <w:b/>
          <w:sz w:val="25"/>
          <w:szCs w:val="25"/>
        </w:rPr>
        <w:t>ПОСТАНОВЛЯЕТ:</w:t>
      </w:r>
    </w:p>
    <w:p w:rsidR="00A3619D" w:rsidRPr="00983B44" w:rsidRDefault="00A3619D" w:rsidP="00983B44">
      <w:pPr>
        <w:autoSpaceDE w:val="0"/>
        <w:autoSpaceDN w:val="0"/>
        <w:adjustRightInd w:val="0"/>
        <w:ind w:firstLine="709"/>
        <w:jc w:val="both"/>
        <w:rPr>
          <w:lang w:val="ru-RU"/>
        </w:rPr>
      </w:pPr>
      <w:r w:rsidRPr="008B21B2">
        <w:rPr>
          <w:b/>
          <w:sz w:val="25"/>
          <w:szCs w:val="25"/>
          <w:lang w:val="ru-RU"/>
        </w:rPr>
        <w:t>1</w:t>
      </w:r>
      <w:r w:rsidRPr="008B21B2">
        <w:rPr>
          <w:b/>
          <w:lang w:val="ru-RU"/>
        </w:rPr>
        <w:t>.</w:t>
      </w:r>
      <w:r w:rsidRPr="00983B44">
        <w:rPr>
          <w:lang w:val="ru-RU"/>
        </w:rPr>
        <w:t xml:space="preserve"> </w:t>
      </w:r>
      <w:proofErr w:type="gramStart"/>
      <w:r w:rsidR="004B3D58" w:rsidRPr="00983B44">
        <w:rPr>
          <w:lang w:val="ru-RU"/>
        </w:rPr>
        <w:t>Внести изменения в а</w:t>
      </w:r>
      <w:r w:rsidRPr="00983B44">
        <w:rPr>
          <w:lang w:val="ru-RU"/>
        </w:rPr>
        <w:t xml:space="preserve">дминистративный регламент «Выдача разрешения на </w:t>
      </w:r>
      <w:r w:rsidRPr="00983B44">
        <w:rPr>
          <w:lang w:val="ru-RU" w:eastAsia="ru-RU"/>
        </w:rPr>
        <w:t xml:space="preserve">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посадку (взлет) на площадки, расположенные в границах </w:t>
      </w:r>
      <w:proofErr w:type="spellStart"/>
      <w:r w:rsidRPr="00983B44">
        <w:rPr>
          <w:lang w:val="ru-RU"/>
        </w:rPr>
        <w:t>Каштановского</w:t>
      </w:r>
      <w:proofErr w:type="spellEnd"/>
      <w:r w:rsidRPr="00983B44">
        <w:rPr>
          <w:lang w:val="ru-RU"/>
        </w:rPr>
        <w:t xml:space="preserve"> сельского поселения Бахчисарайского района Республики Крым</w:t>
      </w:r>
      <w:r w:rsidRPr="00983B44">
        <w:rPr>
          <w:lang w:val="ru-RU" w:eastAsia="ru-RU"/>
        </w:rPr>
        <w:t>, сведения о которых не опубликованы в документах аэронавигационной информации</w:t>
      </w:r>
      <w:proofErr w:type="gramEnd"/>
      <w:r w:rsidRPr="00983B44">
        <w:rPr>
          <w:lang w:val="ru-RU" w:eastAsia="ru-RU"/>
        </w:rPr>
        <w:t>»</w:t>
      </w:r>
      <w:r w:rsidR="004B3D58" w:rsidRPr="00983B44">
        <w:rPr>
          <w:lang w:val="ru-RU" w:eastAsia="ru-RU"/>
        </w:rPr>
        <w:t xml:space="preserve">, утвержденный постановлением </w:t>
      </w:r>
      <w:r w:rsidR="004B3D58" w:rsidRPr="00983B44">
        <w:rPr>
          <w:lang w:val="en-US" w:eastAsia="ru-RU"/>
        </w:rPr>
        <w:t>N</w:t>
      </w:r>
      <w:r w:rsidR="004B3D58" w:rsidRPr="00983B44">
        <w:rPr>
          <w:lang w:val="ru-RU" w:eastAsia="ru-RU"/>
        </w:rPr>
        <w:t>02-07/533 от 04.05.2022</w:t>
      </w:r>
      <w:r w:rsidR="00983B44" w:rsidRPr="00983B44">
        <w:rPr>
          <w:lang w:val="ru-RU" w:eastAsia="ru-RU"/>
        </w:rPr>
        <w:t xml:space="preserve"> (далее Административный регламент)</w:t>
      </w:r>
      <w:r w:rsidR="004B3D58" w:rsidRPr="00983B44">
        <w:rPr>
          <w:lang w:val="ru-RU"/>
        </w:rPr>
        <w:t>:</w:t>
      </w:r>
    </w:p>
    <w:p w:rsidR="004B3D58" w:rsidRPr="00983B44" w:rsidRDefault="00983B44" w:rsidP="00983B44">
      <w:pPr>
        <w:autoSpaceDE w:val="0"/>
        <w:autoSpaceDN w:val="0"/>
        <w:adjustRightInd w:val="0"/>
        <w:ind w:firstLine="709"/>
        <w:jc w:val="both"/>
        <w:rPr>
          <w:b/>
          <w:lang w:val="ru-RU"/>
        </w:rPr>
      </w:pPr>
      <w:r w:rsidRPr="00983B44">
        <w:rPr>
          <w:b/>
          <w:lang w:val="ru-RU"/>
        </w:rPr>
        <w:t>Раздел 2 Административного регламента дополнить подразделом 2.14 следующего содержания:</w:t>
      </w:r>
    </w:p>
    <w:p w:rsidR="00983B44" w:rsidRPr="00983B44" w:rsidRDefault="00983B44" w:rsidP="00983B44">
      <w:pPr>
        <w:pStyle w:val="ae"/>
        <w:shd w:val="clear" w:color="auto" w:fill="FFFFFF"/>
        <w:spacing w:before="0" w:after="0"/>
        <w:ind w:firstLine="709"/>
        <w:jc w:val="both"/>
        <w:rPr>
          <w:rFonts w:ascii="Times New Roman" w:hAnsi="Times New Roman" w:cs="Times New Roman"/>
          <w:color w:val="000000"/>
          <w:sz w:val="28"/>
          <w:szCs w:val="28"/>
        </w:rPr>
      </w:pPr>
      <w:r w:rsidRPr="00983B44">
        <w:rPr>
          <w:rFonts w:ascii="Times New Roman" w:hAnsi="Times New Roman" w:cs="Times New Roman"/>
          <w:color w:val="000000"/>
          <w:sz w:val="28"/>
          <w:szCs w:val="28"/>
        </w:rPr>
        <w:t>«1. Органы, предоставляющие муниципальную услугу, не вправе требовать от заявителя:</w:t>
      </w:r>
    </w:p>
    <w:p w:rsidR="00983B44" w:rsidRPr="00983B44" w:rsidRDefault="00983B44" w:rsidP="00983B44">
      <w:pPr>
        <w:ind w:firstLine="709"/>
        <w:jc w:val="both"/>
      </w:pPr>
      <w:r w:rsidRPr="00983B44">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983B44" w:rsidRPr="00983B44" w:rsidRDefault="00983B44" w:rsidP="00983B44">
      <w:pPr>
        <w:ind w:firstLine="709"/>
        <w:jc w:val="both"/>
      </w:pPr>
      <w:r w:rsidRPr="00983B44">
        <w:lastRenderedPageBreak/>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8" w:anchor="dst100010" w:history="1">
        <w:r w:rsidRPr="00983B44">
          <w:rPr>
            <w:rStyle w:val="a3"/>
            <w:color w:val="auto"/>
            <w:u w:val="none"/>
          </w:rPr>
          <w:t>частью 1 статьи 1</w:t>
        </w:r>
      </w:hyperlink>
      <w:r w:rsidRPr="00983B44">
        <w:t xml:space="preserve"> Федерального закона </w:t>
      </w:r>
      <w:r w:rsidR="00A179AD">
        <w:rPr>
          <w:lang w:val="ru-RU"/>
        </w:rPr>
        <w:t xml:space="preserve">от 27.07.2010 </w:t>
      </w:r>
      <w:r w:rsidR="00A179AD">
        <w:rPr>
          <w:lang w:val="en-US"/>
        </w:rPr>
        <w:t>N</w:t>
      </w:r>
      <w:r w:rsidR="00A179AD">
        <w:rPr>
          <w:lang w:val="ru-RU"/>
        </w:rPr>
        <w:t>210-ФЗ «Об организации предоставления государственных и муниципальных услуг»</w:t>
      </w:r>
      <w:r w:rsidRPr="00983B44">
        <w:t>, в соответствии с нормативными правовыми </w:t>
      </w:r>
      <w:hyperlink r:id="rId9" w:history="1">
        <w:r w:rsidRPr="00983B44">
          <w:rPr>
            <w:rStyle w:val="a3"/>
            <w:color w:val="auto"/>
            <w:u w:val="none"/>
          </w:rPr>
          <w:t>актами</w:t>
        </w:r>
      </w:hyperlink>
      <w:r w:rsidRPr="00983B44">
        <w:t>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0" w:anchor="dst43" w:history="1">
        <w:r w:rsidRPr="00983B44">
          <w:rPr>
            <w:rStyle w:val="a3"/>
            <w:color w:val="auto"/>
            <w:u w:val="none"/>
          </w:rPr>
          <w:t>частью 6</w:t>
        </w:r>
      </w:hyperlink>
      <w:r w:rsidRPr="00983B44">
        <w:t>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83B44" w:rsidRPr="00983B44" w:rsidRDefault="00983B44" w:rsidP="00983B44">
      <w:pPr>
        <w:ind w:firstLine="709"/>
        <w:jc w:val="both"/>
      </w:pPr>
      <w:r w:rsidRPr="00983B44">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anchor="dst100056" w:history="1">
        <w:r w:rsidRPr="00983B44">
          <w:rPr>
            <w:rStyle w:val="a3"/>
            <w:color w:val="auto"/>
            <w:u w:val="none"/>
          </w:rPr>
          <w:t>части 1 статьи 9</w:t>
        </w:r>
      </w:hyperlink>
      <w:r w:rsidRPr="00983B44">
        <w:t>  Федерального закона</w:t>
      </w:r>
      <w:r w:rsidR="00A179AD">
        <w:rPr>
          <w:lang w:val="ru-RU"/>
        </w:rPr>
        <w:t xml:space="preserve"> от 27.07.2010 </w:t>
      </w:r>
      <w:r w:rsidR="00A179AD">
        <w:rPr>
          <w:lang w:val="en-US"/>
        </w:rPr>
        <w:t>N</w:t>
      </w:r>
      <w:r w:rsidR="00A179AD">
        <w:rPr>
          <w:lang w:val="ru-RU"/>
        </w:rPr>
        <w:t>210-ФЗ «Об организации предоставления государственных и муниципальных услуг»</w:t>
      </w:r>
      <w:r w:rsidRPr="00983B44">
        <w:t>;</w:t>
      </w:r>
    </w:p>
    <w:p w:rsidR="00983B44" w:rsidRPr="00983B44" w:rsidRDefault="00983B44" w:rsidP="00983B44">
      <w:pPr>
        <w:ind w:firstLine="709"/>
        <w:jc w:val="both"/>
      </w:pPr>
      <w:r w:rsidRPr="00983B44">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983B44" w:rsidRPr="00983B44" w:rsidRDefault="00983B44" w:rsidP="00983B44">
      <w:pPr>
        <w:ind w:firstLine="709"/>
        <w:jc w:val="both"/>
      </w:pPr>
      <w:r w:rsidRPr="00983B44">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983B44" w:rsidRPr="00983B44" w:rsidRDefault="00983B44" w:rsidP="00983B44">
      <w:pPr>
        <w:ind w:firstLine="709"/>
        <w:jc w:val="both"/>
      </w:pPr>
      <w:r w:rsidRPr="00983B44">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983B44" w:rsidRPr="00983B44" w:rsidRDefault="00983B44" w:rsidP="00983B44">
      <w:pPr>
        <w:ind w:firstLine="709"/>
        <w:jc w:val="both"/>
      </w:pPr>
      <w:r w:rsidRPr="00983B44">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983B44" w:rsidRPr="00983B44" w:rsidRDefault="00983B44" w:rsidP="00983B44">
      <w:pPr>
        <w:ind w:firstLine="709"/>
        <w:jc w:val="both"/>
      </w:pPr>
      <w:r w:rsidRPr="00983B44">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2" w:anchor="dst100352" w:history="1">
        <w:r w:rsidRPr="00983B44">
          <w:rPr>
            <w:rStyle w:val="a3"/>
            <w:color w:val="auto"/>
            <w:u w:val="none"/>
          </w:rPr>
          <w:t>частью 1.1 статьи 16</w:t>
        </w:r>
      </w:hyperlink>
      <w:r w:rsidRPr="00983B44">
        <w:t> Федерального закона</w:t>
      </w:r>
      <w:r w:rsidR="00A179AD" w:rsidRPr="00A179AD">
        <w:rPr>
          <w:lang w:val="ru-RU"/>
        </w:rPr>
        <w:t xml:space="preserve"> </w:t>
      </w:r>
      <w:r w:rsidR="00A179AD">
        <w:rPr>
          <w:lang w:val="ru-RU"/>
        </w:rPr>
        <w:t xml:space="preserve">от 27.07.2010 </w:t>
      </w:r>
      <w:r w:rsidR="00A179AD">
        <w:rPr>
          <w:lang w:val="en-US"/>
        </w:rPr>
        <w:t>N</w:t>
      </w:r>
      <w:r w:rsidR="00A179AD">
        <w:rPr>
          <w:lang w:val="ru-RU"/>
        </w:rPr>
        <w:t xml:space="preserve">210-ФЗ «Об организации </w:t>
      </w:r>
      <w:r w:rsidR="00A179AD">
        <w:rPr>
          <w:lang w:val="ru-RU"/>
        </w:rPr>
        <w:lastRenderedPageBreak/>
        <w:t>предоставления государственных и муниципальных услуг»</w:t>
      </w:r>
      <w:r w:rsidRPr="00983B44">
        <w:t>,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3" w:anchor="dst100352" w:history="1">
        <w:r w:rsidRPr="00983B44">
          <w:rPr>
            <w:rStyle w:val="a3"/>
            <w:color w:val="auto"/>
            <w:u w:val="none"/>
          </w:rPr>
          <w:t>частью 1.1 статьи 16</w:t>
        </w:r>
      </w:hyperlink>
      <w:r w:rsidRPr="00983B44">
        <w:t xml:space="preserve"> Федерального закона</w:t>
      </w:r>
      <w:r w:rsidR="00A179AD" w:rsidRPr="00A179AD">
        <w:rPr>
          <w:lang w:val="ru-RU"/>
        </w:rPr>
        <w:t xml:space="preserve"> </w:t>
      </w:r>
      <w:r w:rsidR="00A179AD">
        <w:rPr>
          <w:lang w:val="ru-RU"/>
        </w:rPr>
        <w:t xml:space="preserve">от 27.07.2010 </w:t>
      </w:r>
      <w:r w:rsidR="00A179AD">
        <w:rPr>
          <w:lang w:val="en-US"/>
        </w:rPr>
        <w:t>N</w:t>
      </w:r>
      <w:r w:rsidR="00A179AD">
        <w:rPr>
          <w:lang w:val="ru-RU"/>
        </w:rPr>
        <w:t>210-ФЗ «Об организации предоставления государственных и муниципальных услуг»</w:t>
      </w:r>
      <w:r w:rsidRPr="00983B44">
        <w:t>, уведомляется заявитель, а также приносятся извинения за доставленные неудобства;</w:t>
      </w:r>
    </w:p>
    <w:p w:rsidR="00983B44" w:rsidRPr="00983B44" w:rsidRDefault="00983B44" w:rsidP="00983B44">
      <w:pPr>
        <w:pStyle w:val="ae"/>
        <w:shd w:val="clear" w:color="auto" w:fill="FFFFFF"/>
        <w:spacing w:before="0" w:after="0"/>
        <w:ind w:firstLine="709"/>
        <w:jc w:val="both"/>
        <w:rPr>
          <w:rFonts w:ascii="Times New Roman" w:hAnsi="Times New Roman" w:cs="Times New Roman"/>
          <w:sz w:val="28"/>
          <w:szCs w:val="28"/>
        </w:rPr>
      </w:pPr>
      <w:proofErr w:type="gramStart"/>
      <w:r w:rsidRPr="00983B44">
        <w:rPr>
          <w:rFonts w:ascii="Times New Roman" w:hAnsi="Times New Roman" w:cs="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w:t>
      </w:r>
      <w:hyperlink r:id="rId14" w:anchor="dst359" w:history="1">
        <w:r w:rsidRPr="00983B44">
          <w:rPr>
            <w:rStyle w:val="a3"/>
            <w:rFonts w:ascii="Times New Roman" w:hAnsi="Times New Roman" w:cs="Times New Roman"/>
            <w:color w:val="auto"/>
            <w:sz w:val="28"/>
            <w:szCs w:val="28"/>
            <w:u w:val="none"/>
          </w:rPr>
          <w:t>пунктом 7.2 части 1 статьи 16</w:t>
        </w:r>
      </w:hyperlink>
      <w:r w:rsidRPr="00983B44">
        <w:rPr>
          <w:rFonts w:ascii="Times New Roman" w:hAnsi="Times New Roman" w:cs="Times New Roman"/>
          <w:sz w:val="28"/>
          <w:szCs w:val="28"/>
        </w:rPr>
        <w:t> Федерального закона</w:t>
      </w:r>
      <w:r w:rsidR="00A179AD" w:rsidRPr="00A179AD">
        <w:t xml:space="preserve"> </w:t>
      </w:r>
      <w:r w:rsidR="00A179AD" w:rsidRPr="00A179AD">
        <w:rPr>
          <w:rFonts w:ascii="Times New Roman" w:hAnsi="Times New Roman" w:cs="Times New Roman"/>
          <w:sz w:val="28"/>
          <w:szCs w:val="28"/>
        </w:rPr>
        <w:t xml:space="preserve">от 27.07.2010 </w:t>
      </w:r>
      <w:r w:rsidR="00A179AD" w:rsidRPr="00A179AD">
        <w:rPr>
          <w:rFonts w:ascii="Times New Roman" w:hAnsi="Times New Roman" w:cs="Times New Roman"/>
          <w:sz w:val="28"/>
          <w:szCs w:val="28"/>
          <w:lang w:val="en-US"/>
        </w:rPr>
        <w:t>N</w:t>
      </w:r>
      <w:r w:rsidR="00A179AD" w:rsidRPr="00A179AD">
        <w:rPr>
          <w:rFonts w:ascii="Times New Roman" w:hAnsi="Times New Roman" w:cs="Times New Roman"/>
          <w:sz w:val="28"/>
          <w:szCs w:val="28"/>
        </w:rPr>
        <w:t>210-ФЗ «Об организации предоставления государственных и муниципальных услуг»</w:t>
      </w:r>
      <w:r w:rsidRPr="00A179AD">
        <w:rPr>
          <w:rFonts w:ascii="Times New Roman" w:hAnsi="Times New Roman" w:cs="Times New Roman"/>
          <w:sz w:val="28"/>
          <w:szCs w:val="28"/>
        </w:rPr>
        <w:t>,</w:t>
      </w:r>
      <w:r w:rsidRPr="00983B44">
        <w:rPr>
          <w:rFonts w:ascii="Times New Roman" w:hAnsi="Times New Roman" w:cs="Times New Roman"/>
          <w:sz w:val="28"/>
          <w:szCs w:val="28"/>
        </w:rPr>
        <w:t xml:space="preserve">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w:t>
      </w:r>
      <w:proofErr w:type="gramEnd"/>
      <w:r w:rsidRPr="00983B44">
        <w:rPr>
          <w:rFonts w:ascii="Times New Roman" w:hAnsi="Times New Roman" w:cs="Times New Roman"/>
          <w:sz w:val="28"/>
          <w:szCs w:val="28"/>
        </w:rPr>
        <w:t xml:space="preserve"> законами</w:t>
      </w:r>
      <w:proofErr w:type="gramStart"/>
      <w:r w:rsidRPr="00983B44">
        <w:rPr>
          <w:rFonts w:ascii="Times New Roman" w:hAnsi="Times New Roman" w:cs="Times New Roman"/>
          <w:sz w:val="28"/>
          <w:szCs w:val="28"/>
        </w:rPr>
        <w:t>.</w:t>
      </w:r>
      <w:r w:rsidR="00A179AD">
        <w:rPr>
          <w:rFonts w:ascii="Times New Roman" w:hAnsi="Times New Roman" w:cs="Times New Roman"/>
          <w:sz w:val="28"/>
          <w:szCs w:val="28"/>
        </w:rPr>
        <w:t>»</w:t>
      </w:r>
      <w:proofErr w:type="gramEnd"/>
    </w:p>
    <w:p w:rsidR="00A3619D" w:rsidRPr="00983B44" w:rsidRDefault="00A3619D" w:rsidP="00983B44">
      <w:pPr>
        <w:autoSpaceDE w:val="0"/>
        <w:autoSpaceDN w:val="0"/>
        <w:ind w:firstLine="709"/>
        <w:jc w:val="both"/>
        <w:rPr>
          <w:lang w:val="ru-RU" w:eastAsia="ru-RU"/>
        </w:rPr>
      </w:pPr>
      <w:r w:rsidRPr="00A179AD">
        <w:rPr>
          <w:b/>
          <w:lang w:val="ru-RU"/>
        </w:rPr>
        <w:t>2</w:t>
      </w:r>
      <w:r w:rsidRPr="00A179AD">
        <w:rPr>
          <w:b/>
        </w:rPr>
        <w:t>.</w:t>
      </w:r>
      <w:r w:rsidRPr="00983B44">
        <w:rPr>
          <w:lang w:val="ru-RU"/>
        </w:rPr>
        <w:t xml:space="preserve"> </w:t>
      </w:r>
      <w:r w:rsidRPr="00983B44">
        <w:rPr>
          <w:lang w:eastAsia="ru-RU"/>
        </w:rPr>
        <w:t>Настоящее постановление подлежит официальному обнародованию на портале Правительства Республики Крым, на странице муниципального образования Бахчисарайский район (</w:t>
      </w:r>
      <w:proofErr w:type="spellStart"/>
      <w:r w:rsidRPr="00983B44">
        <w:rPr>
          <w:lang w:val="en-US" w:eastAsia="ru-RU"/>
        </w:rPr>
        <w:t>bahch</w:t>
      </w:r>
      <w:proofErr w:type="spellEnd"/>
      <w:r w:rsidRPr="00983B44">
        <w:rPr>
          <w:lang w:eastAsia="ru-RU"/>
        </w:rPr>
        <w:t>.</w:t>
      </w:r>
      <w:proofErr w:type="spellStart"/>
      <w:r w:rsidRPr="00983B44">
        <w:rPr>
          <w:lang w:val="en-US" w:eastAsia="ru-RU"/>
        </w:rPr>
        <w:t>rk</w:t>
      </w:r>
      <w:proofErr w:type="spellEnd"/>
      <w:r w:rsidRPr="00983B44">
        <w:rPr>
          <w:lang w:eastAsia="ru-RU"/>
        </w:rPr>
        <w:t>.</w:t>
      </w:r>
      <w:proofErr w:type="spellStart"/>
      <w:r w:rsidRPr="00983B44">
        <w:rPr>
          <w:lang w:val="en-US" w:eastAsia="ru-RU"/>
        </w:rPr>
        <w:t>gov</w:t>
      </w:r>
      <w:proofErr w:type="spellEnd"/>
      <w:r w:rsidRPr="00983B44">
        <w:rPr>
          <w:lang w:eastAsia="ru-RU"/>
        </w:rPr>
        <w:t>.</w:t>
      </w:r>
      <w:proofErr w:type="spellStart"/>
      <w:r w:rsidRPr="00983B44">
        <w:rPr>
          <w:lang w:val="en-US" w:eastAsia="ru-RU"/>
        </w:rPr>
        <w:t>ru</w:t>
      </w:r>
      <w:proofErr w:type="spellEnd"/>
      <w:r w:rsidRPr="00983B44">
        <w:rPr>
          <w:lang w:eastAsia="ru-RU"/>
        </w:rPr>
        <w:t xml:space="preserve">), в разделе органы местного самоуправления «Муниципальные образования Бахчисарайского района» в подразделе «Каштановское сельское поселение» и на сайте администрации Каштановского сельского поселения Бахчисарайского района Республики Крым </w:t>
      </w:r>
      <w:r w:rsidR="00AF6515" w:rsidRPr="00983B44">
        <w:rPr>
          <w:lang w:val="en-US" w:eastAsia="ru-RU"/>
        </w:rPr>
        <w:fldChar w:fldCharType="begin"/>
      </w:r>
      <w:r w:rsidRPr="00983B44">
        <w:rPr>
          <w:lang w:val="ru-RU" w:eastAsia="ru-RU"/>
        </w:rPr>
        <w:instrText xml:space="preserve"> </w:instrText>
      </w:r>
      <w:r w:rsidRPr="00983B44">
        <w:rPr>
          <w:lang w:val="en-US" w:eastAsia="ru-RU"/>
        </w:rPr>
        <w:instrText>HYPERLINK</w:instrText>
      </w:r>
      <w:r w:rsidRPr="00983B44">
        <w:rPr>
          <w:lang w:val="ru-RU" w:eastAsia="ru-RU"/>
        </w:rPr>
        <w:instrText xml:space="preserve"> "</w:instrText>
      </w:r>
      <w:r w:rsidRPr="00983B44">
        <w:rPr>
          <w:lang w:val="en-US" w:eastAsia="ru-RU"/>
        </w:rPr>
        <w:instrText>http</w:instrText>
      </w:r>
      <w:r w:rsidRPr="00983B44">
        <w:rPr>
          <w:lang w:eastAsia="ru-RU"/>
        </w:rPr>
        <w:instrText>://</w:instrText>
      </w:r>
      <w:r w:rsidRPr="00983B44">
        <w:rPr>
          <w:lang w:val="en-US" w:eastAsia="ru-RU"/>
        </w:rPr>
        <w:instrText>kashtanovskoe</w:instrText>
      </w:r>
      <w:r w:rsidRPr="00983B44">
        <w:rPr>
          <w:lang w:eastAsia="ru-RU"/>
        </w:rPr>
        <w:instrText>-</w:instrText>
      </w:r>
      <w:r w:rsidRPr="00983B44">
        <w:rPr>
          <w:lang w:val="en-US" w:eastAsia="ru-RU"/>
        </w:rPr>
        <w:instrText>sp</w:instrText>
      </w:r>
      <w:r w:rsidRPr="00983B44">
        <w:rPr>
          <w:lang w:eastAsia="ru-RU"/>
        </w:rPr>
        <w:instrText>.</w:instrText>
      </w:r>
      <w:r w:rsidRPr="00983B44">
        <w:rPr>
          <w:lang w:val="en-US" w:eastAsia="ru-RU"/>
        </w:rPr>
        <w:instrText>ru</w:instrText>
      </w:r>
      <w:r w:rsidRPr="00983B44">
        <w:rPr>
          <w:lang w:eastAsia="ru-RU"/>
        </w:rPr>
        <w:instrText>/</w:instrText>
      </w:r>
      <w:r w:rsidRPr="00983B44">
        <w:rPr>
          <w:lang w:val="ru-RU" w:eastAsia="ru-RU"/>
        </w:rPr>
        <w:instrText xml:space="preserve">" </w:instrText>
      </w:r>
      <w:r w:rsidR="00AF6515" w:rsidRPr="00983B44">
        <w:rPr>
          <w:lang w:val="en-US" w:eastAsia="ru-RU"/>
        </w:rPr>
        <w:fldChar w:fldCharType="separate"/>
      </w:r>
      <w:r w:rsidRPr="00983B44">
        <w:rPr>
          <w:rStyle w:val="a3"/>
          <w:color w:val="auto"/>
          <w:u w:val="none"/>
          <w:lang w:val="en-US" w:eastAsia="ru-RU"/>
        </w:rPr>
        <w:t>http</w:t>
      </w:r>
      <w:r w:rsidRPr="00983B44">
        <w:rPr>
          <w:rStyle w:val="a3"/>
          <w:color w:val="auto"/>
          <w:u w:val="none"/>
          <w:lang w:eastAsia="ru-RU"/>
        </w:rPr>
        <w:t>://</w:t>
      </w:r>
      <w:proofErr w:type="spellStart"/>
      <w:r w:rsidRPr="00983B44">
        <w:rPr>
          <w:rStyle w:val="a3"/>
          <w:color w:val="auto"/>
          <w:u w:val="none"/>
          <w:lang w:val="en-US" w:eastAsia="ru-RU"/>
        </w:rPr>
        <w:t>kashtanovskoe</w:t>
      </w:r>
      <w:proofErr w:type="spellEnd"/>
      <w:r w:rsidRPr="00983B44">
        <w:rPr>
          <w:rStyle w:val="a3"/>
          <w:color w:val="auto"/>
          <w:u w:val="none"/>
          <w:lang w:eastAsia="ru-RU"/>
        </w:rPr>
        <w:t>-</w:t>
      </w:r>
      <w:r w:rsidRPr="00983B44">
        <w:rPr>
          <w:rStyle w:val="a3"/>
          <w:color w:val="auto"/>
          <w:u w:val="none"/>
          <w:lang w:val="en-US" w:eastAsia="ru-RU"/>
        </w:rPr>
        <w:t>sp</w:t>
      </w:r>
      <w:r w:rsidRPr="00983B44">
        <w:rPr>
          <w:rStyle w:val="a3"/>
          <w:color w:val="auto"/>
          <w:u w:val="none"/>
          <w:lang w:eastAsia="ru-RU"/>
        </w:rPr>
        <w:t>.</w:t>
      </w:r>
      <w:proofErr w:type="spellStart"/>
      <w:r w:rsidRPr="00983B44">
        <w:rPr>
          <w:rStyle w:val="a3"/>
          <w:color w:val="auto"/>
          <w:u w:val="none"/>
          <w:lang w:val="en-US" w:eastAsia="ru-RU"/>
        </w:rPr>
        <w:t>ru</w:t>
      </w:r>
      <w:proofErr w:type="spellEnd"/>
      <w:r w:rsidRPr="00983B44">
        <w:rPr>
          <w:rStyle w:val="a3"/>
          <w:color w:val="auto"/>
          <w:u w:val="none"/>
          <w:lang w:eastAsia="ru-RU"/>
        </w:rPr>
        <w:t>/</w:t>
      </w:r>
      <w:r w:rsidR="00AF6515" w:rsidRPr="00983B44">
        <w:rPr>
          <w:lang w:val="en-US" w:eastAsia="ru-RU"/>
        </w:rPr>
        <w:fldChar w:fldCharType="end"/>
      </w:r>
      <w:r w:rsidRPr="00983B44">
        <w:rPr>
          <w:lang w:eastAsia="ru-RU"/>
        </w:rPr>
        <w:t>.</w:t>
      </w:r>
    </w:p>
    <w:p w:rsidR="00A3619D" w:rsidRPr="00983B44" w:rsidRDefault="00A3619D" w:rsidP="00983B44">
      <w:pPr>
        <w:autoSpaceDE w:val="0"/>
        <w:autoSpaceDN w:val="0"/>
        <w:ind w:firstLine="709"/>
        <w:jc w:val="both"/>
        <w:rPr>
          <w:lang w:val="ru-RU"/>
        </w:rPr>
      </w:pPr>
      <w:r w:rsidRPr="00A179AD">
        <w:rPr>
          <w:b/>
        </w:rPr>
        <w:t>3.</w:t>
      </w:r>
      <w:r w:rsidRPr="00983B44">
        <w:t xml:space="preserve"> Контроль за исполнением настоящего постановления </w:t>
      </w:r>
      <w:r w:rsidRPr="00983B44">
        <w:rPr>
          <w:lang w:val="ru-RU"/>
        </w:rPr>
        <w:t>оставляю за собой.</w:t>
      </w:r>
    </w:p>
    <w:p w:rsidR="00A3619D" w:rsidRPr="00983B44" w:rsidRDefault="00A3619D" w:rsidP="00A3619D">
      <w:pPr>
        <w:ind w:firstLine="709"/>
        <w:jc w:val="both"/>
        <w:rPr>
          <w:sz w:val="16"/>
          <w:szCs w:val="16"/>
        </w:rPr>
      </w:pPr>
    </w:p>
    <w:p w:rsidR="00A3619D" w:rsidRPr="00983B44" w:rsidRDefault="00A3619D" w:rsidP="00A3619D">
      <w:pPr>
        <w:autoSpaceDE w:val="0"/>
        <w:autoSpaceDN w:val="0"/>
        <w:jc w:val="both"/>
        <w:rPr>
          <w:b/>
          <w:lang w:val="ru-RU"/>
        </w:rPr>
      </w:pPr>
      <w:r w:rsidRPr="00983B44">
        <w:rPr>
          <w:b/>
          <w:lang w:val="ru-RU"/>
        </w:rPr>
        <w:t xml:space="preserve">Председатель </w:t>
      </w:r>
      <w:proofErr w:type="spellStart"/>
      <w:r w:rsidRPr="00983B44">
        <w:rPr>
          <w:b/>
          <w:lang w:val="ru-RU"/>
        </w:rPr>
        <w:t>Каштановского</w:t>
      </w:r>
      <w:proofErr w:type="spellEnd"/>
      <w:r w:rsidRPr="00983B44">
        <w:rPr>
          <w:b/>
          <w:lang w:val="ru-RU"/>
        </w:rPr>
        <w:t xml:space="preserve"> сельского совета –</w:t>
      </w:r>
    </w:p>
    <w:p w:rsidR="00A3619D" w:rsidRPr="00983B44" w:rsidRDefault="00A3619D" w:rsidP="00A3619D">
      <w:pPr>
        <w:autoSpaceDE w:val="0"/>
        <w:autoSpaceDN w:val="0"/>
        <w:jc w:val="both"/>
        <w:rPr>
          <w:b/>
          <w:lang w:val="ru-RU"/>
        </w:rPr>
      </w:pPr>
      <w:r w:rsidRPr="00983B44">
        <w:rPr>
          <w:b/>
          <w:lang w:val="ru-RU"/>
        </w:rPr>
        <w:t xml:space="preserve">глава администрации </w:t>
      </w:r>
      <w:proofErr w:type="spellStart"/>
      <w:r w:rsidRPr="00983B44">
        <w:rPr>
          <w:b/>
          <w:lang w:val="ru-RU"/>
        </w:rPr>
        <w:t>Каштановского</w:t>
      </w:r>
      <w:proofErr w:type="spellEnd"/>
      <w:r w:rsidRPr="00983B44">
        <w:rPr>
          <w:b/>
          <w:lang w:val="ru-RU"/>
        </w:rPr>
        <w:t xml:space="preserve"> </w:t>
      </w:r>
      <w:proofErr w:type="gramStart"/>
      <w:r w:rsidRPr="00983B44">
        <w:rPr>
          <w:b/>
          <w:lang w:val="ru-RU"/>
        </w:rPr>
        <w:t>сельского</w:t>
      </w:r>
      <w:proofErr w:type="gramEnd"/>
    </w:p>
    <w:p w:rsidR="00A3619D" w:rsidRPr="00983B44" w:rsidRDefault="00A3619D" w:rsidP="00A3619D">
      <w:pPr>
        <w:autoSpaceDE w:val="0"/>
        <w:autoSpaceDN w:val="0"/>
        <w:jc w:val="both"/>
        <w:rPr>
          <w:b/>
          <w:lang w:val="ru-RU"/>
        </w:rPr>
      </w:pPr>
      <w:r w:rsidRPr="00983B44">
        <w:rPr>
          <w:b/>
          <w:lang w:val="ru-RU"/>
        </w:rPr>
        <w:t>поселения Бахчисарайского района Республики</w:t>
      </w:r>
    </w:p>
    <w:p w:rsidR="00A3619D" w:rsidRPr="00983B44" w:rsidRDefault="00A3619D" w:rsidP="00A3619D">
      <w:pPr>
        <w:autoSpaceDE w:val="0"/>
        <w:autoSpaceDN w:val="0"/>
        <w:jc w:val="both"/>
        <w:rPr>
          <w:b/>
          <w:lang w:val="ru-RU"/>
        </w:rPr>
      </w:pPr>
      <w:r w:rsidRPr="00983B44">
        <w:rPr>
          <w:b/>
          <w:lang w:val="ru-RU"/>
        </w:rPr>
        <w:t>Крым</w:t>
      </w:r>
      <w:r w:rsidRPr="00983B44">
        <w:rPr>
          <w:b/>
          <w:lang w:val="ru-RU"/>
        </w:rPr>
        <w:tab/>
      </w:r>
      <w:r w:rsidRPr="00983B44">
        <w:rPr>
          <w:b/>
          <w:lang w:val="ru-RU"/>
        </w:rPr>
        <w:tab/>
      </w:r>
      <w:r w:rsidRPr="00983B44">
        <w:rPr>
          <w:b/>
          <w:lang w:val="ru-RU"/>
        </w:rPr>
        <w:tab/>
      </w:r>
      <w:r w:rsidRPr="00983B44">
        <w:rPr>
          <w:b/>
          <w:lang w:val="ru-RU"/>
        </w:rPr>
        <w:tab/>
      </w:r>
      <w:r w:rsidRPr="00983B44">
        <w:rPr>
          <w:b/>
          <w:lang w:val="ru-RU"/>
        </w:rPr>
        <w:tab/>
      </w:r>
      <w:r w:rsidRPr="00983B44">
        <w:rPr>
          <w:b/>
          <w:lang w:val="ru-RU"/>
        </w:rPr>
        <w:tab/>
      </w:r>
      <w:r w:rsidRPr="00983B44">
        <w:rPr>
          <w:b/>
          <w:lang w:val="ru-RU"/>
        </w:rPr>
        <w:tab/>
      </w:r>
      <w:r w:rsidRPr="00983B44">
        <w:rPr>
          <w:b/>
          <w:lang w:val="ru-RU"/>
        </w:rPr>
        <w:tab/>
      </w:r>
      <w:r w:rsidRPr="00983B44">
        <w:rPr>
          <w:b/>
          <w:lang w:val="ru-RU"/>
        </w:rPr>
        <w:tab/>
      </w:r>
      <w:r w:rsidR="00017F95" w:rsidRPr="00983B44">
        <w:rPr>
          <w:b/>
          <w:lang w:val="ru-RU"/>
        </w:rPr>
        <w:tab/>
      </w:r>
      <w:r w:rsidR="00017F95" w:rsidRPr="00983B44">
        <w:rPr>
          <w:b/>
          <w:lang w:val="ru-RU"/>
        </w:rPr>
        <w:tab/>
      </w:r>
      <w:r w:rsidRPr="00983B44">
        <w:rPr>
          <w:b/>
          <w:lang w:val="ru-RU"/>
        </w:rPr>
        <w:t xml:space="preserve"> В.Э.Григорян</w:t>
      </w:r>
    </w:p>
    <w:p w:rsidR="00A3619D" w:rsidRPr="00983B44" w:rsidRDefault="00A3619D" w:rsidP="00A3619D">
      <w:pPr>
        <w:autoSpaceDE w:val="0"/>
        <w:autoSpaceDN w:val="0"/>
        <w:jc w:val="both"/>
        <w:rPr>
          <w:b/>
          <w:lang w:val="ru-RU"/>
        </w:rPr>
      </w:pPr>
    </w:p>
    <w:p w:rsidR="002C3310" w:rsidRPr="00983B44" w:rsidRDefault="002C3310" w:rsidP="002C3310">
      <w:pPr>
        <w:overflowPunct w:val="0"/>
        <w:autoSpaceDE w:val="0"/>
        <w:autoSpaceDN w:val="0"/>
        <w:adjustRightInd w:val="0"/>
        <w:jc w:val="both"/>
        <w:textAlignment w:val="baseline"/>
        <w:rPr>
          <w:rFonts w:eastAsia="Times New Roman CYR"/>
          <w:sz w:val="24"/>
          <w:szCs w:val="24"/>
          <w:lang w:val="ru-RU" w:eastAsia="ru-RU"/>
        </w:rPr>
      </w:pPr>
    </w:p>
    <w:sectPr w:rsidR="002C3310" w:rsidRPr="00983B44" w:rsidSect="00983B44">
      <w:pgSz w:w="11906" w:h="16838"/>
      <w:pgMar w:top="851" w:right="567" w:bottom="1276" w:left="851" w:header="170" w:footer="0" w:gutter="0"/>
      <w:cols w:space="709"/>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69C5" w:rsidRDefault="006469C5">
      <w:r>
        <w:separator/>
      </w:r>
    </w:p>
  </w:endnote>
  <w:endnote w:type="continuationSeparator" w:id="0">
    <w:p w:rsidR="006469C5" w:rsidRDefault="006469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69C5" w:rsidRDefault="006469C5">
      <w:r>
        <w:separator/>
      </w:r>
    </w:p>
  </w:footnote>
  <w:footnote w:type="continuationSeparator" w:id="0">
    <w:p w:rsidR="006469C5" w:rsidRDefault="006469C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2DB0633D"/>
    <w:multiLevelType w:val="hybridMultilevel"/>
    <w:tmpl w:val="C404780E"/>
    <w:lvl w:ilvl="0" w:tplc="84D08F96">
      <w:start w:val="1"/>
      <w:numFmt w:val="bullet"/>
      <w:lvlText w:val=""/>
      <w:lvlJc w:val="left"/>
      <w:pPr>
        <w:ind w:left="1429" w:hanging="360"/>
      </w:pPr>
      <w:rPr>
        <w:rFonts w:ascii="Symbol" w:hAnsi="Symbol" w:hint="default"/>
      </w:rPr>
    </w:lvl>
    <w:lvl w:ilvl="1" w:tplc="0C9ADDF8">
      <w:numFmt w:val="bullet"/>
      <w:lvlText w:val="-"/>
      <w:lvlJc w:val="left"/>
      <w:pPr>
        <w:ind w:left="2659" w:hanging="87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6A6D222D"/>
    <w:multiLevelType w:val="hybridMultilevel"/>
    <w:tmpl w:val="9F3430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BB5875"/>
    <w:rsid w:val="00017F95"/>
    <w:rsid w:val="000B5208"/>
    <w:rsid w:val="000D3EA7"/>
    <w:rsid w:val="000E4D22"/>
    <w:rsid w:val="000F0DD9"/>
    <w:rsid w:val="00131E29"/>
    <w:rsid w:val="002C21E6"/>
    <w:rsid w:val="002C3310"/>
    <w:rsid w:val="00385BC8"/>
    <w:rsid w:val="003F6D74"/>
    <w:rsid w:val="00435B4A"/>
    <w:rsid w:val="004B3D58"/>
    <w:rsid w:val="005344CA"/>
    <w:rsid w:val="006469C5"/>
    <w:rsid w:val="006A5244"/>
    <w:rsid w:val="006C03C0"/>
    <w:rsid w:val="007F3EBB"/>
    <w:rsid w:val="008138E0"/>
    <w:rsid w:val="008B21B2"/>
    <w:rsid w:val="009217B9"/>
    <w:rsid w:val="00954356"/>
    <w:rsid w:val="00981BBE"/>
    <w:rsid w:val="00983B44"/>
    <w:rsid w:val="009901E5"/>
    <w:rsid w:val="009E7677"/>
    <w:rsid w:val="00A179AD"/>
    <w:rsid w:val="00A3619D"/>
    <w:rsid w:val="00A93D3F"/>
    <w:rsid w:val="00AF6515"/>
    <w:rsid w:val="00B5467F"/>
    <w:rsid w:val="00B71255"/>
    <w:rsid w:val="00BB5875"/>
    <w:rsid w:val="00C8085B"/>
    <w:rsid w:val="00D25CCA"/>
    <w:rsid w:val="00D71FC5"/>
    <w:rsid w:val="00D84863"/>
    <w:rsid w:val="00E13A71"/>
    <w:rsid w:val="00ED67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BBE"/>
    <w:pPr>
      <w:spacing w:after="0" w:line="240" w:lineRule="auto"/>
    </w:pPr>
    <w:rPr>
      <w:rFonts w:ascii="Times New Roman" w:eastAsia="Times New Roman" w:hAnsi="Times New Roman" w:cs="Times New Roman"/>
      <w:sz w:val="28"/>
      <w:szCs w:val="28"/>
      <w:lang w:val="sr-Cyrl-CS" w:eastAsia="sr-Cyrl-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rsid w:val="00981BBE"/>
    <w:pPr>
      <w:widowControl w:val="0"/>
      <w:autoSpaceDE w:val="0"/>
      <w:autoSpaceDN w:val="0"/>
      <w:adjustRightInd w:val="0"/>
      <w:spacing w:after="0" w:line="240" w:lineRule="auto"/>
    </w:pPr>
    <w:rPr>
      <w:rFonts w:ascii="Calibri" w:eastAsia="Times New Roman" w:hAnsi="Calibri" w:cs="Calibri"/>
      <w:lang w:eastAsia="ru-RU"/>
    </w:rPr>
  </w:style>
  <w:style w:type="character" w:styleId="a3">
    <w:name w:val="Hyperlink"/>
    <w:rsid w:val="00981BBE"/>
    <w:rPr>
      <w:color w:val="0000FF"/>
      <w:u w:val="single"/>
    </w:rPr>
  </w:style>
  <w:style w:type="character" w:customStyle="1" w:styleId="s1">
    <w:name w:val="s1"/>
    <w:uiPriority w:val="99"/>
    <w:rsid w:val="00981BBE"/>
    <w:rPr>
      <w:rFonts w:ascii="Times New Roman" w:hAnsi="Times New Roman" w:cs="Times New Roman"/>
    </w:rPr>
  </w:style>
  <w:style w:type="paragraph" w:styleId="a4">
    <w:name w:val="No Spacing"/>
    <w:uiPriority w:val="99"/>
    <w:qFormat/>
    <w:rsid w:val="00981BBE"/>
    <w:pPr>
      <w:spacing w:after="0" w:line="240" w:lineRule="auto"/>
    </w:pPr>
    <w:rPr>
      <w:rFonts w:ascii="Times New Roman" w:eastAsia="Times New Roman" w:hAnsi="Times New Roman" w:cs="Times New Roman"/>
      <w:sz w:val="24"/>
      <w:szCs w:val="24"/>
      <w:lang w:eastAsia="ru-RU"/>
    </w:rPr>
  </w:style>
  <w:style w:type="table" w:customStyle="1" w:styleId="1">
    <w:name w:val="Сетка таблицы1"/>
    <w:basedOn w:val="a1"/>
    <w:next w:val="a5"/>
    <w:uiPriority w:val="59"/>
    <w:rsid w:val="00981BBE"/>
    <w:pPr>
      <w:spacing w:after="0" w:line="240" w:lineRule="auto"/>
      <w:ind w:firstLine="709"/>
      <w:jc w:val="both"/>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5">
    <w:name w:val="Table Grid"/>
    <w:basedOn w:val="a1"/>
    <w:uiPriority w:val="39"/>
    <w:rsid w:val="00981B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Нет списка1"/>
    <w:next w:val="a2"/>
    <w:uiPriority w:val="99"/>
    <w:semiHidden/>
    <w:unhideWhenUsed/>
    <w:rsid w:val="002C3310"/>
  </w:style>
  <w:style w:type="paragraph" w:styleId="a6">
    <w:name w:val="header"/>
    <w:basedOn w:val="a"/>
    <w:link w:val="a7"/>
    <w:rsid w:val="002C3310"/>
    <w:pPr>
      <w:tabs>
        <w:tab w:val="center" w:pos="4153"/>
        <w:tab w:val="right" w:pos="8306"/>
      </w:tabs>
      <w:suppressAutoHyphens/>
      <w:overflowPunct w:val="0"/>
      <w:autoSpaceDE w:val="0"/>
      <w:autoSpaceDN w:val="0"/>
      <w:adjustRightInd w:val="0"/>
      <w:spacing w:line="348" w:lineRule="auto"/>
      <w:ind w:firstLine="709"/>
      <w:jc w:val="both"/>
      <w:textAlignment w:val="baseline"/>
    </w:pPr>
    <w:rPr>
      <w:szCs w:val="20"/>
    </w:rPr>
  </w:style>
  <w:style w:type="character" w:customStyle="1" w:styleId="a7">
    <w:name w:val="Верхний колонтитул Знак"/>
    <w:basedOn w:val="a0"/>
    <w:link w:val="a6"/>
    <w:rsid w:val="002C3310"/>
    <w:rPr>
      <w:rFonts w:ascii="Times New Roman" w:eastAsia="Times New Roman" w:hAnsi="Times New Roman" w:cs="Times New Roman"/>
      <w:sz w:val="28"/>
      <w:szCs w:val="20"/>
    </w:rPr>
  </w:style>
  <w:style w:type="character" w:styleId="a8">
    <w:name w:val="page number"/>
    <w:basedOn w:val="a0"/>
    <w:rsid w:val="002C3310"/>
  </w:style>
  <w:style w:type="paragraph" w:styleId="2">
    <w:name w:val="Body Text Indent 2"/>
    <w:basedOn w:val="a"/>
    <w:link w:val="20"/>
    <w:rsid w:val="002C3310"/>
    <w:pPr>
      <w:widowControl w:val="0"/>
      <w:numPr>
        <w:ilvl w:val="12"/>
      </w:numPr>
      <w:autoSpaceDE w:val="0"/>
      <w:autoSpaceDN w:val="0"/>
      <w:ind w:firstLine="318"/>
      <w:jc w:val="both"/>
    </w:pPr>
  </w:style>
  <w:style w:type="character" w:customStyle="1" w:styleId="20">
    <w:name w:val="Основной текст с отступом 2 Знак"/>
    <w:basedOn w:val="a0"/>
    <w:link w:val="2"/>
    <w:rsid w:val="002C3310"/>
    <w:rPr>
      <w:rFonts w:ascii="Times New Roman" w:eastAsia="Times New Roman" w:hAnsi="Times New Roman" w:cs="Times New Roman"/>
      <w:sz w:val="28"/>
      <w:szCs w:val="28"/>
    </w:rPr>
  </w:style>
  <w:style w:type="paragraph" w:styleId="a9">
    <w:name w:val="footer"/>
    <w:basedOn w:val="a"/>
    <w:link w:val="aa"/>
    <w:uiPriority w:val="99"/>
    <w:rsid w:val="002C3310"/>
    <w:pPr>
      <w:tabs>
        <w:tab w:val="center" w:pos="4677"/>
        <w:tab w:val="right" w:pos="9355"/>
      </w:tabs>
      <w:overflowPunct w:val="0"/>
      <w:autoSpaceDE w:val="0"/>
      <w:autoSpaceDN w:val="0"/>
      <w:adjustRightInd w:val="0"/>
      <w:textAlignment w:val="baseline"/>
    </w:pPr>
    <w:rPr>
      <w:sz w:val="20"/>
      <w:szCs w:val="20"/>
      <w:lang w:val="ru-RU" w:eastAsia="ru-RU"/>
    </w:rPr>
  </w:style>
  <w:style w:type="character" w:customStyle="1" w:styleId="aa">
    <w:name w:val="Нижний колонтитул Знак"/>
    <w:basedOn w:val="a0"/>
    <w:link w:val="a9"/>
    <w:uiPriority w:val="99"/>
    <w:rsid w:val="002C3310"/>
    <w:rPr>
      <w:rFonts w:ascii="Times New Roman" w:eastAsia="Times New Roman" w:hAnsi="Times New Roman" w:cs="Times New Roman"/>
      <w:sz w:val="20"/>
      <w:szCs w:val="20"/>
      <w:lang w:eastAsia="ru-RU"/>
    </w:rPr>
  </w:style>
  <w:style w:type="paragraph" w:customStyle="1" w:styleId="ab">
    <w:name w:val="Таблицы (моноширинный)"/>
    <w:basedOn w:val="a"/>
    <w:next w:val="a"/>
    <w:uiPriority w:val="99"/>
    <w:rsid w:val="002C3310"/>
    <w:pPr>
      <w:autoSpaceDE w:val="0"/>
      <w:autoSpaceDN w:val="0"/>
      <w:adjustRightInd w:val="0"/>
      <w:jc w:val="both"/>
    </w:pPr>
    <w:rPr>
      <w:rFonts w:ascii="Courier New" w:hAnsi="Courier New" w:cs="Courier New"/>
      <w:sz w:val="20"/>
      <w:szCs w:val="20"/>
      <w:lang w:val="ru-RU" w:eastAsia="ru-RU"/>
    </w:rPr>
  </w:style>
  <w:style w:type="paragraph" w:customStyle="1" w:styleId="31">
    <w:name w:val="Основной текст 31"/>
    <w:basedOn w:val="a"/>
    <w:rsid w:val="002C3310"/>
    <w:pPr>
      <w:tabs>
        <w:tab w:val="left" w:pos="8505"/>
      </w:tabs>
      <w:suppressAutoHyphens/>
    </w:pPr>
    <w:rPr>
      <w:szCs w:val="20"/>
      <w:lang w:val="en-US" w:eastAsia="ar-SA"/>
    </w:rPr>
  </w:style>
  <w:style w:type="paragraph" w:customStyle="1" w:styleId="ConsPlusNormal">
    <w:name w:val="ConsPlusNormal"/>
    <w:link w:val="ConsPlusNormal0"/>
    <w:rsid w:val="002C331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2C3310"/>
    <w:rPr>
      <w:rFonts w:ascii="Arial" w:eastAsia="Times New Roman" w:hAnsi="Arial" w:cs="Arial"/>
      <w:sz w:val="20"/>
      <w:szCs w:val="20"/>
      <w:lang w:eastAsia="ru-RU"/>
    </w:rPr>
  </w:style>
  <w:style w:type="paragraph" w:customStyle="1" w:styleId="Style3">
    <w:name w:val="Style3"/>
    <w:basedOn w:val="a"/>
    <w:rsid w:val="002C3310"/>
    <w:pPr>
      <w:widowControl w:val="0"/>
      <w:suppressAutoHyphens/>
      <w:autoSpaceDE w:val="0"/>
      <w:spacing w:line="278" w:lineRule="exact"/>
      <w:ind w:firstLine="730"/>
      <w:jc w:val="both"/>
    </w:pPr>
    <w:rPr>
      <w:rFonts w:ascii="Microsoft Sans Serif" w:hAnsi="Microsoft Sans Serif" w:cs="Microsoft Sans Serif"/>
      <w:sz w:val="24"/>
      <w:szCs w:val="24"/>
      <w:lang w:val="ru-RU" w:eastAsia="ar-SA"/>
    </w:rPr>
  </w:style>
  <w:style w:type="paragraph" w:customStyle="1" w:styleId="msonormalbullet2gif">
    <w:name w:val="msonormalbullet2.gif"/>
    <w:basedOn w:val="a"/>
    <w:rsid w:val="002C3310"/>
    <w:pPr>
      <w:spacing w:before="100" w:beforeAutospacing="1" w:after="100" w:afterAutospacing="1"/>
    </w:pPr>
    <w:rPr>
      <w:sz w:val="24"/>
      <w:szCs w:val="24"/>
      <w:lang w:val="ru-RU" w:eastAsia="ru-RU"/>
    </w:rPr>
  </w:style>
  <w:style w:type="paragraph" w:customStyle="1" w:styleId="msonormalbullet3gif">
    <w:name w:val="msonormalbullet3.gif"/>
    <w:basedOn w:val="a"/>
    <w:rsid w:val="002C3310"/>
    <w:pPr>
      <w:spacing w:before="100" w:beforeAutospacing="1" w:after="100" w:afterAutospacing="1"/>
    </w:pPr>
    <w:rPr>
      <w:sz w:val="24"/>
      <w:szCs w:val="24"/>
      <w:lang w:val="ru-RU" w:eastAsia="ru-RU"/>
    </w:rPr>
  </w:style>
  <w:style w:type="paragraph" w:styleId="ac">
    <w:name w:val="Balloon Text"/>
    <w:basedOn w:val="a"/>
    <w:link w:val="ad"/>
    <w:uiPriority w:val="99"/>
    <w:semiHidden/>
    <w:unhideWhenUsed/>
    <w:rsid w:val="00A3619D"/>
    <w:rPr>
      <w:rFonts w:ascii="Tahoma" w:hAnsi="Tahoma" w:cs="Tahoma"/>
      <w:sz w:val="16"/>
      <w:szCs w:val="16"/>
    </w:rPr>
  </w:style>
  <w:style w:type="character" w:customStyle="1" w:styleId="ad">
    <w:name w:val="Текст выноски Знак"/>
    <w:basedOn w:val="a0"/>
    <w:link w:val="ac"/>
    <w:uiPriority w:val="99"/>
    <w:semiHidden/>
    <w:rsid w:val="00A3619D"/>
    <w:rPr>
      <w:rFonts w:ascii="Tahoma" w:eastAsia="Times New Roman" w:hAnsi="Tahoma" w:cs="Tahoma"/>
      <w:sz w:val="16"/>
      <w:szCs w:val="16"/>
      <w:lang w:val="sr-Cyrl-CS" w:eastAsia="sr-Cyrl-CS"/>
    </w:rPr>
  </w:style>
  <w:style w:type="paragraph" w:styleId="ae">
    <w:name w:val="Normal (Web)"/>
    <w:basedOn w:val="a"/>
    <w:uiPriority w:val="99"/>
    <w:rsid w:val="009217B9"/>
    <w:pPr>
      <w:suppressAutoHyphens/>
      <w:spacing w:before="280" w:after="280"/>
    </w:pPr>
    <w:rPr>
      <w:rFonts w:ascii="Calibri" w:hAnsi="Calibri" w:cs="Calibri"/>
      <w:sz w:val="24"/>
      <w:szCs w:val="24"/>
      <w:lang w:val="ru-RU" w:eastAsia="ar-SA"/>
    </w:rPr>
  </w:style>
  <w:style w:type="paragraph" w:styleId="af">
    <w:name w:val="List Paragraph"/>
    <w:basedOn w:val="a"/>
    <w:uiPriority w:val="34"/>
    <w:qFormat/>
    <w:rsid w:val="004B3D58"/>
    <w:pPr>
      <w:ind w:left="720"/>
      <w:contextualSpacing/>
    </w:pPr>
  </w:style>
  <w:style w:type="paragraph" w:customStyle="1" w:styleId="no-indent">
    <w:name w:val="no-indent"/>
    <w:basedOn w:val="a"/>
    <w:rsid w:val="00983B44"/>
    <w:pPr>
      <w:spacing w:before="100" w:beforeAutospacing="1" w:after="100" w:afterAutospacing="1"/>
    </w:pPr>
    <w:rPr>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1171991537">
      <w:bodyDiv w:val="1"/>
      <w:marLeft w:val="0"/>
      <w:marRight w:val="0"/>
      <w:marTop w:val="0"/>
      <w:marBottom w:val="0"/>
      <w:divBdr>
        <w:top w:val="none" w:sz="0" w:space="0" w:color="auto"/>
        <w:left w:val="none" w:sz="0" w:space="0" w:color="auto"/>
        <w:bottom w:val="none" w:sz="0" w:space="0" w:color="auto"/>
        <w:right w:val="none" w:sz="0" w:space="0" w:color="auto"/>
      </w:divBdr>
      <w:divsChild>
        <w:div w:id="676276985">
          <w:marLeft w:val="0"/>
          <w:marRight w:val="0"/>
          <w:marTop w:val="0"/>
          <w:marBottom w:val="0"/>
          <w:divBdr>
            <w:top w:val="none" w:sz="0" w:space="0" w:color="auto"/>
            <w:left w:val="none" w:sz="0" w:space="0" w:color="auto"/>
            <w:bottom w:val="none" w:sz="0" w:space="0" w:color="auto"/>
            <w:right w:val="none" w:sz="0" w:space="0" w:color="auto"/>
          </w:divBdr>
        </w:div>
        <w:div w:id="486895826">
          <w:marLeft w:val="0"/>
          <w:marRight w:val="0"/>
          <w:marTop w:val="0"/>
          <w:marBottom w:val="0"/>
          <w:divBdr>
            <w:top w:val="none" w:sz="0" w:space="0" w:color="auto"/>
            <w:left w:val="none" w:sz="0" w:space="0" w:color="auto"/>
            <w:bottom w:val="none" w:sz="0" w:space="0" w:color="auto"/>
            <w:right w:val="none" w:sz="0" w:space="0" w:color="auto"/>
          </w:divBdr>
        </w:div>
        <w:div w:id="1342967805">
          <w:marLeft w:val="0"/>
          <w:marRight w:val="0"/>
          <w:marTop w:val="0"/>
          <w:marBottom w:val="0"/>
          <w:divBdr>
            <w:top w:val="none" w:sz="0" w:space="0" w:color="auto"/>
            <w:left w:val="none" w:sz="0" w:space="0" w:color="auto"/>
            <w:bottom w:val="none" w:sz="0" w:space="0" w:color="auto"/>
            <w:right w:val="none" w:sz="0" w:space="0" w:color="auto"/>
          </w:divBdr>
        </w:div>
        <w:div w:id="1671443722">
          <w:marLeft w:val="0"/>
          <w:marRight w:val="0"/>
          <w:marTop w:val="0"/>
          <w:marBottom w:val="0"/>
          <w:divBdr>
            <w:top w:val="none" w:sz="0" w:space="0" w:color="auto"/>
            <w:left w:val="none" w:sz="0" w:space="0" w:color="auto"/>
            <w:bottom w:val="none" w:sz="0" w:space="0" w:color="auto"/>
            <w:right w:val="none" w:sz="0" w:space="0" w:color="auto"/>
          </w:divBdr>
        </w:div>
      </w:divsChild>
    </w:div>
    <w:div w:id="137743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document/cons_doc_LAW_412864/d44bdb356e6a691d0c72fef05ed16f68af0af9eb/" TargetMode="External"/><Relationship Id="rId13" Type="http://schemas.openxmlformats.org/officeDocument/2006/relationships/hyperlink" Target="https://www.consultant.ru/document/cons_doc_LAW_412864/a2588b2a1374c05e0939bb4df8e54fc0dfd6e000/"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s://www.consultant.ru/document/cons_doc_LAW_412864/a2588b2a1374c05e0939bb4df8e54fc0dfd6e00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onsultant.ru/document/cons_doc_LAW_412864/585cf44cd76d6cfd2491e5713fd663e8e56a3831/"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consultant.ru/document/cons_doc_LAW_412864/a593eaab768d34bf2d7419322eac79481e73cf03/" TargetMode="External"/><Relationship Id="rId4" Type="http://schemas.openxmlformats.org/officeDocument/2006/relationships/webSettings" Target="webSettings.xml"/><Relationship Id="rId9" Type="http://schemas.openxmlformats.org/officeDocument/2006/relationships/hyperlink" Target="https://www.consultant.ru/document/cons_doc_LAW_126420/" TargetMode="External"/><Relationship Id="rId14" Type="http://schemas.openxmlformats.org/officeDocument/2006/relationships/hyperlink" Target="https://www.consultant.ru/document/cons_doc_LAW_412864/a2588b2a1374c05e0939bb4df8e54fc0dfd6e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1258</Words>
  <Characters>7171</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Майорова Виктория Михайловна</dc:creator>
  <cp:lastModifiedBy>admin</cp:lastModifiedBy>
  <cp:revision>7</cp:revision>
  <cp:lastPrinted>2022-12-01T07:12:00Z</cp:lastPrinted>
  <dcterms:created xsi:type="dcterms:W3CDTF">2022-12-01T06:53:00Z</dcterms:created>
  <dcterms:modified xsi:type="dcterms:W3CDTF">2022-12-01T07:13:00Z</dcterms:modified>
</cp:coreProperties>
</file>