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71" w:rsidRPr="00612E71" w:rsidRDefault="00612E71" w:rsidP="0024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05E5CBDD" wp14:editId="5BCA91E2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71" w:rsidRPr="00612E71" w:rsidRDefault="00612E71" w:rsidP="00612E71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ru-RU" w:eastAsia="ru-RU"/>
        </w:rPr>
      </w:pPr>
    </w:p>
    <w:p w:rsidR="00612E71" w:rsidRPr="00612E71" w:rsidRDefault="00612E71" w:rsidP="00612E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КАШТАНОВСКОГО СЕЛЬСКОГО ПОСЕЛЕНИЯ</w:t>
      </w:r>
    </w:p>
    <w:p w:rsidR="00612E71" w:rsidRPr="00612E71" w:rsidRDefault="00612E71" w:rsidP="00612E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БАХЧИСАРАЙСКОГО РАЙОНА РЕСПУБЛИКИ КРЫМ</w:t>
      </w:r>
    </w:p>
    <w:p w:rsidR="00644D30" w:rsidRDefault="00644D30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060" w:rsidRPr="00091060" w:rsidRDefault="00091060" w:rsidP="0070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106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="008A6480">
        <w:rPr>
          <w:rFonts w:ascii="Times New Roman" w:hAnsi="Times New Roman"/>
          <w:b/>
          <w:sz w:val="28"/>
          <w:szCs w:val="28"/>
          <w:lang w:val="ru-RU"/>
        </w:rPr>
        <w:t xml:space="preserve"> №____</w:t>
      </w:r>
    </w:p>
    <w:p w:rsidR="00091060" w:rsidRDefault="00091060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D30" w:rsidRPr="00612E71" w:rsidRDefault="00612E71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E71">
        <w:rPr>
          <w:rFonts w:ascii="Times New Roman" w:hAnsi="Times New Roman"/>
          <w:b/>
          <w:sz w:val="28"/>
          <w:szCs w:val="28"/>
          <w:lang w:val="ru-RU"/>
        </w:rPr>
        <w:t>от__________2018г.</w:t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</w:r>
      <w:r w:rsidR="009B186C">
        <w:rPr>
          <w:rFonts w:ascii="Times New Roman" w:hAnsi="Times New Roman"/>
          <w:b/>
          <w:sz w:val="28"/>
          <w:szCs w:val="28"/>
          <w:lang w:val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/>
        </w:rPr>
        <w:tab/>
        <w:t>с. Каштаны</w:t>
      </w:r>
    </w:p>
    <w:p w:rsidR="00612E71" w:rsidRPr="00612E71" w:rsidRDefault="00612E71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2E71" w:rsidRPr="00612E71" w:rsidRDefault="00612E71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8"/>
          <w:szCs w:val="28"/>
          <w:lang w:val="ru-RU"/>
        </w:rPr>
      </w:pPr>
      <w:r w:rsidRPr="00612E71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порядка </w:t>
      </w:r>
    </w:p>
    <w:p w:rsidR="00612E71" w:rsidRPr="00612E71" w:rsidRDefault="00612E71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8"/>
          <w:szCs w:val="28"/>
          <w:lang w:val="ru-RU"/>
        </w:rPr>
      </w:pPr>
      <w:r w:rsidRPr="00612E71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F3DE2" w:rsidRPr="00612E71">
        <w:rPr>
          <w:rFonts w:ascii="Times New Roman" w:hAnsi="Times New Roman"/>
          <w:bCs/>
          <w:sz w:val="28"/>
          <w:szCs w:val="28"/>
          <w:lang w:val="ru-RU"/>
        </w:rPr>
        <w:t xml:space="preserve">ринятия решения о </w:t>
      </w:r>
      <w:proofErr w:type="gramStart"/>
      <w:r w:rsidR="006F3DE2" w:rsidRPr="00612E71">
        <w:rPr>
          <w:rFonts w:ascii="Times New Roman" w:hAnsi="Times New Roman"/>
          <w:bCs/>
          <w:sz w:val="28"/>
          <w:szCs w:val="28"/>
          <w:lang w:val="ru-RU"/>
        </w:rPr>
        <w:t>бесплатном</w:t>
      </w:r>
      <w:proofErr w:type="gramEnd"/>
    </w:p>
    <w:p w:rsidR="00612E71" w:rsidRPr="00612E71" w:rsidRDefault="006F3DE2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E71">
        <w:rPr>
          <w:rFonts w:ascii="Times New Roman" w:hAnsi="Times New Roman"/>
          <w:bCs/>
          <w:sz w:val="28"/>
          <w:szCs w:val="28"/>
          <w:lang w:val="ru-RU"/>
        </w:rPr>
        <w:t>предоставлении</w:t>
      </w:r>
      <w:proofErr w:type="gramEnd"/>
      <w:r w:rsidRPr="00612E71">
        <w:rPr>
          <w:rFonts w:ascii="Times New Roman" w:hAnsi="Times New Roman"/>
          <w:bCs/>
          <w:sz w:val="28"/>
          <w:szCs w:val="28"/>
          <w:lang w:val="ru-RU"/>
        </w:rPr>
        <w:t xml:space="preserve"> гражданину</w:t>
      </w:r>
      <w:r w:rsidRPr="00612E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E71" w:rsidRPr="00612E71" w:rsidRDefault="00612E71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8"/>
          <w:szCs w:val="28"/>
          <w:lang w:val="ru-RU"/>
        </w:rPr>
      </w:pPr>
      <w:r w:rsidRPr="00612E71">
        <w:rPr>
          <w:rFonts w:ascii="Times New Roman" w:hAnsi="Times New Roman"/>
          <w:bCs/>
          <w:sz w:val="28"/>
          <w:szCs w:val="28"/>
          <w:lang w:val="ru-RU"/>
        </w:rPr>
        <w:t xml:space="preserve">земельного участка </w:t>
      </w:r>
      <w:proofErr w:type="gramStart"/>
      <w:r w:rsidRPr="00612E71"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</w:p>
    <w:p w:rsidR="00612E71" w:rsidRPr="00612E71" w:rsidRDefault="006F3DE2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8"/>
          <w:szCs w:val="28"/>
          <w:lang w:val="ru-RU"/>
        </w:rPr>
      </w:pPr>
      <w:r w:rsidRPr="00612E71">
        <w:rPr>
          <w:rFonts w:ascii="Times New Roman" w:hAnsi="Times New Roman"/>
          <w:bCs/>
          <w:sz w:val="28"/>
          <w:szCs w:val="28"/>
          <w:lang w:val="ru-RU"/>
        </w:rPr>
        <w:t>индивиду</w:t>
      </w:r>
      <w:r w:rsidR="00612E71" w:rsidRPr="00612E71">
        <w:rPr>
          <w:rFonts w:ascii="Times New Roman" w:hAnsi="Times New Roman"/>
          <w:bCs/>
          <w:sz w:val="28"/>
          <w:szCs w:val="28"/>
          <w:lang w:val="ru-RU"/>
        </w:rPr>
        <w:t>ального жилищного</w:t>
      </w:r>
    </w:p>
    <w:p w:rsidR="00612E71" w:rsidRPr="00612E71" w:rsidRDefault="00612E71" w:rsidP="00612E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8"/>
          <w:szCs w:val="28"/>
          <w:lang w:val="ru-RU"/>
        </w:rPr>
      </w:pPr>
      <w:r w:rsidRPr="00612E71">
        <w:rPr>
          <w:rFonts w:ascii="Times New Roman" w:hAnsi="Times New Roman"/>
          <w:bCs/>
          <w:sz w:val="28"/>
          <w:szCs w:val="28"/>
          <w:lang w:val="ru-RU"/>
        </w:rPr>
        <w:t>строительства</w:t>
      </w:r>
    </w:p>
    <w:p w:rsidR="00612E71" w:rsidRDefault="00612E71" w:rsidP="0061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12E71" w:rsidRDefault="00612E71" w:rsidP="009B18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2E71">
        <w:rPr>
          <w:rFonts w:ascii="Times New Roman" w:eastAsia="Calibri" w:hAnsi="Times New Roman"/>
          <w:sz w:val="28"/>
          <w:szCs w:val="28"/>
          <w:lang w:val="ru-RU" w:eastAsia="ru-RU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</w:t>
      </w:r>
      <w:r w:rsidR="0087597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612E71">
        <w:rPr>
          <w:rFonts w:ascii="Times New Roman" w:hAnsi="Times New Roman"/>
          <w:sz w:val="28"/>
          <w:szCs w:val="28"/>
          <w:lang w:val="ru-RU" w:eastAsia="ru-RU"/>
        </w:rPr>
        <w:t xml:space="preserve">уставом муниципального образования </w:t>
      </w:r>
      <w:proofErr w:type="spellStart"/>
      <w:r w:rsidRPr="00612E71">
        <w:rPr>
          <w:rFonts w:ascii="Times New Roman" w:hAnsi="Times New Roman"/>
          <w:sz w:val="28"/>
          <w:szCs w:val="28"/>
          <w:lang w:val="ru-RU" w:eastAsia="ru-RU"/>
        </w:rPr>
        <w:t>Каштановское</w:t>
      </w:r>
      <w:proofErr w:type="spellEnd"/>
      <w:r w:rsidRPr="00612E71">
        <w:rPr>
          <w:rFonts w:ascii="Times New Roman" w:hAnsi="Times New Roman"/>
          <w:sz w:val="28"/>
          <w:szCs w:val="28"/>
          <w:lang w:val="ru-RU" w:eastAsia="ru-RU"/>
        </w:rPr>
        <w:t xml:space="preserve"> сельское поселение Бахчисарайского района Республики Крым, администрация Каштановского сельского поселения</w:t>
      </w:r>
    </w:p>
    <w:p w:rsidR="0087597F" w:rsidRPr="0087597F" w:rsidRDefault="0087597F" w:rsidP="0087597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7597F"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:rsidR="0087597F" w:rsidRPr="0087597F" w:rsidRDefault="0087597F" w:rsidP="0087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1. Утвердить административный регламент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Pr="0087597F">
        <w:rPr>
          <w:rFonts w:ascii="Times New Roman" w:hAnsi="Times New Roman"/>
          <w:bCs/>
          <w:sz w:val="28"/>
          <w:szCs w:val="28"/>
          <w:lang w:val="ru-RU" w:eastAsia="ru-RU"/>
        </w:rPr>
        <w:t>б утверждении порядка принятия решения о бесплатном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7597F">
        <w:rPr>
          <w:rFonts w:ascii="Times New Roman" w:hAnsi="Times New Roman"/>
          <w:bCs/>
          <w:sz w:val="28"/>
          <w:szCs w:val="28"/>
          <w:lang w:val="ru-RU" w:eastAsia="ru-RU"/>
        </w:rPr>
        <w:t>предоставлении гражданину</w:t>
      </w:r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земельного </w:t>
      </w:r>
      <w:r w:rsidRPr="0087597F">
        <w:rPr>
          <w:rFonts w:ascii="Times New Roman" w:hAnsi="Times New Roman"/>
          <w:bCs/>
          <w:sz w:val="28"/>
          <w:szCs w:val="28"/>
          <w:lang w:val="ru-RU" w:eastAsia="ru-RU"/>
        </w:rPr>
        <w:t>участка для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7597F">
        <w:rPr>
          <w:rFonts w:ascii="Times New Roman" w:hAnsi="Times New Roman"/>
          <w:bCs/>
          <w:sz w:val="28"/>
          <w:szCs w:val="28"/>
          <w:lang w:val="ru-RU" w:eastAsia="ru-RU"/>
        </w:rPr>
        <w:t>индивидуального жилищного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7597F">
        <w:rPr>
          <w:rFonts w:ascii="Times New Roman" w:hAnsi="Times New Roman"/>
          <w:bCs/>
          <w:sz w:val="28"/>
          <w:szCs w:val="28"/>
          <w:lang w:val="ru-RU" w:eastAsia="ru-RU"/>
        </w:rPr>
        <w:t>строительства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87597F">
        <w:rPr>
          <w:rFonts w:ascii="Times New Roman" w:eastAsia="Calibri" w:hAnsi="Times New Roman"/>
          <w:bCs/>
          <w:sz w:val="28"/>
          <w:szCs w:val="28"/>
          <w:lang w:val="ru-RU" w:eastAsia="ru-RU"/>
        </w:rPr>
        <w:t>Каштановского</w:t>
      </w:r>
      <w:r w:rsidRPr="0087597F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сельского поселения» (Приложение 1).</w:t>
      </w:r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7597F" w:rsidRPr="0087597F" w:rsidRDefault="0087597F" w:rsidP="0087597F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 w:eastAsia="ru-RU"/>
        </w:rPr>
      </w:pPr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Настоящее постановление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proofErr w:type="spellStart"/>
      <w:r w:rsidRPr="0087597F">
        <w:rPr>
          <w:rFonts w:ascii="Times New Roman" w:hAnsi="Times New Roman"/>
          <w:color w:val="00000A"/>
          <w:sz w:val="28"/>
          <w:szCs w:val="28"/>
          <w:lang w:eastAsia="ru-RU"/>
        </w:rPr>
        <w:t>bahch</w:t>
      </w:r>
      <w:proofErr w:type="spellEnd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.</w:t>
      </w:r>
      <w:proofErr w:type="spellStart"/>
      <w:r w:rsidRPr="0087597F">
        <w:rPr>
          <w:rFonts w:ascii="Times New Roman" w:hAnsi="Times New Roman"/>
          <w:color w:val="00000A"/>
          <w:sz w:val="28"/>
          <w:szCs w:val="28"/>
          <w:lang w:eastAsia="ru-RU"/>
        </w:rPr>
        <w:t>rk</w:t>
      </w:r>
      <w:proofErr w:type="spellEnd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.</w:t>
      </w:r>
      <w:proofErr w:type="spellStart"/>
      <w:r w:rsidRPr="0087597F">
        <w:rPr>
          <w:rFonts w:ascii="Times New Roman" w:hAnsi="Times New Roman"/>
          <w:color w:val="00000A"/>
          <w:sz w:val="28"/>
          <w:szCs w:val="28"/>
          <w:lang w:eastAsia="ru-RU"/>
        </w:rPr>
        <w:t>gov</w:t>
      </w:r>
      <w:proofErr w:type="spellEnd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.</w:t>
      </w:r>
      <w:proofErr w:type="spellStart"/>
      <w:r w:rsidRPr="0087597F">
        <w:rPr>
          <w:rFonts w:ascii="Times New Roman" w:hAnsi="Times New Roman"/>
          <w:color w:val="00000A"/>
          <w:sz w:val="28"/>
          <w:szCs w:val="28"/>
          <w:lang w:eastAsia="ru-RU"/>
        </w:rPr>
        <w:t>ru</w:t>
      </w:r>
      <w:proofErr w:type="spellEnd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>Каштановское</w:t>
      </w:r>
      <w:proofErr w:type="spellEnd"/>
      <w:r w:rsidRPr="0087597F">
        <w:rPr>
          <w:rFonts w:ascii="Times New Roman" w:hAnsi="Times New Roman"/>
          <w:color w:val="00000A"/>
          <w:sz w:val="28"/>
          <w:szCs w:val="28"/>
          <w:lang w:val="ru-RU" w:eastAsia="ru-RU"/>
        </w:rPr>
        <w:t xml:space="preserve"> сельское поселение» и на сайте администрации Каштановского сельского поселения Бахчисарайского района Республики Крым </w:t>
      </w:r>
      <w:hyperlink r:id="rId10" w:history="1"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proofErr w:type="spellStart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eastAsia="ru-RU"/>
          </w:rPr>
          <w:t>kashtanovskoe</w:t>
        </w:r>
        <w:proofErr w:type="spellEnd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proofErr w:type="spellStart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proofErr w:type="spellEnd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proofErr w:type="spellEnd"/>
        <w:r w:rsidR="007249DA" w:rsidRPr="007249DA">
          <w:rPr>
            <w:rStyle w:val="aa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7249DA">
        <w:rPr>
          <w:rFonts w:ascii="Times New Roman" w:hAnsi="Times New Roman"/>
          <w:color w:val="00000A"/>
          <w:sz w:val="28"/>
          <w:szCs w:val="28"/>
          <w:lang w:val="ru-RU" w:eastAsia="ru-RU"/>
        </w:rPr>
        <w:t>, и вступает в силу после его обнародован6ия.</w:t>
      </w:r>
      <w:proofErr w:type="gramEnd"/>
    </w:p>
    <w:p w:rsidR="0087597F" w:rsidRDefault="0087597F" w:rsidP="0087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gramStart"/>
      <w:r w:rsidRPr="0087597F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87597F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 </w:t>
      </w:r>
    </w:p>
    <w:p w:rsidR="009B186C" w:rsidRPr="0087597F" w:rsidRDefault="009B186C" w:rsidP="0087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12E71" w:rsidRPr="00612E71" w:rsidRDefault="00612E71" w:rsidP="00612E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Председатель Каштановского сельского совета –</w:t>
      </w:r>
    </w:p>
    <w:p w:rsidR="00612E71" w:rsidRPr="00612E71" w:rsidRDefault="00612E71" w:rsidP="00612E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администрации Каштановского </w:t>
      </w:r>
      <w:proofErr w:type="gramStart"/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сельского</w:t>
      </w:r>
      <w:proofErr w:type="gramEnd"/>
    </w:p>
    <w:p w:rsidR="00612E71" w:rsidRPr="00612E71" w:rsidRDefault="00612E71" w:rsidP="00612E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поселения Бахчисарайского района Республики</w:t>
      </w:r>
    </w:p>
    <w:p w:rsidR="00612E71" w:rsidRDefault="00612E71" w:rsidP="00181A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>Крым</w:t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612E71">
        <w:rPr>
          <w:rFonts w:ascii="Times New Roman" w:hAnsi="Times New Roman"/>
          <w:b/>
          <w:sz w:val="28"/>
          <w:szCs w:val="28"/>
          <w:lang w:val="ru-RU" w:eastAsia="ru-RU"/>
        </w:rPr>
        <w:t xml:space="preserve">Супрунов Н.А. </w:t>
      </w:r>
    </w:p>
    <w:p w:rsidR="009B186C" w:rsidRDefault="009B186C" w:rsidP="00181A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br w:type="page"/>
      </w:r>
    </w:p>
    <w:p w:rsidR="009B186C" w:rsidRPr="00181A41" w:rsidRDefault="009B186C" w:rsidP="00181A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7085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sz w:val="24"/>
          <w:szCs w:val="24"/>
          <w:lang w:val="ru-RU" w:eastAsia="ru-RU"/>
        </w:rPr>
        <w:t>Приложение</w:t>
      </w:r>
    </w:p>
    <w:p w:rsidR="007249DA" w:rsidRPr="002209C3" w:rsidRDefault="007249DA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 Постановлению</w:t>
      </w:r>
    </w:p>
    <w:p w:rsidR="00547085" w:rsidRPr="002209C3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 утверждении порядка </w:t>
      </w:r>
    </w:p>
    <w:p w:rsidR="00547085" w:rsidRPr="002209C3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принятия решения о </w:t>
      </w:r>
      <w:proofErr w:type="gramStart"/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>бесплатном</w:t>
      </w:r>
      <w:proofErr w:type="gramEnd"/>
    </w:p>
    <w:p w:rsidR="00547085" w:rsidRPr="002209C3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>предоставлении</w:t>
      </w:r>
      <w:proofErr w:type="gramEnd"/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 xml:space="preserve"> гражданину</w:t>
      </w:r>
      <w:r w:rsidRPr="002209C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47085" w:rsidRPr="002209C3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 xml:space="preserve">земельного участка </w:t>
      </w:r>
      <w:proofErr w:type="gramStart"/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>для</w:t>
      </w:r>
      <w:proofErr w:type="gramEnd"/>
    </w:p>
    <w:p w:rsidR="00547085" w:rsidRPr="002209C3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>индивидуального жилищного</w:t>
      </w:r>
    </w:p>
    <w:p w:rsidR="00547085" w:rsidRDefault="00547085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209C3">
        <w:rPr>
          <w:rFonts w:ascii="Times New Roman" w:hAnsi="Times New Roman"/>
          <w:bCs/>
          <w:sz w:val="24"/>
          <w:szCs w:val="24"/>
          <w:lang w:val="ru-RU" w:eastAsia="ru-RU"/>
        </w:rPr>
        <w:t>строительства</w:t>
      </w:r>
    </w:p>
    <w:p w:rsidR="007249DA" w:rsidRPr="002209C3" w:rsidRDefault="007249DA" w:rsidP="0054708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от_____________2018г. №______</w:t>
      </w:r>
    </w:p>
    <w:p w:rsidR="00547085" w:rsidRPr="002209C3" w:rsidRDefault="00547085" w:rsidP="005470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F3DE2" w:rsidRPr="002209C3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0" w:right="500" w:hanging="194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1. Учет граждан, имеющих право на бесплатное предоставление в собственность земельных участков</w:t>
      </w:r>
    </w:p>
    <w:p w:rsidR="006F3DE2" w:rsidRPr="002209C3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4B0B4D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Настоящий Порядок регулирует вопросы о бесплатном предоставлении гражданину земельного участка наход</w:t>
      </w:r>
      <w:r w:rsidR="00B769BD" w:rsidRPr="002209C3">
        <w:rPr>
          <w:rFonts w:ascii="Times New Roman" w:hAnsi="Times New Roman"/>
          <w:sz w:val="24"/>
          <w:szCs w:val="24"/>
          <w:lang w:val="ru-RU"/>
        </w:rPr>
        <w:t>ящихся в собственности муниципального образования Каштановское сельское поселение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, а также земельных участков, государственная собственность на которые не разграничена, для индивидуального жилищного строительства в соответствии со статьей 28 Земельного Кодекса Российской Федерации и Законом </w:t>
      </w:r>
      <w:r w:rsidR="006F3DE2" w:rsidRPr="002209C3">
        <w:rPr>
          <w:rFonts w:ascii="Times New Roman" w:hAnsi="Times New Roman"/>
          <w:color w:val="333333"/>
          <w:sz w:val="24"/>
          <w:szCs w:val="24"/>
          <w:lang w:val="ru-RU"/>
        </w:rPr>
        <w:t>Республики Крым от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color w:val="333333"/>
          <w:sz w:val="24"/>
          <w:szCs w:val="24"/>
          <w:lang w:val="ru-RU"/>
        </w:rPr>
        <w:t>31 июля 2014 г. № 38-ЗРК "Об особенностях регулирования имущественных и земельных отношений на территории</w:t>
      </w:r>
      <w:proofErr w:type="gramEnd"/>
      <w:r w:rsidR="006F3DE2" w:rsidRPr="002209C3">
        <w:rPr>
          <w:rFonts w:ascii="Times New Roman" w:hAnsi="Times New Roman"/>
          <w:color w:val="333333"/>
          <w:sz w:val="24"/>
          <w:szCs w:val="24"/>
          <w:lang w:val="ru-RU"/>
        </w:rPr>
        <w:t xml:space="preserve"> Республики Крым"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,</w:t>
      </w:r>
      <w:r w:rsidR="006F3DE2" w:rsidRPr="002209C3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(далее – Закон).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r w:rsidRPr="009B186C">
        <w:rPr>
          <w:rFonts w:ascii="Times New Roman" w:hAnsi="Times New Roman"/>
          <w:sz w:val="24"/>
          <w:szCs w:val="24"/>
          <w:lang w:val="ru-RU"/>
        </w:rPr>
        <w:t>статьей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</w:t>
      </w:r>
      <w:r w:rsidR="009B186C">
        <w:rPr>
          <w:rFonts w:ascii="Times New Roman" w:hAnsi="Times New Roman"/>
          <w:sz w:val="24"/>
          <w:szCs w:val="24"/>
          <w:lang w:val="ru-RU"/>
        </w:rPr>
        <w:t>а и проживающим на территории</w:t>
      </w:r>
    </w:p>
    <w:p w:rsidR="006F3DE2" w:rsidRPr="002209C3" w:rsidRDefault="006F3DE2" w:rsidP="00B769BD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гражданам, имеющим трех и более детей в возрасте до 18 лет; </w:t>
      </w:r>
    </w:p>
    <w:p w:rsidR="006F3DE2" w:rsidRPr="002209C3" w:rsidRDefault="006F3DE2" w:rsidP="00B769BD">
      <w:pPr>
        <w:widowControl w:val="0"/>
        <w:numPr>
          <w:ilvl w:val="0"/>
          <w:numId w:val="1"/>
        </w:numPr>
        <w:tabs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гражданам (в том числе молодым семьям), признанным в установленном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нуждающимися в жилом помещении. Для целей настоящего Порядка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усыновленных; </w:t>
      </w:r>
    </w:p>
    <w:p w:rsidR="006F3DE2" w:rsidRPr="009B186C" w:rsidRDefault="006F3DE2" w:rsidP="00B769BD">
      <w:pPr>
        <w:widowControl w:val="0"/>
        <w:numPr>
          <w:ilvl w:val="0"/>
          <w:numId w:val="1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детям-инвалидам либо семьям, имеющим ребенка-инвалида. Для целей настоящего Порядка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 </w:t>
      </w:r>
    </w:p>
    <w:p w:rsidR="006F3DE2" w:rsidRPr="002209C3" w:rsidRDefault="006F3DE2" w:rsidP="00B769BD">
      <w:pPr>
        <w:widowControl w:val="0"/>
        <w:numPr>
          <w:ilvl w:val="1"/>
          <w:numId w:val="1"/>
        </w:numPr>
        <w:tabs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Для принятия на учет граждан, имеющих право на бесплатное предоставление в собственность земельных участков, такие граждане (далее - заявители) лично об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ращаются в Администрацию</w:t>
      </w:r>
      <w:r w:rsidR="00A51CE2" w:rsidRPr="002209C3">
        <w:rPr>
          <w:rFonts w:ascii="Times New Roman" w:hAnsi="Times New Roman"/>
          <w:sz w:val="24"/>
          <w:szCs w:val="24"/>
          <w:lang w:val="ru-RU"/>
        </w:rPr>
        <w:t xml:space="preserve"> Каштановского сельского поселе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ния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648">
        <w:rPr>
          <w:rFonts w:ascii="Times New Roman" w:hAnsi="Times New Roman"/>
          <w:sz w:val="24"/>
          <w:szCs w:val="24"/>
        </w:rPr>
        <w:t>(</w:t>
      </w:r>
      <w:proofErr w:type="spellStart"/>
      <w:r w:rsidR="004E7648">
        <w:rPr>
          <w:rFonts w:ascii="Times New Roman" w:hAnsi="Times New Roman"/>
          <w:sz w:val="24"/>
          <w:szCs w:val="24"/>
        </w:rPr>
        <w:t>далее</w:t>
      </w:r>
      <w:proofErr w:type="spellEnd"/>
      <w:r w:rsidR="004E76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</w:rPr>
        <w:t>-</w:t>
      </w:r>
      <w:r w:rsidR="00A51CE2"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09C3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2209C3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2209C3">
        <w:rPr>
          <w:rFonts w:ascii="Times New Roman" w:hAnsi="Times New Roman"/>
          <w:sz w:val="24"/>
          <w:szCs w:val="24"/>
        </w:rPr>
        <w:t>пр</w:t>
      </w:r>
      <w:r w:rsidR="004E7648">
        <w:rPr>
          <w:rFonts w:ascii="Times New Roman" w:hAnsi="Times New Roman"/>
          <w:sz w:val="24"/>
          <w:szCs w:val="24"/>
        </w:rPr>
        <w:t>едставляют</w:t>
      </w:r>
      <w:proofErr w:type="spellEnd"/>
      <w:r w:rsidR="004E7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48">
        <w:rPr>
          <w:rFonts w:ascii="Times New Roman" w:hAnsi="Times New Roman"/>
          <w:sz w:val="24"/>
          <w:szCs w:val="24"/>
        </w:rPr>
        <w:t>следующие</w:t>
      </w:r>
      <w:proofErr w:type="spellEnd"/>
      <w:r w:rsidR="004E7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648">
        <w:rPr>
          <w:rFonts w:ascii="Times New Roman" w:hAnsi="Times New Roman"/>
          <w:sz w:val="24"/>
          <w:szCs w:val="24"/>
        </w:rPr>
        <w:t>документы</w:t>
      </w:r>
      <w:proofErr w:type="spellEnd"/>
      <w:r w:rsidR="004E7648">
        <w:rPr>
          <w:rFonts w:ascii="Times New Roman" w:hAnsi="Times New Roman"/>
          <w:sz w:val="24"/>
          <w:szCs w:val="24"/>
        </w:rPr>
        <w:t>:</w:t>
      </w:r>
    </w:p>
    <w:p w:rsidR="006F3DE2" w:rsidRPr="002209C3" w:rsidRDefault="006F3DE2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заявление).</w:t>
      </w:r>
    </w:p>
    <w:p w:rsidR="004B0B4D" w:rsidRPr="002209C3" w:rsidRDefault="006F3DE2" w:rsidP="004B0B4D">
      <w:pPr>
        <w:widowControl w:val="0"/>
        <w:numPr>
          <w:ilvl w:val="1"/>
          <w:numId w:val="2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собственность земельный участок в соответствии со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статьей 4</w:t>
      </w:r>
      <w:r w:rsidR="004B0B4D" w:rsidRPr="002209C3">
        <w:rPr>
          <w:rFonts w:ascii="Times New Roman" w:hAnsi="Times New Roman"/>
          <w:sz w:val="24"/>
          <w:szCs w:val="24"/>
          <w:lang w:val="ru-RU"/>
        </w:rPr>
        <w:t xml:space="preserve"> Закона.</w:t>
      </w:r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При наличии сформированных земельных участков, включенных в перечень, гражданином заполняются части 1 и 2 заявления. </w:t>
      </w:r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Заявление от имени семьи, имеющей ребенка-инвалида, подается совместно всеми членами такой семьи, при этом заявление от имени ребенка-инвалида подается его законным </w:t>
      </w:r>
      <w:r w:rsidRPr="002209C3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 </w:t>
      </w:r>
      <w:r w:rsidR="002A1628"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lang w:val="ru-RU"/>
        </w:rPr>
        <w:t>Родители, имеющие двух и более детей-инв</w:t>
      </w:r>
      <w:r w:rsidR="004B0B4D" w:rsidRPr="002209C3">
        <w:rPr>
          <w:rFonts w:ascii="Times New Roman" w:hAnsi="Times New Roman"/>
          <w:sz w:val="24"/>
          <w:szCs w:val="24"/>
          <w:lang w:val="ru-RU"/>
        </w:rPr>
        <w:t xml:space="preserve">алидов, вправе подать заявления о 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предоставлении в собственность земельных участков в количестве, соответствующем количеству детей-инвалидов. </w:t>
      </w:r>
    </w:p>
    <w:p w:rsidR="006F3DE2" w:rsidRPr="002209C3" w:rsidRDefault="006F3DE2" w:rsidP="002A1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Заявление от имени молодой семьи, признанной в установленном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 </w:t>
      </w:r>
    </w:p>
    <w:p w:rsidR="006F3DE2" w:rsidRPr="002209C3" w:rsidRDefault="006F3DE2" w:rsidP="002A1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 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случае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 </w:t>
      </w: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7"/>
      <w:bookmarkEnd w:id="0"/>
      <w:r w:rsidRPr="002209C3">
        <w:rPr>
          <w:rFonts w:ascii="Times New Roman" w:hAnsi="Times New Roman"/>
          <w:sz w:val="24"/>
          <w:szCs w:val="24"/>
          <w:lang w:val="ru-RU"/>
        </w:rPr>
        <w:t xml:space="preserve"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 </w:t>
      </w:r>
    </w:p>
    <w:p w:rsidR="002A1628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4) документы, указанные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3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Порядка.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с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пунктами 4-6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Закона: </w:t>
      </w:r>
    </w:p>
    <w:p w:rsidR="006F3DE2" w:rsidRPr="002209C3" w:rsidRDefault="006F3DE2" w:rsidP="002A1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1) для заявителей, обладающих правом на бесплатное предоставление земельных участков по основанию, указанному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4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Закона: свидетельства о рождении и паспорта (по достижении 14 лет) несовершеннолетних детей;</w:t>
      </w:r>
    </w:p>
    <w:p w:rsidR="006F3DE2" w:rsidRPr="009B186C" w:rsidRDefault="006F3DE2" w:rsidP="00B769BD">
      <w:pPr>
        <w:widowControl w:val="0"/>
        <w:numPr>
          <w:ilvl w:val="0"/>
          <w:numId w:val="3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для заявителей, обладающих правом на бесплатное предоставление земельных участков по основанию, указанному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5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Закона: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а) выданный не позднее,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б) выданная не позднее, чем за один месяц до даты подачи заявления справка о составе семьи (для молодой семьи);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в) свидетельства о рождении и паспорта (по достижении 14 лет) всех детей, входящих в состав молодой семьи (для молодой семьи); </w:t>
      </w:r>
    </w:p>
    <w:p w:rsidR="006F3DE2" w:rsidRPr="009B186C" w:rsidRDefault="006F3DE2" w:rsidP="00B769BD">
      <w:pPr>
        <w:widowControl w:val="0"/>
        <w:numPr>
          <w:ilvl w:val="0"/>
          <w:numId w:val="3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для заявителей, обладающих правом на бесплатное предоставление земельных участков по основанию, указанному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6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Закона: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а) свидетельство о рождении и паспорт (по достижении 14 лет) ребенка-инвалида;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б) документ, подтверждающий факт установления инвалидности у ребенка-инвалида;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в) выданный не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чем за один месяц до даты подачи заявления документ, подтверждающий регистрацию ребенка-инвалида по месту жительства.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4. Документы представляются в Администрацию сотрудникам, ответственным за прием заявлений, в копиях с одновременным представлением оригиналов.</w:t>
      </w: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пунктами 2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6F3DE2" w:rsidRPr="002209C3" w:rsidRDefault="006F3DE2" w:rsidP="009B18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Лицо, принимающее документы:</w:t>
      </w:r>
    </w:p>
    <w:p w:rsidR="004B0B4D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1) заверяет копии документов после прове</w:t>
      </w:r>
      <w:r w:rsidR="004B0B4D" w:rsidRPr="002209C3">
        <w:rPr>
          <w:rFonts w:ascii="Times New Roman" w:hAnsi="Times New Roman"/>
          <w:sz w:val="24"/>
          <w:szCs w:val="24"/>
          <w:lang w:val="ru-RU"/>
        </w:rPr>
        <w:t>рки их соответствия оригиналам;</w:t>
      </w:r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3) выдает заявителю расписку в принятии заявления и приложенных к нему </w:t>
      </w:r>
      <w:r w:rsidRPr="002209C3">
        <w:rPr>
          <w:rFonts w:ascii="Times New Roman" w:hAnsi="Times New Roman"/>
          <w:sz w:val="24"/>
          <w:szCs w:val="24"/>
          <w:lang w:val="ru-RU"/>
        </w:rPr>
        <w:lastRenderedPageBreak/>
        <w:t>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6F3DE2" w:rsidRPr="002209C3" w:rsidRDefault="004B0B4D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5.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В Администрации обеспечением земельными участками лиц, имеющих право на бесплатное предоставление в собственность земельных участков занимается </w:t>
      </w:r>
      <w:r w:rsidR="007249DA" w:rsidRPr="007249DA">
        <w:rPr>
          <w:rFonts w:ascii="Times New Roman" w:hAnsi="Times New Roman"/>
          <w:bCs/>
          <w:sz w:val="24"/>
          <w:szCs w:val="24"/>
          <w:lang w:val="ru-RU"/>
        </w:rPr>
        <w:t>ведущий специалист по земельным и имущественным отношением</w:t>
      </w:r>
      <w:r w:rsidR="007249D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(далее -</w:t>
      </w:r>
      <w:proofErr w:type="gramEnd"/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Pr="002209C3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Уполномоченный орган </w:t>
      </w:r>
      <w:r w:rsidRPr="002209C3">
        <w:rPr>
          <w:rFonts w:ascii="Times New Roman" w:hAnsi="Times New Roman"/>
          <w:sz w:val="24"/>
          <w:szCs w:val="24"/>
          <w:lang w:val="ru-RU"/>
        </w:rPr>
        <w:t>на основании поступившего заявления в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lang w:val="ru-RU"/>
        </w:rPr>
        <w:t>течение 30 календарных дней со дня его регистрации принимает решение о</w:t>
      </w: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принятии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 течение указанного срока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Pr="002209C3">
        <w:rPr>
          <w:rFonts w:ascii="Times New Roman" w:hAnsi="Times New Roman"/>
          <w:sz w:val="24"/>
          <w:szCs w:val="24"/>
          <w:lang w:val="ru-RU"/>
        </w:rPr>
        <w:t>:</w:t>
      </w:r>
    </w:p>
    <w:p w:rsidR="006F3DE2" w:rsidRPr="002209C3" w:rsidRDefault="006F3DE2" w:rsidP="00B769BD">
      <w:pPr>
        <w:widowControl w:val="0"/>
        <w:numPr>
          <w:ilvl w:val="0"/>
          <w:numId w:val="4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 </w:t>
      </w:r>
    </w:p>
    <w:p w:rsidR="006F3DE2" w:rsidRPr="009B186C" w:rsidRDefault="006F3DE2" w:rsidP="00B769BD">
      <w:pPr>
        <w:widowControl w:val="0"/>
        <w:numPr>
          <w:ilvl w:val="0"/>
          <w:numId w:val="4"/>
        </w:numPr>
        <w:tabs>
          <w:tab w:val="clear" w:pos="720"/>
          <w:tab w:val="num" w:pos="1173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пунктах 4-6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Закона.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6.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 </w:t>
      </w:r>
    </w:p>
    <w:p w:rsidR="006F3DE2" w:rsidRPr="009B186C" w:rsidRDefault="006F3DE2" w:rsidP="00B769BD">
      <w:pPr>
        <w:widowControl w:val="0"/>
        <w:numPr>
          <w:ilvl w:val="0"/>
          <w:numId w:val="5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отсутствия оснований для отнесения заявителя к категориям лиц, предусмотренным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пунктами 4-6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Закона; </w:t>
      </w:r>
    </w:p>
    <w:p w:rsidR="006F3DE2" w:rsidRPr="002209C3" w:rsidRDefault="002A1628" w:rsidP="00B769BD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8"/>
        <w:jc w:val="both"/>
        <w:rPr>
          <w:rFonts w:ascii="Times New Roman" w:hAnsi="Times New Roman"/>
          <w:sz w:val="24"/>
          <w:szCs w:val="24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3DE2" w:rsidRPr="002209C3">
        <w:rPr>
          <w:rFonts w:ascii="Times New Roman" w:hAnsi="Times New Roman"/>
          <w:sz w:val="24"/>
          <w:szCs w:val="24"/>
        </w:rPr>
        <w:t>сообщения</w:t>
      </w:r>
      <w:proofErr w:type="spellEnd"/>
      <w:r w:rsidR="006F3DE2" w:rsidRPr="00220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E2" w:rsidRPr="002209C3">
        <w:rPr>
          <w:rFonts w:ascii="Times New Roman" w:hAnsi="Times New Roman"/>
          <w:sz w:val="24"/>
          <w:szCs w:val="24"/>
        </w:rPr>
        <w:t>заявителем</w:t>
      </w:r>
      <w:proofErr w:type="spellEnd"/>
      <w:r w:rsidR="006F3DE2" w:rsidRPr="00220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E2" w:rsidRPr="002209C3">
        <w:rPr>
          <w:rFonts w:ascii="Times New Roman" w:hAnsi="Times New Roman"/>
          <w:sz w:val="24"/>
          <w:szCs w:val="24"/>
        </w:rPr>
        <w:t>недостоверных</w:t>
      </w:r>
      <w:proofErr w:type="spellEnd"/>
      <w:r w:rsidR="006F3DE2" w:rsidRPr="00220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E2" w:rsidRPr="002209C3">
        <w:rPr>
          <w:rFonts w:ascii="Times New Roman" w:hAnsi="Times New Roman"/>
          <w:sz w:val="24"/>
          <w:szCs w:val="24"/>
        </w:rPr>
        <w:t>сведений</w:t>
      </w:r>
      <w:proofErr w:type="spellEnd"/>
      <w:r w:rsidR="006F3DE2" w:rsidRPr="002209C3">
        <w:rPr>
          <w:rFonts w:ascii="Times New Roman" w:hAnsi="Times New Roman"/>
          <w:sz w:val="24"/>
          <w:szCs w:val="24"/>
        </w:rPr>
        <w:t xml:space="preserve">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представления заявителем неполного комплекта требуемых документов, перечень которых установлен настоящим Порядком; </w:t>
      </w:r>
    </w:p>
    <w:p w:rsidR="006F3DE2" w:rsidRPr="009B186C" w:rsidRDefault="006F3DE2" w:rsidP="00B769BD">
      <w:pPr>
        <w:widowControl w:val="0"/>
        <w:numPr>
          <w:ilvl w:val="0"/>
          <w:numId w:val="5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подачи заявления с прилагаемыми к нему документами с нарушением установленного порядка подачи заявлений; </w:t>
      </w:r>
    </w:p>
    <w:p w:rsidR="006F3DE2" w:rsidRPr="002209C3" w:rsidRDefault="006F3DE2" w:rsidP="00B769BD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4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обращения с заявлением не уполномоченного на подачу заявления </w:t>
      </w: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лица. </w:t>
      </w:r>
    </w:p>
    <w:p w:rsidR="006F3DE2" w:rsidRPr="002209C3" w:rsidRDefault="004B0B4D" w:rsidP="00307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7.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В случае отказа в принятии зая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вителя на учет в качестве лица,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имеющего право на бесплатное предоставление в собственность земельного участка,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направляет (вручает) заявителю </w:t>
      </w:r>
      <w:r w:rsidR="00307DA4" w:rsidRPr="002209C3">
        <w:rPr>
          <w:rFonts w:ascii="Times New Roman" w:hAnsi="Times New Roman"/>
          <w:sz w:val="24"/>
          <w:szCs w:val="24"/>
          <w:lang w:val="ru-RU"/>
        </w:rPr>
        <w:t>уведомление в письменной форме с</w:t>
      </w:r>
      <w:r w:rsidR="00307DA4" w:rsidRPr="002209C3">
        <w:rPr>
          <w:rFonts w:ascii="Times New Roman" w:hAnsi="Times New Roman"/>
          <w:sz w:val="24"/>
          <w:szCs w:val="24"/>
          <w:lang w:val="ru-RU"/>
        </w:rPr>
        <w:tab/>
        <w:t>указанием причин отказа в течение 7 календарных дней со дня его подготовке Заявитель вправе обжаловать отказ уполномоченного</w:t>
      </w:r>
      <w:r w:rsidR="00307DA4" w:rsidRPr="002209C3">
        <w:rPr>
          <w:rFonts w:ascii="Times New Roman" w:hAnsi="Times New Roman"/>
          <w:sz w:val="24"/>
          <w:szCs w:val="24"/>
          <w:lang w:val="ru-RU"/>
        </w:rPr>
        <w:tab/>
        <w:t>органа в судебном порядке.</w:t>
      </w:r>
      <w:proofErr w:type="gramEnd"/>
    </w:p>
    <w:p w:rsidR="006F3DE2" w:rsidRPr="002209C3" w:rsidRDefault="004B0B4D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8.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Порядок ведения реестра утверждается поста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новлением Администрации Каштановского сельского поселения</w:t>
      </w:r>
      <w:r w:rsidRPr="002209C3">
        <w:rPr>
          <w:rFonts w:ascii="Times New Roman" w:hAnsi="Times New Roman"/>
          <w:sz w:val="24"/>
          <w:szCs w:val="24"/>
          <w:lang w:val="ru-RU"/>
        </w:rPr>
        <w:t>.</w:t>
      </w:r>
    </w:p>
    <w:p w:rsidR="006F3DE2" w:rsidRPr="002209C3" w:rsidRDefault="007166F6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9.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Решение о снятии заявителя с учета принимается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уполномоченным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органом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на основании заявлений граждан о снятии с учета и иных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пунктом 10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Порядка, путем внесения соответствующих сведений в реестр.</w:t>
      </w:r>
    </w:p>
    <w:p w:rsidR="006F3DE2" w:rsidRPr="009B186C" w:rsidRDefault="006F3DE2" w:rsidP="00B769BD">
      <w:pPr>
        <w:widowControl w:val="0"/>
        <w:numPr>
          <w:ilvl w:val="0"/>
          <w:numId w:val="6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lastRenderedPageBreak/>
        <w:t xml:space="preserve">Заявитель, принятый на учет, подлежит снятию с учета в следующих случаях: </w:t>
      </w:r>
    </w:p>
    <w:p w:rsidR="004B0B4D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1) на основании его письменн</w:t>
      </w:r>
      <w:r w:rsidR="004B0B4D" w:rsidRPr="002209C3">
        <w:rPr>
          <w:rFonts w:ascii="Times New Roman" w:hAnsi="Times New Roman"/>
          <w:sz w:val="24"/>
          <w:szCs w:val="24"/>
          <w:lang w:val="ru-RU"/>
        </w:rPr>
        <w:t>ого заявления о снятии с учета;</w:t>
      </w:r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2) смерти заявителя, признания его безвестно отсутствующим или </w:t>
      </w:r>
    </w:p>
    <w:p w:rsidR="004B0B4D" w:rsidRPr="002209C3" w:rsidRDefault="004B0B4D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объявления его умершим;</w:t>
      </w:r>
      <w:proofErr w:type="gramEnd"/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3) выявления в представленных заявителем документах, послуживших </w:t>
      </w:r>
    </w:p>
    <w:p w:rsidR="006F3DE2" w:rsidRPr="002209C3" w:rsidRDefault="006F3DE2" w:rsidP="004B0B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основанием для принятия на учет, сведений, не соответствующих действительности; </w:t>
      </w: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4) прекращения оснований для отнесения заявителя к категориям лиц, перечисленных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пунктах 4-6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Закона, за исключением случаев, установленных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пунктом 11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Порядка;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5) в случае реализации заявителем права на бесплатное предоставление земельного участка в собственность по основаниям, предусмотренным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статьей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Закона.</w:t>
      </w:r>
    </w:p>
    <w:p w:rsidR="006F3DE2" w:rsidRPr="009B186C" w:rsidRDefault="006F3DE2" w:rsidP="00B769BD">
      <w:pPr>
        <w:widowControl w:val="0"/>
        <w:numPr>
          <w:ilvl w:val="0"/>
          <w:numId w:val="6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 </w:t>
      </w:r>
    </w:p>
    <w:p w:rsidR="006F3DE2" w:rsidRPr="002209C3" w:rsidRDefault="006F3DE2" w:rsidP="003426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1) после подачи заявления в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и включения </w:t>
      </w:r>
    </w:p>
    <w:p w:rsidR="006F3DE2" w:rsidRPr="002209C3" w:rsidRDefault="006F3DE2" w:rsidP="003426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заявителя в реестр по основанию, указанному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4 части 2 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Закона, один или несколько детей заявителя стали совершеннолетними до принятия Администрацией постановления о бесплатном предоставлении в собственность заявителю земельного участка;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2) после подачи заявления в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и включения ребенка-инвалида в реестр по основанию, указанному в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пункте 6 части 2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u w:val="single"/>
          <w:lang w:val="ru-RU"/>
        </w:rPr>
        <w:t>статьи 4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Закона, ребенок-инвалид стал совершеннолетним до принятия Администрацией постановления о бесплатном предоставлении ему в собственность земельного участка.</w:t>
      </w:r>
    </w:p>
    <w:p w:rsidR="006F3DE2" w:rsidRPr="002209C3" w:rsidRDefault="006F3DE2" w:rsidP="00B769BD">
      <w:pPr>
        <w:widowControl w:val="0"/>
        <w:numPr>
          <w:ilvl w:val="1"/>
          <w:numId w:val="7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Уполномоченный орган 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в течение 7 календарных дней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с даты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lang w:val="ru-RU"/>
        </w:rPr>
        <w:t>принятия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Решение о снятии с учета заявитель вправе обжаловать в судебном порядке. </w:t>
      </w:r>
    </w:p>
    <w:p w:rsidR="006F3DE2" w:rsidRPr="009B186C" w:rsidRDefault="006F3DE2" w:rsidP="00B769BD">
      <w:pPr>
        <w:widowControl w:val="0"/>
        <w:numPr>
          <w:ilvl w:val="1"/>
          <w:numId w:val="7"/>
        </w:numPr>
        <w:tabs>
          <w:tab w:val="clear" w:pos="1440"/>
          <w:tab w:val="num" w:pos="11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 </w:t>
      </w:r>
    </w:p>
    <w:p w:rsidR="003426B5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09C3">
        <w:rPr>
          <w:rFonts w:ascii="Times New Roman" w:hAnsi="Times New Roman"/>
          <w:bCs/>
          <w:sz w:val="24"/>
          <w:szCs w:val="24"/>
          <w:lang w:val="ru-RU"/>
        </w:rPr>
        <w:t>Процедура бесплатного предоставления гражданину земельного участка для индивидуального жилищного строительства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F3DE2" w:rsidRPr="002209C3" w:rsidRDefault="00181A41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14.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Земельные участки предоставляются </w:t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181A41" w:rsidRPr="009B186C" w:rsidRDefault="006F3DE2" w:rsidP="00181A41">
      <w:pPr>
        <w:widowControl w:val="0"/>
        <w:numPr>
          <w:ilvl w:val="0"/>
          <w:numId w:val="9"/>
        </w:numPr>
        <w:tabs>
          <w:tab w:val="clear" w:pos="720"/>
          <w:tab w:val="num" w:pos="137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209C3">
        <w:rPr>
          <w:rFonts w:ascii="Times New Roman" w:hAnsi="Times New Roman"/>
          <w:bCs/>
          <w:sz w:val="24"/>
          <w:szCs w:val="24"/>
          <w:lang w:val="ru-RU"/>
        </w:rPr>
        <w:t xml:space="preserve">Обращения граждан о бесплатном предоставлении в собственность земельных участков удовлетворяются по мере формирования перечня земельных участков, подлежащих предоставлению гражданам, имеющим право на бесплатное предоставление в собственность земельных участков. </w:t>
      </w:r>
    </w:p>
    <w:p w:rsidR="006F3DE2" w:rsidRPr="009B186C" w:rsidRDefault="006F3DE2" w:rsidP="00B769BD">
      <w:pPr>
        <w:widowControl w:val="0"/>
        <w:numPr>
          <w:ilvl w:val="0"/>
          <w:numId w:val="9"/>
        </w:numPr>
        <w:tabs>
          <w:tab w:val="clear" w:pos="720"/>
          <w:tab w:val="num" w:pos="128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 целях бесплатного предоставления земельных участков в собственность гражданам в соответствии с Законом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орган</w:t>
      </w:r>
      <w:r w:rsidRPr="002209C3">
        <w:rPr>
          <w:rFonts w:ascii="Times New Roman" w:hAnsi="Times New Roman"/>
          <w:sz w:val="24"/>
          <w:szCs w:val="24"/>
          <w:lang w:val="ru-RU"/>
        </w:rPr>
        <w:t>: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F3DE2" w:rsidRPr="002209C3" w:rsidRDefault="006F3DE2" w:rsidP="003426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6F3DE2" w:rsidRPr="002209C3" w:rsidRDefault="006F3DE2" w:rsidP="00B769BD">
      <w:pPr>
        <w:widowControl w:val="0"/>
        <w:numPr>
          <w:ilvl w:val="1"/>
          <w:numId w:val="10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обеспечивает подготовку проекта постановления Администрации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 xml:space="preserve"> Каштановского сельского поселения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о включении земельных участков, предназначенных для бесплатного предоставления в собственность гражданам, в перечень; </w:t>
      </w:r>
    </w:p>
    <w:p w:rsidR="006F3DE2" w:rsidRPr="002209C3" w:rsidRDefault="006F3DE2" w:rsidP="00B769BD">
      <w:pPr>
        <w:widowControl w:val="0"/>
        <w:numPr>
          <w:ilvl w:val="1"/>
          <w:numId w:val="10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обеспечивает подготовку в соответствии с настоящим Порядком проекта постановления Администрации 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Каштановского сельского поселения</w:t>
      </w:r>
    </w:p>
    <w:p w:rsidR="006F3DE2" w:rsidRPr="002209C3" w:rsidRDefault="003426B5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бесплатном предоставлении земельных участков в собственность гражданам. </w:t>
      </w:r>
    </w:p>
    <w:p w:rsidR="006F3DE2" w:rsidRPr="002209C3" w:rsidRDefault="003426B5" w:rsidP="00DE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17.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Перечень  и  изменения  к  нему  утверждаются  постановлением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Администрации и не позднее 15 календарных дней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с даты утверждения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подлежат </w:t>
      </w:r>
      <w:r w:rsidRPr="002209C3">
        <w:rPr>
          <w:rFonts w:ascii="Times New Roman" w:hAnsi="Times New Roman"/>
          <w:sz w:val="24"/>
          <w:szCs w:val="24"/>
          <w:lang w:val="ru-RU"/>
        </w:rPr>
        <w:lastRenderedPageBreak/>
        <w:t>обнародованию на стендах поселения, а также размещению на инфо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рмационном стенде Администрации Каштановского сельского поселения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тот же срок.</w:t>
      </w:r>
    </w:p>
    <w:p w:rsidR="006F3DE2" w:rsidRPr="009B186C" w:rsidRDefault="003426B5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18.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, площади, виде разрешенного использования земельного участка) и предложением явиться в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и подтвердить свое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согласие на приобретение данного земельного участка путем заполнения в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уполномоченном органе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части 2 заявления по форме, утвержденной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настоящим Порядком.</w:t>
      </w:r>
    </w:p>
    <w:p w:rsidR="006F3DE2" w:rsidRPr="002209C3" w:rsidRDefault="003426B5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19.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В случае если гражданин, извещенный надлежащим образом, в течение 30 календарных дней со дня направления соответствующего извещения не явился в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и (или) не подтвердил свое согласие на приобретение земельного участка путем заполнения </w:t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уполномоченном органе </w:t>
      </w:r>
      <w:r w:rsidRPr="002209C3">
        <w:rPr>
          <w:rFonts w:ascii="Times New Roman" w:hAnsi="Times New Roman"/>
          <w:sz w:val="24"/>
          <w:szCs w:val="24"/>
          <w:lang w:val="ru-RU"/>
        </w:rPr>
        <w:t>части 2 заявления или представил письменное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lang w:val="ru-RU"/>
        </w:rPr>
        <w:t>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Указанный гражданин сохраняет номер очереди принятых на учет граждан при последующем внесении изменений в перечень.</w:t>
      </w:r>
    </w:p>
    <w:p w:rsidR="006F3DE2" w:rsidRPr="002209C3" w:rsidRDefault="003426B5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20.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После заполнения гражданином части 2 заявления в случае, предусмотренном </w:t>
      </w:r>
      <w:r w:rsidR="006F3DE2"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пунктом 18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Порядка,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6F3DE2" w:rsidRPr="002209C3" w:rsidRDefault="003426B5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21.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уполномоченным органом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земельного участка обеспечивает подготовку проекта постановления Администрации сельского поселения «</w:t>
      </w:r>
      <w:proofErr w:type="spellStart"/>
      <w:r w:rsidR="006F3DE2" w:rsidRPr="002209C3">
        <w:rPr>
          <w:rFonts w:ascii="Times New Roman" w:hAnsi="Times New Roman"/>
          <w:sz w:val="24"/>
          <w:szCs w:val="24"/>
          <w:lang w:val="ru-RU"/>
        </w:rPr>
        <w:t>Беклемишевское</w:t>
      </w:r>
      <w:proofErr w:type="spellEnd"/>
      <w:r w:rsidR="006F3DE2" w:rsidRPr="002209C3">
        <w:rPr>
          <w:rFonts w:ascii="Times New Roman" w:hAnsi="Times New Roman"/>
          <w:sz w:val="24"/>
          <w:szCs w:val="24"/>
          <w:lang w:val="ru-RU"/>
        </w:rPr>
        <w:t>» о</w:t>
      </w:r>
      <w:proofErr w:type="gramEnd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уполномоченного органа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: один год с даты его принятия.</w:t>
      </w:r>
      <w:proofErr w:type="gramEnd"/>
    </w:p>
    <w:p w:rsidR="00DE101E" w:rsidRPr="002209C3" w:rsidRDefault="00DE101E" w:rsidP="00DE1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Положение</w:t>
      </w:r>
      <w:r w:rsidRPr="002209C3">
        <w:rPr>
          <w:rFonts w:ascii="Times New Roman" w:hAnsi="Times New Roman"/>
          <w:sz w:val="24"/>
          <w:szCs w:val="24"/>
          <w:lang w:val="ru-RU"/>
        </w:rPr>
        <w:tab/>
        <w:t>решения уполномоченного органа о сроке действия</w:t>
      </w:r>
    </w:p>
    <w:p w:rsidR="00DE101E" w:rsidRPr="002209C3" w:rsidRDefault="00DE101E" w:rsidP="00DE1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не применяется в случае, если  гражданином  зарегистрировано право</w:t>
      </w:r>
    </w:p>
    <w:p w:rsidR="006F3DE2" w:rsidRPr="002209C3" w:rsidRDefault="00DE101E" w:rsidP="00DE1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собственности на предоставленный земельный участок в порядке, установленном законодательством Российской Федерации.</w:t>
      </w:r>
    </w:p>
    <w:p w:rsidR="006F3DE2" w:rsidRPr="002209C3" w:rsidRDefault="003426B5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22.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Не позднее 30 календарных дней </w:t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с даты принятия</w:t>
      </w:r>
      <w:proofErr w:type="gramEnd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постановления Администрации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 xml:space="preserve"> Каштановского сельского поселения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о бесплатном предоставлении в собственность гражданину земельного участка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09C3">
        <w:rPr>
          <w:rFonts w:ascii="Times New Roman" w:hAnsi="Times New Roman"/>
          <w:b/>
          <w:bCs/>
          <w:sz w:val="24"/>
          <w:szCs w:val="24"/>
        </w:rPr>
        <w:t>уполномоченный</w:t>
      </w:r>
      <w:proofErr w:type="spellEnd"/>
      <w:proofErr w:type="gramEnd"/>
      <w:r w:rsidRPr="002209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09C3">
        <w:rPr>
          <w:rFonts w:ascii="Times New Roman" w:hAnsi="Times New Roman"/>
          <w:b/>
          <w:bCs/>
          <w:sz w:val="24"/>
          <w:szCs w:val="24"/>
        </w:rPr>
        <w:t>орган</w:t>
      </w:r>
      <w:proofErr w:type="spellEnd"/>
      <w:r w:rsidRPr="002209C3">
        <w:rPr>
          <w:rFonts w:ascii="Times New Roman" w:hAnsi="Times New Roman"/>
          <w:sz w:val="24"/>
          <w:szCs w:val="24"/>
        </w:rPr>
        <w:t>:</w:t>
      </w:r>
    </w:p>
    <w:p w:rsidR="006F3DE2" w:rsidRPr="002209C3" w:rsidRDefault="006F3DE2" w:rsidP="00B769BD">
      <w:pPr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вносит соответствующие сведения в реестр; </w:t>
      </w:r>
    </w:p>
    <w:p w:rsidR="003426B5" w:rsidRPr="002209C3" w:rsidRDefault="006F3DE2" w:rsidP="00181A41">
      <w:pPr>
        <w:widowControl w:val="0"/>
        <w:numPr>
          <w:ilvl w:val="0"/>
          <w:numId w:val="1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2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выдает гражданину (в случае личной явки) оригинал постановления </w:t>
      </w:r>
    </w:p>
    <w:p w:rsidR="006F3DE2" w:rsidRPr="002209C3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F09A9" w:rsidRPr="002209C3">
        <w:rPr>
          <w:rFonts w:ascii="Times New Roman" w:hAnsi="Times New Roman"/>
          <w:sz w:val="24"/>
          <w:szCs w:val="24"/>
          <w:lang w:val="ru-RU"/>
        </w:rPr>
        <w:t>Каштановского сельского поселения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о бесплатном предоставлении в собственность земельного участка с приложением кадастрового паспорта земельного участка.</w:t>
      </w:r>
    </w:p>
    <w:p w:rsidR="006F3DE2" w:rsidRPr="002209C3" w:rsidRDefault="003426B5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23.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В случае если в течение срока, установленного </w:t>
      </w:r>
      <w:r w:rsidR="006F3DE2" w:rsidRPr="002209C3">
        <w:rPr>
          <w:rFonts w:ascii="Times New Roman" w:hAnsi="Times New Roman"/>
          <w:sz w:val="24"/>
          <w:szCs w:val="24"/>
          <w:u w:val="single"/>
          <w:lang w:val="ru-RU"/>
        </w:rPr>
        <w:t>пунктом 22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Порядка, гражданин не явился в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для получения документов, указанных в </w:t>
      </w:r>
      <w:r w:rsidR="006F3DE2" w:rsidRPr="002209C3">
        <w:rPr>
          <w:rFonts w:ascii="Times New Roman" w:hAnsi="Times New Roman"/>
          <w:sz w:val="24"/>
          <w:szCs w:val="24"/>
          <w:u w:val="single"/>
          <w:lang w:val="ru-RU"/>
        </w:rPr>
        <w:t>подпункте 2 пункта 22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настоящего Порядка,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в течение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lastRenderedPageBreak/>
        <w:t xml:space="preserve">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</w:t>
      </w:r>
      <w:r w:rsidR="006F3DE2"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уполномоченный орган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для</w:t>
      </w:r>
      <w:proofErr w:type="gramEnd"/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получения таких документов и указанием на срок действия постановления Администрации</w:t>
      </w:r>
    </w:p>
    <w:p w:rsidR="006F3DE2" w:rsidRPr="002209C3" w:rsidRDefault="00635486" w:rsidP="00B769B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Каштановского сельского поселения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о бесплатном  предоставлении  </w:t>
      </w:r>
      <w:proofErr w:type="gramStart"/>
      <w:r w:rsidR="006F3DE2" w:rsidRPr="002209C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181A41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с</w:t>
      </w:r>
      <w:r w:rsidR="00181A41" w:rsidRPr="002209C3">
        <w:rPr>
          <w:rFonts w:ascii="Times New Roman" w:hAnsi="Times New Roman"/>
          <w:sz w:val="24"/>
          <w:szCs w:val="24"/>
          <w:lang w:val="ru-RU"/>
        </w:rPr>
        <w:t>обственность земельного участка</w:t>
      </w:r>
    </w:p>
    <w:p w:rsidR="006F3DE2" w:rsidRPr="009B186C" w:rsidRDefault="006F3DE2" w:rsidP="00B769BD">
      <w:pPr>
        <w:widowControl w:val="0"/>
        <w:numPr>
          <w:ilvl w:val="0"/>
          <w:numId w:val="12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 </w:t>
      </w:r>
    </w:p>
    <w:p w:rsidR="006F3DE2" w:rsidRPr="002209C3" w:rsidRDefault="006F3DE2" w:rsidP="00B769BD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6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Уполномоченный  орган  </w:t>
      </w:r>
      <w:r w:rsidR="00BC36A8" w:rsidRPr="002209C3">
        <w:rPr>
          <w:rFonts w:ascii="Times New Roman" w:hAnsi="Times New Roman"/>
          <w:sz w:val="24"/>
          <w:szCs w:val="24"/>
          <w:lang w:val="ru-RU"/>
        </w:rPr>
        <w:t xml:space="preserve">по  истечении  одного года с </w:t>
      </w:r>
      <w:r w:rsidRPr="002209C3">
        <w:rPr>
          <w:rFonts w:ascii="Times New Roman" w:hAnsi="Times New Roman"/>
          <w:sz w:val="24"/>
          <w:szCs w:val="24"/>
          <w:lang w:val="ru-RU"/>
        </w:rPr>
        <w:t>даты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F3DE2" w:rsidRPr="002209C3" w:rsidRDefault="00BC36A8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принятия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постановления Администрации</w:t>
      </w:r>
      <w:r w:rsidR="00635486" w:rsidRPr="002209C3">
        <w:rPr>
          <w:rFonts w:ascii="Times New Roman" w:hAnsi="Times New Roman"/>
          <w:sz w:val="24"/>
          <w:szCs w:val="24"/>
          <w:lang w:val="ru-RU"/>
        </w:rPr>
        <w:t xml:space="preserve"> Каштановского сельского поселения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635486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уполномоченный орган </w:t>
      </w:r>
      <w:r w:rsidRPr="002209C3">
        <w:rPr>
          <w:rFonts w:ascii="Times New Roman" w:hAnsi="Times New Roman"/>
          <w:sz w:val="24"/>
          <w:szCs w:val="24"/>
          <w:lang w:val="ru-RU"/>
        </w:rPr>
        <w:t>в течение 30 календарных дней со дня получения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209C3">
        <w:rPr>
          <w:rFonts w:ascii="Times New Roman" w:hAnsi="Times New Roman"/>
          <w:sz w:val="24"/>
          <w:szCs w:val="24"/>
          <w:lang w:val="ru-RU"/>
        </w:rPr>
        <w:t>соответствующей информации:</w:t>
      </w:r>
    </w:p>
    <w:p w:rsidR="006F3DE2" w:rsidRPr="002209C3" w:rsidRDefault="00BC36A8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1)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признает  утратившим  сил</w:t>
      </w:r>
      <w:r w:rsidR="00635486" w:rsidRPr="002209C3">
        <w:rPr>
          <w:rFonts w:ascii="Times New Roman" w:hAnsi="Times New Roman"/>
          <w:sz w:val="24"/>
          <w:szCs w:val="24"/>
          <w:lang w:val="ru-RU"/>
        </w:rPr>
        <w:t xml:space="preserve">у  постановление  Администрации Каштановского сельского поселения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о бесплатном </w:t>
      </w:r>
      <w:r w:rsidR="00635486" w:rsidRPr="002209C3">
        <w:rPr>
          <w:rFonts w:ascii="Times New Roman" w:hAnsi="Times New Roman"/>
          <w:sz w:val="24"/>
          <w:szCs w:val="24"/>
          <w:lang w:val="ru-RU"/>
        </w:rPr>
        <w:t xml:space="preserve">предоставлении 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земельного участка в собственность гражданину;</w:t>
      </w:r>
    </w:p>
    <w:p w:rsidR="006F3DE2" w:rsidRPr="002209C3" w:rsidRDefault="00BC36A8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2)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подготавливает про</w:t>
      </w:r>
      <w:r w:rsidR="00635486" w:rsidRPr="002209C3">
        <w:rPr>
          <w:rFonts w:ascii="Times New Roman" w:hAnsi="Times New Roman"/>
          <w:sz w:val="24"/>
          <w:szCs w:val="24"/>
          <w:lang w:val="ru-RU"/>
        </w:rPr>
        <w:t>ект постановления Администрации Каштановского сельского поселения</w:t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 xml:space="preserve"> о внесении изменений в перечень в части повторного включения в него указанного земельного участка;</w:t>
      </w:r>
    </w:p>
    <w:p w:rsidR="006F3DE2" w:rsidRPr="002209C3" w:rsidRDefault="00BC36A8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3)</w:t>
      </w:r>
      <w:r w:rsidRPr="002209C3">
        <w:rPr>
          <w:rFonts w:ascii="Times New Roman" w:hAnsi="Times New Roman"/>
          <w:sz w:val="24"/>
          <w:szCs w:val="24"/>
          <w:lang w:val="ru-RU"/>
        </w:rPr>
        <w:tab/>
      </w:r>
      <w:r w:rsidR="006F3DE2" w:rsidRPr="002209C3">
        <w:rPr>
          <w:rFonts w:ascii="Times New Roman" w:hAnsi="Times New Roman"/>
          <w:sz w:val="24"/>
          <w:szCs w:val="24"/>
          <w:lang w:val="ru-RU"/>
        </w:rPr>
        <w:t>исключает гражданина из реестра.</w:t>
      </w:r>
    </w:p>
    <w:p w:rsidR="00BC36A8" w:rsidRPr="002209C3" w:rsidRDefault="006F3DE2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Гражданин уведомляется </w:t>
      </w: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уполномоченным органом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6F3DE2" w:rsidRDefault="006F3DE2" w:rsidP="00B92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9B186C" w:rsidRPr="002209C3" w:rsidRDefault="009B186C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7249DA" w:rsidRDefault="00BC36A8" w:rsidP="00724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>Главе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6F3DE2" w:rsidRPr="007249DA" w:rsidRDefault="00F81F15" w:rsidP="00724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>О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т</w:t>
      </w:r>
      <w:r>
        <w:rPr>
          <w:rFonts w:ascii="Times New Roman" w:hAnsi="Times New Roman"/>
          <w:sz w:val="20"/>
          <w:szCs w:val="20"/>
          <w:lang w:val="ru-RU"/>
        </w:rPr>
        <w:t>_</w:t>
      </w:r>
      <w:bookmarkStart w:id="1" w:name="_GoBack"/>
      <w:bookmarkEnd w:id="1"/>
      <w:r w:rsidR="006F3DE2" w:rsidRPr="007249DA">
        <w:rPr>
          <w:rFonts w:ascii="Times New Roman" w:hAnsi="Times New Roman"/>
          <w:sz w:val="20"/>
          <w:szCs w:val="20"/>
          <w:lang w:val="ru-RU"/>
        </w:rPr>
        <w:t>________</w:t>
      </w:r>
      <w:r w:rsidR="007249DA">
        <w:rPr>
          <w:rFonts w:ascii="Times New Roman" w:hAnsi="Times New Roman"/>
          <w:sz w:val="20"/>
          <w:szCs w:val="20"/>
          <w:lang w:val="ru-RU"/>
        </w:rPr>
        <w:t>__________________________</w:t>
      </w:r>
    </w:p>
    <w:p w:rsidR="006F3DE2" w:rsidRPr="007249DA" w:rsidRDefault="007249DA" w:rsidP="00724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(ФИО полностью заявителя)</w:t>
      </w:r>
    </w:p>
    <w:p w:rsidR="006F3DE2" w:rsidRPr="007249DA" w:rsidRDefault="007249DA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_____________________________________________________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</w:t>
      </w:r>
    </w:p>
    <w:p w:rsidR="006F3DE2" w:rsidRPr="007249DA" w:rsidRDefault="006F3DE2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 xml:space="preserve">Паспорт </w:t>
      </w:r>
      <w:r w:rsidR="007249DA">
        <w:rPr>
          <w:rFonts w:ascii="Times New Roman" w:hAnsi="Times New Roman"/>
          <w:sz w:val="20"/>
          <w:szCs w:val="20"/>
          <w:lang w:val="ru-RU"/>
        </w:rPr>
        <w:t>_</w:t>
      </w:r>
      <w:r w:rsidRPr="007249DA">
        <w:rPr>
          <w:rFonts w:ascii="Times New Roman" w:hAnsi="Times New Roman"/>
          <w:sz w:val="20"/>
          <w:szCs w:val="20"/>
          <w:lang w:val="ru-RU"/>
        </w:rPr>
        <w:t>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6F3DE2" w:rsidRPr="007249DA" w:rsidRDefault="007249DA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_______________________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6F3DE2" w:rsidRPr="007249DA" w:rsidRDefault="007249DA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bookmarkStart w:id="2" w:name="page15"/>
      <w:bookmarkStart w:id="3" w:name="page17"/>
      <w:bookmarkStart w:id="4" w:name="page19"/>
      <w:bookmarkStart w:id="5" w:name="page21"/>
      <w:bookmarkEnd w:id="2"/>
      <w:bookmarkEnd w:id="3"/>
      <w:bookmarkEnd w:id="4"/>
      <w:bookmarkEnd w:id="5"/>
      <w:r>
        <w:rPr>
          <w:rFonts w:ascii="Times New Roman" w:hAnsi="Times New Roman"/>
          <w:sz w:val="20"/>
          <w:szCs w:val="20"/>
          <w:lang w:val="ru-RU"/>
        </w:rPr>
        <w:t>___</w:t>
      </w:r>
      <w:r w:rsidR="006F3DE2" w:rsidRPr="007249DA">
        <w:rPr>
          <w:rFonts w:ascii="Times New Roman" w:hAnsi="Times New Roman"/>
          <w:sz w:val="20"/>
          <w:szCs w:val="20"/>
          <w:lang w:val="ru-RU"/>
        </w:rPr>
        <w:t>________________________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6F3DE2" w:rsidRPr="007249DA" w:rsidRDefault="006F3DE2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>Адрес _______________________________________________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__________</w:t>
      </w:r>
    </w:p>
    <w:p w:rsidR="006F3DE2" w:rsidRPr="007249DA" w:rsidRDefault="006F3DE2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>______________________</w:t>
      </w:r>
      <w:r w:rsidR="00E66032" w:rsidRPr="007249DA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BC36A8" w:rsidRPr="007249DA" w:rsidRDefault="006F3DE2" w:rsidP="0072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249DA">
        <w:rPr>
          <w:rFonts w:ascii="Times New Roman" w:hAnsi="Times New Roman"/>
          <w:sz w:val="20"/>
          <w:szCs w:val="20"/>
          <w:lang w:val="ru-RU"/>
        </w:rPr>
        <w:t xml:space="preserve">Телефон </w:t>
      </w:r>
      <w:r w:rsidR="007249DA">
        <w:rPr>
          <w:rFonts w:ascii="Times New Roman" w:hAnsi="Times New Roman"/>
          <w:sz w:val="20"/>
          <w:szCs w:val="20"/>
          <w:lang w:val="ru-RU"/>
        </w:rPr>
        <w:t>_</w:t>
      </w:r>
      <w:r w:rsidRPr="007249DA">
        <w:rPr>
          <w:rFonts w:ascii="Times New Roman" w:hAnsi="Times New Roman"/>
          <w:sz w:val="20"/>
          <w:szCs w:val="20"/>
          <w:lang w:val="ru-RU"/>
        </w:rPr>
        <w:t>_____________________________________________</w:t>
      </w:r>
      <w:r w:rsidR="007249DA">
        <w:rPr>
          <w:rFonts w:ascii="Times New Roman" w:hAnsi="Times New Roman"/>
          <w:sz w:val="20"/>
          <w:szCs w:val="20"/>
          <w:lang w:val="ru-RU"/>
        </w:rPr>
        <w:t>_________</w:t>
      </w:r>
    </w:p>
    <w:p w:rsidR="009B186C" w:rsidRDefault="009B186C" w:rsidP="00B769BD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Часть 1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1A41" w:rsidRPr="002209C3" w:rsidRDefault="006F3DE2" w:rsidP="00181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Я, ___________</w:t>
      </w:r>
      <w:r w:rsidR="00181A41" w:rsidRPr="002209C3">
        <w:rPr>
          <w:rFonts w:ascii="Times New Roman" w:hAnsi="Times New Roman"/>
          <w:sz w:val="24"/>
          <w:szCs w:val="24"/>
          <w:lang w:val="ru-RU"/>
        </w:rPr>
        <w:t xml:space="preserve">______________________________, </w:t>
      </w:r>
      <w:r w:rsidRPr="002209C3">
        <w:rPr>
          <w:rFonts w:ascii="Times New Roman" w:hAnsi="Times New Roman"/>
          <w:sz w:val="24"/>
          <w:szCs w:val="24"/>
          <w:lang w:val="ru-RU"/>
        </w:rPr>
        <w:t xml:space="preserve">настоящим подтверждаю, </w:t>
      </w:r>
      <w:r w:rsidR="00181A41" w:rsidRPr="002209C3">
        <w:rPr>
          <w:rFonts w:ascii="Times New Roman" w:hAnsi="Times New Roman"/>
          <w:sz w:val="24"/>
          <w:szCs w:val="24"/>
          <w:lang w:val="ru-RU"/>
        </w:rPr>
        <w:t>что мне ранее не предоставлялся земельный участок на праве собственности</w:t>
      </w:r>
    </w:p>
    <w:p w:rsidR="00181A41" w:rsidRPr="002209C3" w:rsidRDefault="00181A41" w:rsidP="00181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в соответствии с Законом Республики Крым от 31 июля 2014 г. № 38-ЗРК</w:t>
      </w:r>
    </w:p>
    <w:p w:rsidR="006F3DE2" w:rsidRPr="002209C3" w:rsidRDefault="00181A41" w:rsidP="00181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"Об особенностях</w:t>
      </w:r>
      <w:r w:rsidRPr="002209C3">
        <w:rPr>
          <w:rFonts w:ascii="Times New Roman" w:hAnsi="Times New Roman"/>
          <w:sz w:val="24"/>
          <w:szCs w:val="24"/>
          <w:lang w:val="ru-RU"/>
        </w:rPr>
        <w:tab/>
        <w:t>регулирования имущественных и земельных отношений на территории Республики Крым»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____________ (подпись Заявителя)</w:t>
      </w:r>
      <w:r w:rsidRPr="002209C3">
        <w:rPr>
          <w:rFonts w:ascii="Times New Roman" w:hAnsi="Times New Roman"/>
          <w:sz w:val="24"/>
          <w:szCs w:val="24"/>
          <w:lang w:val="ru-RU"/>
        </w:rPr>
        <w:tab/>
        <w:t>______________ (дата)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6032" w:rsidRPr="002209C3" w:rsidRDefault="00E6603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Часть 2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Прошу Вас предоставить мне земельный участок в собственность бесплатно, расположенный по адресу: ___________________________________________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с кадастровым номером ________________, общей площадью _______ </w:t>
      </w:r>
      <w:proofErr w:type="spellStart"/>
      <w:r w:rsidRPr="002209C3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2209C3">
        <w:rPr>
          <w:rFonts w:ascii="Times New Roman" w:hAnsi="Times New Roman"/>
          <w:sz w:val="24"/>
          <w:szCs w:val="24"/>
          <w:lang w:val="ru-RU"/>
        </w:rPr>
        <w:t>. для индивидуального жилищного строительства.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769BD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____________ (подпись Заявителя)</w:t>
      </w:r>
      <w:r w:rsidRPr="002209C3">
        <w:rPr>
          <w:rFonts w:ascii="Times New Roman" w:hAnsi="Times New Roman"/>
          <w:sz w:val="24"/>
          <w:szCs w:val="24"/>
          <w:lang w:val="ru-RU"/>
        </w:rPr>
        <w:tab/>
        <w:t>_______________ (дата)</w:t>
      </w:r>
    </w:p>
    <w:p w:rsidR="00B92BFF" w:rsidRPr="002209C3" w:rsidRDefault="00B92BFF" w:rsidP="0018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C36A8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Документ, удостоверяющий личность заявителя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C36A8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Документ, удостоверяющий личность законного представителя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2209C3" w:rsidRDefault="006F3DE2" w:rsidP="00BC36A8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F3DE2" w:rsidRPr="002209C3" w:rsidRDefault="006F3DE2" w:rsidP="00181A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Для граждан, имеющих 3 и более детей</w:t>
      </w:r>
      <w:r w:rsidRPr="002209C3">
        <w:rPr>
          <w:rFonts w:ascii="Times New Roman" w:hAnsi="Times New Roman"/>
          <w:sz w:val="24"/>
          <w:szCs w:val="24"/>
          <w:lang w:val="ru-RU"/>
        </w:rPr>
        <w:t>:</w:t>
      </w:r>
    </w:p>
    <w:p w:rsidR="006F3DE2" w:rsidRPr="002209C3" w:rsidRDefault="006F3DE2" w:rsidP="00BC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>а) копии свидетельства о рождении и паспорта (по достижении 14 лет) несовершеннолетних детей</w:t>
      </w:r>
    </w:p>
    <w:p w:rsidR="00E66032" w:rsidRPr="002209C3" w:rsidRDefault="006F3DE2" w:rsidP="00BC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>.</w:t>
      </w:r>
    </w:p>
    <w:p w:rsidR="006F3DE2" w:rsidRPr="002209C3" w:rsidRDefault="006F3DE2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граждан (молодых семей), признанным в установленном </w:t>
      </w:r>
      <w:proofErr w:type="gramStart"/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порядке</w:t>
      </w:r>
      <w:proofErr w:type="gramEnd"/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 xml:space="preserve"> нуждающимися в жилом помещении:</w:t>
      </w:r>
    </w:p>
    <w:p w:rsidR="006F3DE2" w:rsidRPr="002209C3" w:rsidRDefault="006F3DE2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а) выданный не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 на __ л;</w:t>
      </w:r>
    </w:p>
    <w:p w:rsidR="006F3DE2" w:rsidRPr="002209C3" w:rsidRDefault="006F3DE2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б) выданная не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 xml:space="preserve"> чем за один месяц до даты подачи заявления справка о составе семьи </w:t>
      </w:r>
      <w:r w:rsidRPr="002209C3">
        <w:rPr>
          <w:rFonts w:ascii="Times New Roman" w:hAnsi="Times New Roman"/>
          <w:sz w:val="24"/>
          <w:szCs w:val="24"/>
          <w:lang w:val="ru-RU"/>
        </w:rPr>
        <w:lastRenderedPageBreak/>
        <w:t>(для молодой семьи), на __ л;</w:t>
      </w:r>
    </w:p>
    <w:p w:rsidR="00B769BD" w:rsidRPr="002209C3" w:rsidRDefault="006F3DE2" w:rsidP="00BC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в) свидетельства о рождении и паспорта (по достижении 14 лет) всех детей, входящих в состав молодой семьи (для молодой семьи),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>.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b/>
          <w:bCs/>
          <w:sz w:val="24"/>
          <w:szCs w:val="24"/>
          <w:lang w:val="ru-RU"/>
        </w:rPr>
        <w:t>Для детей-инвалидов (семей имеющих ребенка инвалида):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а) свидетельство о рождении и паспорт (по достижении 14 лет) ребенка-инвалида,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>;</w:t>
      </w:r>
    </w:p>
    <w:p w:rsidR="006F3DE2" w:rsidRPr="002209C3" w:rsidRDefault="006F3DE2" w:rsidP="00B7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9C3">
        <w:rPr>
          <w:rFonts w:ascii="Times New Roman" w:hAnsi="Times New Roman"/>
          <w:sz w:val="24"/>
          <w:szCs w:val="24"/>
          <w:lang w:val="ru-RU"/>
        </w:rPr>
        <w:t xml:space="preserve">б) документ, подтверждающий факт установления инвалидности у ребенка-инвалида на __ </w:t>
      </w:r>
      <w:proofErr w:type="gramStart"/>
      <w:r w:rsidRPr="002209C3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209C3">
        <w:rPr>
          <w:rFonts w:ascii="Times New Roman" w:hAnsi="Times New Roman"/>
          <w:sz w:val="24"/>
          <w:szCs w:val="24"/>
          <w:lang w:val="ru-RU"/>
        </w:rPr>
        <w:t>.;</w:t>
      </w:r>
    </w:p>
    <w:p w:rsidR="006F3DE2" w:rsidRPr="009B186C" w:rsidRDefault="006F3DE2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F3DE2" w:rsidRPr="009B186C" w:rsidSect="009B18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567" w:bottom="567" w:left="1134" w:header="720" w:footer="720" w:gutter="0"/>
          <w:cols w:space="720" w:equalWidth="0">
            <w:col w:w="9633"/>
          </w:cols>
          <w:noEndnote/>
          <w:docGrid w:linePitch="299"/>
        </w:sectPr>
      </w:pPr>
      <w:r w:rsidRPr="002209C3">
        <w:rPr>
          <w:rFonts w:ascii="Times New Roman" w:hAnsi="Times New Roman"/>
          <w:sz w:val="24"/>
          <w:szCs w:val="24"/>
          <w:lang w:val="ru-RU"/>
        </w:rPr>
        <w:t>в) выданный не позднее чем за один месяц до даты подачи заявления документ, подтверждающий регистрацию ребенка-инвалида по месту жительства, на __ л..</w:t>
      </w:r>
    </w:p>
    <w:p w:rsidR="00A064FD" w:rsidRPr="006F3DE2" w:rsidRDefault="00A064FD" w:rsidP="009B18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5"/>
      <w:bookmarkStart w:id="7" w:name="page9"/>
      <w:bookmarkStart w:id="8" w:name="page11"/>
      <w:bookmarkStart w:id="9" w:name="page13"/>
      <w:bookmarkStart w:id="10" w:name="page23"/>
      <w:bookmarkEnd w:id="6"/>
      <w:bookmarkEnd w:id="7"/>
      <w:bookmarkEnd w:id="8"/>
      <w:bookmarkEnd w:id="9"/>
      <w:bookmarkEnd w:id="10"/>
    </w:p>
    <w:sectPr w:rsidR="00A064FD" w:rsidRPr="006F3DE2">
      <w:pgSz w:w="11900" w:h="16840"/>
      <w:pgMar w:top="690" w:right="860" w:bottom="1440" w:left="170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EB" w:rsidRDefault="006369EB" w:rsidP="004E7648">
      <w:pPr>
        <w:spacing w:after="0" w:line="240" w:lineRule="auto"/>
      </w:pPr>
      <w:r>
        <w:separator/>
      </w:r>
    </w:p>
  </w:endnote>
  <w:endnote w:type="continuationSeparator" w:id="0">
    <w:p w:rsidR="006369EB" w:rsidRDefault="006369EB" w:rsidP="004E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8" w:rsidRDefault="004E76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81445"/>
      <w:docPartObj>
        <w:docPartGallery w:val="Page Numbers (Bottom of Page)"/>
        <w:docPartUnique/>
      </w:docPartObj>
    </w:sdtPr>
    <w:sdtEndPr/>
    <w:sdtContent>
      <w:p w:rsidR="004E7648" w:rsidRDefault="004E76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15" w:rsidRPr="00F81F15">
          <w:rPr>
            <w:noProof/>
            <w:lang w:val="ru-RU"/>
          </w:rPr>
          <w:t>8</w:t>
        </w:r>
        <w:r>
          <w:fldChar w:fldCharType="end"/>
        </w:r>
      </w:p>
    </w:sdtContent>
  </w:sdt>
  <w:p w:rsidR="004E7648" w:rsidRDefault="004E76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8" w:rsidRDefault="004E76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EB" w:rsidRDefault="006369EB" w:rsidP="004E7648">
      <w:pPr>
        <w:spacing w:after="0" w:line="240" w:lineRule="auto"/>
      </w:pPr>
      <w:r>
        <w:separator/>
      </w:r>
    </w:p>
  </w:footnote>
  <w:footnote w:type="continuationSeparator" w:id="0">
    <w:p w:rsidR="006369EB" w:rsidRDefault="006369EB" w:rsidP="004E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8" w:rsidRDefault="004E76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8" w:rsidRDefault="004E76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8" w:rsidRDefault="004E76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0006784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0D2727"/>
    <w:multiLevelType w:val="hybridMultilevel"/>
    <w:tmpl w:val="75C46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5C2A"/>
    <w:multiLevelType w:val="hybridMultilevel"/>
    <w:tmpl w:val="2E5CF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755E2"/>
    <w:multiLevelType w:val="hybridMultilevel"/>
    <w:tmpl w:val="A2AE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248DA"/>
    <w:multiLevelType w:val="hybridMultilevel"/>
    <w:tmpl w:val="0422F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778C2"/>
    <w:multiLevelType w:val="hybridMultilevel"/>
    <w:tmpl w:val="00A87DDC"/>
    <w:lvl w:ilvl="0" w:tplc="2BCEF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744B8"/>
    <w:multiLevelType w:val="hybridMultilevel"/>
    <w:tmpl w:val="2E3AF652"/>
    <w:lvl w:ilvl="0" w:tplc="8DA8075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4"/>
    <w:rsid w:val="00091060"/>
    <w:rsid w:val="00181A41"/>
    <w:rsid w:val="00202464"/>
    <w:rsid w:val="002209C3"/>
    <w:rsid w:val="0024212B"/>
    <w:rsid w:val="002A1628"/>
    <w:rsid w:val="00307DA4"/>
    <w:rsid w:val="003426B5"/>
    <w:rsid w:val="00420816"/>
    <w:rsid w:val="00434F8F"/>
    <w:rsid w:val="004B0B4D"/>
    <w:rsid w:val="004D73EE"/>
    <w:rsid w:val="004E7648"/>
    <w:rsid w:val="00547085"/>
    <w:rsid w:val="00585515"/>
    <w:rsid w:val="00612E71"/>
    <w:rsid w:val="00635486"/>
    <w:rsid w:val="006369EB"/>
    <w:rsid w:val="00643995"/>
    <w:rsid w:val="00644D30"/>
    <w:rsid w:val="006F3DE2"/>
    <w:rsid w:val="00702477"/>
    <w:rsid w:val="007166F6"/>
    <w:rsid w:val="007249DA"/>
    <w:rsid w:val="007E7F46"/>
    <w:rsid w:val="0087597F"/>
    <w:rsid w:val="008A6480"/>
    <w:rsid w:val="009319F7"/>
    <w:rsid w:val="009B186C"/>
    <w:rsid w:val="00A064FD"/>
    <w:rsid w:val="00A51CE2"/>
    <w:rsid w:val="00B769BD"/>
    <w:rsid w:val="00B92BFF"/>
    <w:rsid w:val="00BC36A8"/>
    <w:rsid w:val="00CE17C2"/>
    <w:rsid w:val="00CF09A9"/>
    <w:rsid w:val="00D44200"/>
    <w:rsid w:val="00D81C71"/>
    <w:rsid w:val="00DE101E"/>
    <w:rsid w:val="00E66032"/>
    <w:rsid w:val="00EE3713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D30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4E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648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E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648"/>
    <w:rPr>
      <w:sz w:val="22"/>
      <w:szCs w:val="22"/>
      <w:lang w:val="en-US" w:eastAsia="en-US"/>
    </w:rPr>
  </w:style>
  <w:style w:type="character" w:styleId="aa">
    <w:name w:val="Hyperlink"/>
    <w:basedOn w:val="a0"/>
    <w:uiPriority w:val="99"/>
    <w:unhideWhenUsed/>
    <w:rsid w:val="00724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D30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4E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648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E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648"/>
    <w:rPr>
      <w:sz w:val="22"/>
      <w:szCs w:val="22"/>
      <w:lang w:val="en-US" w:eastAsia="en-US"/>
    </w:rPr>
  </w:style>
  <w:style w:type="character" w:styleId="aa">
    <w:name w:val="Hyperlink"/>
    <w:basedOn w:val="a0"/>
    <w:uiPriority w:val="99"/>
    <w:unhideWhenUsed/>
    <w:rsid w:val="00724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ashtanovskoe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84B6-6F89-4259-8E8B-6EA08A7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</cp:lastModifiedBy>
  <cp:revision>29</cp:revision>
  <cp:lastPrinted>2018-04-18T08:39:00Z</cp:lastPrinted>
  <dcterms:created xsi:type="dcterms:W3CDTF">2018-04-13T13:27:00Z</dcterms:created>
  <dcterms:modified xsi:type="dcterms:W3CDTF">2018-04-18T12:35:00Z</dcterms:modified>
</cp:coreProperties>
</file>