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387"/>
        <w:jc w:val="left"/>
        <w:rPr>
          <w:rFonts w:ascii="Times New Roman" w:hAnsi="Times New Roman" w:cs="Times New Roman"/>
          <w:sz w:val="28"/>
          <w:szCs w:val="28"/>
        </w:rPr>
      </w:pPr>
      <w:r>
        <w:rPr>
          <w:rFonts w:ascii="Times New Roman" w:hAnsi="Times New Roman" w:cs="Times New Roman"/>
          <w:sz w:val="28"/>
          <w:szCs w:val="28"/>
        </w:rPr>
        <w:t xml:space="preserve">Утверждено Приложение </w:t>
      </w:r>
      <w:r>
        <w:rPr>
          <w:rFonts w:ascii="Times New Roman" w:hAnsi="Times New Roman" w:cs="Times New Roman"/>
          <w:sz w:val="28"/>
          <w:szCs w:val="28"/>
          <w:lang w:val="en-US"/>
        </w:rPr>
        <w:t>N</w:t>
      </w:r>
      <w:r>
        <w:rPr>
          <w:rFonts w:ascii="Times New Roman" w:hAnsi="Times New Roman" w:cs="Times New Roman"/>
          <w:sz w:val="28"/>
          <w:szCs w:val="28"/>
        </w:rPr>
        <w:t>1</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Каштановского сельского поселения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Бахчисарайского района Республики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Крым от 16.11.2020 </w:t>
      </w:r>
      <w:r>
        <w:rPr>
          <w:rFonts w:ascii="Times New Roman" w:hAnsi="Times New Roman" w:cs="Times New Roman"/>
          <w:sz w:val="28"/>
          <w:szCs w:val="28"/>
          <w:lang w:val="en-US"/>
        </w:rPr>
        <w:t>N</w:t>
      </w:r>
      <w:r>
        <w:rPr>
          <w:rFonts w:ascii="Times New Roman" w:hAnsi="Times New Roman" w:cs="Times New Roman"/>
          <w:sz w:val="28"/>
          <w:szCs w:val="28"/>
        </w:rPr>
        <w:t>02-07/399</w:t>
      </w:r>
    </w:p>
    <w:p>
      <w:pPr>
        <w:widowControl w:val="0"/>
        <w:autoSpaceDE w:val="0"/>
        <w:autoSpaceDN w:val="0"/>
        <w:adjustRightInd w:val="0"/>
        <w:spacing w:line="366" w:lineRule="exact"/>
        <w:rPr>
          <w:rFonts w:ascii="Times New Roman" w:hAnsi="Times New Roman" w:eastAsia="Times New Roman" w:cs="Times New Roman"/>
        </w:rPr>
      </w:pPr>
    </w:p>
    <w:p>
      <w:pPr>
        <w:rPr>
          <w:rFonts w:ascii="Times New Roman" w:hAnsi="Times New Roman" w:cs="Times New Roman"/>
          <w:b/>
          <w:sz w:val="28"/>
          <w:szCs w:val="28"/>
        </w:rPr>
      </w:pPr>
      <w:r>
        <w:rPr>
          <w:rFonts w:ascii="Times New Roman" w:hAnsi="Times New Roman" w:eastAsia="Times New Roman" w:cs="Times New Roman"/>
          <w:b/>
          <w:bCs/>
          <w:sz w:val="28"/>
          <w:szCs w:val="28"/>
        </w:rPr>
        <w:t>Извещение</w:t>
      </w:r>
    </w:p>
    <w:p>
      <w:pPr>
        <w:rPr>
          <w:rFonts w:ascii="Times New Roman" w:hAnsi="Times New Roman" w:cs="Times New Roman"/>
          <w:b/>
          <w:sz w:val="28"/>
          <w:szCs w:val="28"/>
        </w:rPr>
      </w:pPr>
      <w:bookmarkStart w:id="1" w:name="_GoBack"/>
      <w:r>
        <w:rPr>
          <w:rFonts w:ascii="Times New Roman" w:hAnsi="Times New Roman" w:cs="Times New Roman"/>
          <w:b/>
          <w:sz w:val="28"/>
          <w:szCs w:val="28"/>
        </w:rPr>
        <w:t>о проведении аукциона на право заключения договора аренды земельного участка, кадастровый номер: 90:01:110201:1848, общей площадью 456 +/- 7 кв.м., расположенный по адресу: Республика Крым, Бахчисарайский район, с. Отрадное, ул. Альминская, 87а, с видом разрешенного использования – коммунальное обслуживание (код – 3.1)</w:t>
      </w:r>
    </w:p>
    <w:bookmarkEnd w:id="1"/>
    <w:p>
      <w:pPr>
        <w:rPr>
          <w:rFonts w:ascii="Times New Roman" w:hAnsi="Times New Roman" w:cs="Times New Roman"/>
          <w:b/>
          <w:sz w:val="28"/>
          <w:szCs w:val="28"/>
        </w:rPr>
      </w:pPr>
    </w:p>
    <w:p>
      <w:pPr>
        <w:ind w:firstLine="708"/>
        <w:rPr>
          <w:rFonts w:ascii="Times New Roman" w:hAnsi="Times New Roman" w:cs="Times New Roman"/>
        </w:rPr>
      </w:pPr>
    </w:p>
    <w:p>
      <w:pPr>
        <w:tabs>
          <w:tab w:val="left" w:pos="709"/>
        </w:tabs>
        <w:ind w:firstLine="709"/>
        <w:jc w:val="both"/>
        <w:rPr>
          <w:rFonts w:ascii="Times New Roman" w:hAnsi="Times New Roman" w:eastAsia="Times New Roman" w:cs="Times New Roman"/>
          <w:sz w:val="28"/>
          <w:szCs w:val="28"/>
        </w:rPr>
      </w:pPr>
      <w:r>
        <w:rPr>
          <w:rFonts w:ascii="Times New Roman" w:hAnsi="Times New Roman" w:cs="Times New Roman"/>
          <w:b/>
          <w:sz w:val="28"/>
          <w:szCs w:val="28"/>
        </w:rPr>
        <w:t>1. Организатор аукциона:</w:t>
      </w:r>
      <w:r>
        <w:rPr>
          <w:rFonts w:ascii="Times New Roman" w:hAnsi="Times New Roman" w:cs="Times New Roman"/>
          <w:sz w:val="28"/>
          <w:szCs w:val="28"/>
        </w:rPr>
        <w:t xml:space="preserve"> </w:t>
      </w:r>
      <w:r>
        <w:rPr>
          <w:rFonts w:ascii="Times New Roman" w:hAnsi="Times New Roman" w:eastAsia="Times New Roman" w:cs="Times New Roman"/>
          <w:iCs/>
          <w:sz w:val="28"/>
          <w:szCs w:val="28"/>
        </w:rPr>
        <w:t>Администрация Каштановского сельского поселения Бахчисарайского района Республики Крым: 298413, Республика Крым, Бахчисарайский район, с. Каштаны, ул. Виноградная 4.</w:t>
      </w:r>
      <w:r>
        <w:rPr>
          <w:rFonts w:ascii="Times New Roman" w:hAnsi="Times New Roman" w:eastAsia="Times New Roman" w:cs="Times New Roman"/>
          <w:sz w:val="28"/>
          <w:szCs w:val="28"/>
        </w:rPr>
        <w:t xml:space="preserve"> </w:t>
      </w:r>
    </w:p>
    <w:p>
      <w:pPr>
        <w:tabs>
          <w:tab w:val="left" w:pos="993"/>
        </w:tabs>
        <w:suppressAutoHyphens/>
        <w:ind w:firstLine="709"/>
        <w:jc w:val="both"/>
        <w:rPr>
          <w:rFonts w:ascii="Times New Roman" w:hAnsi="Times New Roman" w:cs="Times New Roman"/>
          <w:sz w:val="28"/>
          <w:szCs w:val="28"/>
        </w:rPr>
      </w:pPr>
      <w:r>
        <w:rPr>
          <w:rFonts w:ascii="Times New Roman" w:hAnsi="Times New Roman" w:cs="Times New Roman"/>
          <w:b/>
          <w:sz w:val="28"/>
          <w:szCs w:val="28"/>
        </w:rPr>
        <w:t>2. Реквизиты решения о проведении аукциона:</w:t>
      </w:r>
      <w:r>
        <w:rPr>
          <w:rFonts w:ascii="Times New Roman" w:hAnsi="Times New Roman" w:cs="Times New Roman"/>
          <w:sz w:val="28"/>
          <w:szCs w:val="28"/>
        </w:rPr>
        <w:t xml:space="preserve"> Постановление №02-07/399 от 16.11.2020 «О проведении аукциона на право заключения договора аренды муниципального имущества».</w:t>
      </w:r>
    </w:p>
    <w:p>
      <w:pPr>
        <w:ind w:firstLine="708"/>
        <w:jc w:val="both"/>
        <w:rPr>
          <w:rFonts w:ascii="Times New Roman" w:hAnsi="Times New Roman" w:cs="Times New Roman"/>
          <w:b/>
          <w:sz w:val="28"/>
          <w:szCs w:val="28"/>
        </w:rPr>
      </w:pPr>
      <w:r>
        <w:rPr>
          <w:rFonts w:ascii="Times New Roman" w:hAnsi="Times New Roman" w:cs="Times New Roman"/>
          <w:b/>
          <w:sz w:val="28"/>
          <w:szCs w:val="28"/>
        </w:rPr>
        <w:t>3. Предмет аукциона:</w:t>
      </w:r>
    </w:p>
    <w:p>
      <w:pPr>
        <w:jc w:val="both"/>
        <w:rPr>
          <w:rFonts w:ascii="Times New Roman" w:hAnsi="Times New Roman" w:cs="Times New Roman"/>
          <w:sz w:val="28"/>
          <w:szCs w:val="28"/>
        </w:rPr>
      </w:pPr>
      <w:r>
        <w:rPr>
          <w:rFonts w:ascii="Times New Roman" w:hAnsi="Times New Roman" w:cs="Times New Roman"/>
          <w:b/>
          <w:sz w:val="28"/>
          <w:szCs w:val="28"/>
        </w:rPr>
        <w:t>Лот №1</w:t>
      </w:r>
      <w:r>
        <w:rPr>
          <w:rFonts w:ascii="Times New Roman" w:hAnsi="Times New Roman" w:cs="Times New Roman"/>
          <w:sz w:val="28"/>
          <w:szCs w:val="28"/>
        </w:rPr>
        <w:t>: право заключения договора аренды земельного участка, кадастровый номер: 90:01:110201:1848, общей площадью 456 +/-7 кв.м., расположенный по адресу: Республика Крым, Бахчисарайский район, с. Отрадное, ул. Альминская, 87а, с видом разрешенного использования – коммунальное обслуживание (код 3.1).</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Годовая арендная плата </w:t>
      </w:r>
      <w:r>
        <w:rPr>
          <w:rFonts w:ascii="Times New Roman" w:hAnsi="Times New Roman" w:cs="Times New Roman"/>
          <w:b/>
          <w:sz w:val="28"/>
          <w:szCs w:val="28"/>
        </w:rPr>
        <w:t>30 753, 00</w:t>
      </w:r>
      <w:r>
        <w:rPr>
          <w:rFonts w:ascii="Times New Roman" w:hAnsi="Times New Roman" w:cs="Times New Roman"/>
          <w:sz w:val="28"/>
          <w:szCs w:val="28"/>
        </w:rPr>
        <w:t xml:space="preserve"> рублей (тридцать тысяч семьсот пятьдесят три  рубля 00 коп.) без учета НДС;</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«Шаг аукциона» составляет 3% от начальной минимальной цены лота </w:t>
      </w:r>
      <w:r>
        <w:rPr>
          <w:rFonts w:ascii="Times New Roman" w:hAnsi="Times New Roman" w:cs="Times New Roman"/>
          <w:b/>
          <w:sz w:val="28"/>
          <w:szCs w:val="28"/>
        </w:rPr>
        <w:t>922,59</w:t>
      </w:r>
      <w:r>
        <w:rPr>
          <w:rFonts w:ascii="Times New Roman" w:hAnsi="Times New Roman" w:cs="Times New Roman"/>
          <w:sz w:val="28"/>
          <w:szCs w:val="28"/>
        </w:rPr>
        <w:t xml:space="preserve"> рублей (девятьсот двадцать два рубля пятьдесят девять коп.). </w:t>
      </w:r>
    </w:p>
    <w:p>
      <w:pPr>
        <w:ind w:firstLine="708"/>
        <w:jc w:val="both"/>
        <w:rPr>
          <w:rFonts w:ascii="Times New Roman" w:hAnsi="Times New Roman" w:cs="Times New Roman"/>
          <w:sz w:val="28"/>
          <w:szCs w:val="28"/>
        </w:rPr>
      </w:pPr>
      <w:r>
        <w:rPr>
          <w:rFonts w:ascii="Times New Roman" w:hAnsi="Times New Roman" w:cs="Times New Roman"/>
          <w:sz w:val="28"/>
          <w:szCs w:val="28"/>
        </w:rPr>
        <w:t>Категория земель, вид разрешенного использования: земли населенных пунктов, коммунальное обслуживание (код – 3.1).</w:t>
      </w:r>
    </w:p>
    <w:p>
      <w:pPr>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Срок действия договора 45 (сорок пять) лет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 собственности зарегистрировано за муниципальным образованием </w:t>
      </w:r>
      <w:r>
        <w:rPr>
          <w:rFonts w:ascii="Times New Roman" w:hAnsi="Times New Roman" w:eastAsia="Times New Roman" w:cs="Times New Roman"/>
          <w:iCs/>
          <w:sz w:val="28"/>
          <w:szCs w:val="28"/>
        </w:rPr>
        <w:t>Каштановского сельского поселения Бахчисарайского района Республики Крым</w:t>
      </w:r>
      <w:r>
        <w:rPr>
          <w:rFonts w:ascii="Times New Roman" w:hAnsi="Times New Roman" w:cs="Times New Roman"/>
          <w:sz w:val="28"/>
          <w:szCs w:val="28"/>
        </w:rPr>
        <w:t>. Ограничения прав не зарегистрировано.</w:t>
      </w:r>
    </w:p>
    <w:p>
      <w:pPr>
        <w:widowControl w:val="0"/>
        <w:autoSpaceDE w:val="0"/>
        <w:autoSpaceDN w:val="0"/>
        <w:adjustRightInd w:val="0"/>
        <w:jc w:val="both"/>
        <w:rPr>
          <w:rFonts w:ascii="Times New Roman CYR" w:hAnsi="Times New Roman CYR" w:eastAsia="Times New Roman CYR" w:cs="Times New Roman CYR"/>
          <w:sz w:val="28"/>
          <w:szCs w:val="28"/>
        </w:rPr>
      </w:pPr>
      <w:r>
        <w:rPr>
          <w:rFonts w:ascii="Times New Roman" w:hAnsi="Times New Roman" w:eastAsia="Times New Roman" w:cs="Times New Roman"/>
          <w:sz w:val="28"/>
          <w:szCs w:val="28"/>
        </w:rPr>
        <w:tab/>
      </w:r>
      <w:r>
        <w:rPr>
          <w:rFonts w:ascii="Times New Roman CYR" w:hAnsi="Times New Roman CYR" w:eastAsia="Times New Roman CYR" w:cs="Times New Roman CYR"/>
          <w:b/>
          <w:bCs/>
          <w:sz w:val="28"/>
          <w:szCs w:val="28"/>
        </w:rPr>
        <w:t>4. Место, дата, время и порядок проведения аукциона</w:t>
      </w:r>
      <w:r>
        <w:rPr>
          <w:rFonts w:ascii="Times New Roman CYR" w:hAnsi="Times New Roman CYR" w:eastAsia="Times New Roman CYR" w:cs="Times New Roman CYR"/>
          <w:sz w:val="28"/>
          <w:szCs w:val="28"/>
        </w:rPr>
        <w:t>:</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Аукцион будет проводиться 17 декабря 2020 года по адресу: Республика Крым, Бахчисарайский район, с.Каштаны, ул.Виноградная, д.4. Лот N 1 в 10:00 часов по местному времени.</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К участию в аукционе допускаются заявители, признанные участниками аукциона. Окончательная регистрация участников аукциона производится перед началом аукциона, с 9:30 по 9:55 часов по местному времени, по адресу: Республика Крым, Бахчисарайский район, с.Каштаны, ул.Виноградная, д.4, здание администрации поселения.</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Лица, не зарегистрированные для участия в аукционе до окончания времени регистрации, к участию в аукционе не допускаются.</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b/>
          <w:sz w:val="28"/>
          <w:szCs w:val="28"/>
        </w:rPr>
        <w:t>5. Форма аукциона</w:t>
      </w:r>
      <w:r>
        <w:rPr>
          <w:rFonts w:ascii="Times New Roman CYR" w:hAnsi="Times New Roman CYR" w:eastAsia="Times New Roman CYR" w:cs="Times New Roman CYR"/>
          <w:sz w:val="28"/>
          <w:szCs w:val="28"/>
        </w:rPr>
        <w:t>: аукцион, открытый по составу участников и форме подачи предложений. Предложения о цене вносятся участниками аукциона открыто в ходе проведения аукциона.</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В случае, если на основании результатов рассмотрения заявок на участие в аукционе принято решение об отказе в допуске к участию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условиям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Результаты аукциона оформляются протоколом, который составляет организатор аукциона и подлежит подписанию организатором и победителем аукциона в день его проведения.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Организатор торгов направляет победителю аукциона или единственному участнику торгов, принявшему участие в аукционе, три экземпляра подписанного проекта договора аренды земельного участка (по форме Приложения N 3), в 10-дневный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договора с единственным, принявшим участие в аукционе его участником, устанавливается в размере равном начальной цене предмета аукциона.</w:t>
      </w:r>
    </w:p>
    <w:p>
      <w:pPr>
        <w:pStyle w:val="13"/>
        <w:ind w:firstLine="709"/>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pPr>
        <w:pStyle w:val="13"/>
        <w:ind w:firstLine="709"/>
        <w:jc w:val="both"/>
        <w:rPr>
          <w:rFonts w:ascii="Times New Roman" w:hAnsi="Times New Roman" w:eastAsia="Times New Roman CYR" w:cs="Times New Roman"/>
          <w:b/>
          <w:bCs/>
          <w:sz w:val="28"/>
          <w:szCs w:val="28"/>
        </w:rPr>
      </w:pPr>
      <w:r>
        <w:rPr>
          <w:rFonts w:ascii="Times New Roman" w:hAnsi="Times New Roman" w:eastAsia="Times New Roman CYR" w:cs="Times New Roman"/>
          <w:b/>
          <w:bCs/>
          <w:sz w:val="28"/>
          <w:szCs w:val="28"/>
        </w:rPr>
        <w:t>6. Форма заявки на участие в аукционе, порядок ее приема, адрес и место ее приема, дата и время начала и окончания приема заявок на участие в аукционе:</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Для участия в аукционе заявитель представляет, в установленный в извещении срок, следующие документы:</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1) заявку на участие в аукционе, на бланке утвержденной формы (приложение N 2,3), с указанием банковских реквизитов счета для возврата задатка;</w:t>
      </w:r>
    </w:p>
    <w:p>
      <w:pPr>
        <w:ind w:firstLine="540"/>
        <w:jc w:val="both"/>
        <w:rPr>
          <w:rFonts w:ascii="Times New Roman" w:hAnsi="Times New Roman" w:eastAsia="Times New Roman" w:cs="Times New Roman"/>
          <w:sz w:val="28"/>
          <w:szCs w:val="28"/>
        </w:rPr>
      </w:pPr>
      <w:r>
        <w:rPr>
          <w:rFonts w:ascii="Times New Roman" w:hAnsi="Times New Roman" w:eastAsia="Times New Roman CYR" w:cs="Times New Roman"/>
          <w:sz w:val="28"/>
          <w:szCs w:val="28"/>
        </w:rPr>
        <w:t>2) копии документов, удостоверяющих личность заявителя (для граждан), в случае подачи заявки представителем претендента, предъявляется надлежащим образом оформленная доверенность, з</w:t>
      </w:r>
      <w:r>
        <w:rPr>
          <w:rFonts w:ascii="Times New Roman" w:hAnsi="Times New Roman" w:eastAsia="Times New Roman" w:cs="Times New Roman"/>
          <w:sz w:val="28"/>
          <w:szCs w:val="28"/>
        </w:rPr>
        <w:t>аявка, поданная заявителем, являющимся юридическим лицом, подписывается представителем юридического лица, уполномоченным на представление интересов данного юридического лица его учредительными документами, либо представителем юридического лица, действующим на основании доверенности, удостоверенной в установленном законом порядке, а также скрепляется печатью данного юридического лица.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3) документы, подтверждающие внесение задатка.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b/>
          <w:bCs/>
          <w:sz w:val="28"/>
          <w:szCs w:val="28"/>
        </w:rPr>
        <w:t>Адрес, место, и время приема заявок на участие в аукционе</w:t>
      </w:r>
      <w:r>
        <w:rPr>
          <w:rFonts w:ascii="Times New Roman" w:hAnsi="Times New Roman" w:eastAsia="Times New Roman CYR" w:cs="Times New Roman"/>
          <w:sz w:val="28"/>
          <w:szCs w:val="28"/>
        </w:rPr>
        <w:t xml:space="preserve">: заявки принимаются по адресу: 298413, </w:t>
      </w:r>
      <w:r>
        <w:rPr>
          <w:rFonts w:ascii="Times New Roman CYR" w:hAnsi="Times New Roman CYR" w:eastAsia="Times New Roman CYR" w:cs="Times New Roman CYR"/>
          <w:sz w:val="28"/>
          <w:szCs w:val="28"/>
        </w:rPr>
        <w:t>Республика Крым, Бахчисарайский район, с.Каштаны, ул.Виноградная, д.4, здание администрации поселения</w:t>
      </w:r>
      <w:r>
        <w:rPr>
          <w:rFonts w:ascii="Times New Roman" w:hAnsi="Times New Roman" w:eastAsia="Times New Roman CYR" w:cs="Times New Roman"/>
          <w:sz w:val="28"/>
          <w:szCs w:val="28"/>
        </w:rPr>
        <w:t>, с 9:00 часов до 16:00 часов по местному времени ежедневно, кроме субботы, воскресенья и праздничных дней, перерыв на обед с 12:00 по 13:00 часов по местному времени, телефон для справок: +79787903259, телефон-факс: (06554) 51-3-24. При подаче заявки при себе иметь паспорт.</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b/>
          <w:bCs/>
          <w:sz w:val="28"/>
          <w:szCs w:val="28"/>
        </w:rPr>
        <w:t>Дата и время начала приема заявок на участие в аукционе</w:t>
      </w:r>
      <w:r>
        <w:rPr>
          <w:rFonts w:ascii="Times New Roman" w:hAnsi="Times New Roman" w:eastAsia="Times New Roman CYR" w:cs="Times New Roman"/>
          <w:sz w:val="28"/>
          <w:szCs w:val="28"/>
        </w:rPr>
        <w:t>:</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b/>
          <w:bCs/>
          <w:sz w:val="28"/>
          <w:szCs w:val="28"/>
        </w:rPr>
        <w:t>18 декабря 2020 года</w:t>
      </w:r>
      <w:r>
        <w:rPr>
          <w:rFonts w:ascii="Times New Roman" w:hAnsi="Times New Roman" w:eastAsia="Times New Roman CYR" w:cs="Times New Roman"/>
          <w:sz w:val="28"/>
          <w:szCs w:val="28"/>
        </w:rPr>
        <w:t xml:space="preserve"> с 9 часов 00 минут по местному времени.</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b/>
          <w:bCs/>
          <w:sz w:val="28"/>
          <w:szCs w:val="28"/>
        </w:rPr>
        <w:t>Дата и время окончания приема заявок на участие в аукционе: 10 декабря 2020 года</w:t>
      </w:r>
      <w:r>
        <w:rPr>
          <w:rFonts w:ascii="Times New Roman" w:hAnsi="Times New Roman" w:eastAsia="Times New Roman CYR" w:cs="Times New Roman"/>
          <w:sz w:val="28"/>
          <w:szCs w:val="28"/>
        </w:rPr>
        <w:t xml:space="preserve"> в 16 часов 00 минут по местному времени.</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В течение срока приема заявок организатор аукциона предоставляет каждому заявителю возможность предварительного ознакомления с формой заявки, условиями договора аренды земельного участка.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Один заявитель вправе подать только одну заявку на участие в аукционе.</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заявителю или его уполномоченному представителю в день ее поступления, под расписку.</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Образцы необходимых документов выдаются заявителям в администрации Каштановского сельского поселения Бахчисарайского района Республики Крым в месте приема заявок. Там же заявитель может ознакомиться с технической и юридической документацией, в том числе с формами заявки на участие в торгах, проектом договора аренды земельного участка, кадастровым паспортом земельного участка, получить информацию о местоположении участка для осмотра на местности.</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 xml:space="preserve">С извещением о проведении аукциона, образцами необходимых документов, заявитель может ознакомиться в сети "Интернет": на официальном сайте администрации Каштановского сельского поселения Бахчисарайского района по адресу: </w:t>
      </w:r>
      <w:r>
        <w:fldChar w:fldCharType="begin"/>
      </w:r>
      <w:r>
        <w:instrText xml:space="preserve"> HYPERLINK "http://kashtanovskoe-sp.ru" </w:instrText>
      </w:r>
      <w:r>
        <w:fldChar w:fldCharType="separate"/>
      </w:r>
      <w:r>
        <w:rPr>
          <w:rStyle w:val="4"/>
          <w:rFonts w:ascii="Times New Roman" w:hAnsi="Times New Roman" w:eastAsia="Times New Roman CYR" w:cs="Times New Roman"/>
          <w:color w:val="auto"/>
          <w:sz w:val="28"/>
          <w:szCs w:val="28"/>
          <w:u w:val="none"/>
        </w:rPr>
        <w:t>http://kashtanovskoe-sp.ru</w:t>
      </w:r>
      <w:r>
        <w:rPr>
          <w:rStyle w:val="4"/>
          <w:rFonts w:ascii="Times New Roman" w:hAnsi="Times New Roman" w:eastAsia="Times New Roman CYR" w:cs="Times New Roman"/>
          <w:color w:val="auto"/>
          <w:sz w:val="28"/>
          <w:szCs w:val="28"/>
          <w:u w:val="none"/>
        </w:rPr>
        <w:fldChar w:fldCharType="end"/>
      </w:r>
      <w:r>
        <w:rPr>
          <w:rFonts w:ascii="Times New Roman" w:hAnsi="Times New Roman" w:eastAsia="Times New Roman CYR" w:cs="Times New Roman"/>
          <w:sz w:val="28"/>
          <w:szCs w:val="28"/>
        </w:rPr>
        <w:t xml:space="preserve"> в разделе «Администрация – муниципальные заказы и торги» , и на официальном сайте Российской Федерации для размещения информации о торгах по адресу: http://torgi.gov.ru./</w:t>
      </w:r>
    </w:p>
    <w:p>
      <w:pPr>
        <w:widowControl w:val="0"/>
        <w:autoSpaceDE w:val="0"/>
        <w:autoSpaceDN w:val="0"/>
        <w:adjustRightInd w:val="0"/>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Осмотр земельного участка на местности осуществляется самостоятельно.</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Победитель аукциона, не реализовавший свое право на осмотр земельного участка и изучение его документации, лишается права предъявлять претензии к организатору торгов по поводу состояния предмета аукциона.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b/>
          <w:bCs/>
          <w:sz w:val="28"/>
          <w:szCs w:val="28"/>
        </w:rPr>
        <w:t>7. Дата и время определения участников аукциона:</w:t>
      </w:r>
      <w:r>
        <w:rPr>
          <w:rFonts w:ascii="Times New Roman" w:hAnsi="Times New Roman" w:eastAsia="Times New Roman CYR" w:cs="Times New Roman"/>
          <w:sz w:val="28"/>
          <w:szCs w:val="28"/>
        </w:rPr>
        <w:t xml:space="preserve"> рассмотрение заявок и определение претендентов участниками торгов состоится </w:t>
      </w:r>
      <w:r>
        <w:rPr>
          <w:rFonts w:ascii="Times New Roman" w:hAnsi="Times New Roman" w:eastAsia="Times New Roman CYR" w:cs="Times New Roman"/>
          <w:b/>
          <w:sz w:val="28"/>
          <w:szCs w:val="28"/>
        </w:rPr>
        <w:t>11 декабря 2020 года</w:t>
      </w:r>
      <w:r>
        <w:rPr>
          <w:rFonts w:ascii="Times New Roman" w:hAnsi="Times New Roman" w:eastAsia="Times New Roman CYR" w:cs="Times New Roman"/>
          <w:sz w:val="28"/>
          <w:szCs w:val="28"/>
        </w:rPr>
        <w:t xml:space="preserve"> в 15:00 часов по местному времени.</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b/>
          <w:bCs/>
          <w:sz w:val="28"/>
          <w:szCs w:val="28"/>
        </w:rPr>
        <w:t xml:space="preserve"> </w:t>
      </w:r>
      <w:r>
        <w:rPr>
          <w:rFonts w:ascii="Times New Roman" w:hAnsi="Times New Roman" w:eastAsia="Times New Roman CYR" w:cs="Times New Roman"/>
          <w:sz w:val="28"/>
          <w:szCs w:val="28"/>
        </w:rPr>
        <w:t>Организатор аукциона ведет протокол рассмотрения заявок на участие в аукционе, который содержит сведения о заявителях, о дате подачи заявок, о внесенных задатках, а также сведения о заявителях, не допущенных к участию в аукционе с указанием причин отказа.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Протокол рассмотрения заявок подписывается организатором аукциона в течение одного дня со дня окончания срока приема заявок. Заявитель, признанный участником аукциона, становится участником аукциона с момента подписания организатором аукциона протокола рассмотрения заявок. На основании протокола рассмотрения заявок, организатор аукциона направляет уведомления заявителям, о принятых в отношении них решениях: признан участником аукциона, или не допущен к участию в аукционе, в срок, не позднее дня, следующего после дня подписания протокола рассмотрения заявок, путем вручения уведомлений лично, или путем направления их в адрес заявителей по почте, заказными письмами. К участию в аукционе допускаются лица, признанные участниками аукциона.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b/>
          <w:bCs/>
          <w:sz w:val="28"/>
          <w:szCs w:val="28"/>
        </w:rPr>
        <w:t>8. Размер задатка, порядок его внесения и возврата, банковские реквизиты для перечисления задатка</w:t>
      </w:r>
      <w:r>
        <w:rPr>
          <w:rFonts w:ascii="Times New Roman" w:hAnsi="Times New Roman" w:eastAsia="Times New Roman CYR" w:cs="Times New Roman"/>
          <w:sz w:val="28"/>
          <w:szCs w:val="28"/>
        </w:rPr>
        <w:t>:</w:t>
      </w:r>
    </w:p>
    <w:p>
      <w:pPr>
        <w:pStyle w:val="13"/>
        <w:ind w:firstLine="709"/>
        <w:jc w:val="both"/>
        <w:rPr>
          <w:rFonts w:ascii="Times New Roman CYR" w:hAnsi="Times New Roman CYR" w:eastAsia="Times New Roman CYR" w:cs="Times New Roman CYR"/>
          <w:sz w:val="28"/>
          <w:szCs w:val="28"/>
        </w:rPr>
      </w:pPr>
      <w:r>
        <w:rPr>
          <w:rFonts w:ascii="Times New Roman" w:hAnsi="Times New Roman" w:eastAsia="Times New Roman CYR" w:cs="Times New Roman"/>
          <w:sz w:val="28"/>
          <w:szCs w:val="28"/>
        </w:rPr>
        <w:t xml:space="preserve">Величина задатка устанавливается в размере 15% от начальной цены предмета аукциона </w:t>
      </w:r>
      <w:r>
        <w:rPr>
          <w:rFonts w:ascii="Times New Roman CYR" w:hAnsi="Times New Roman CYR" w:eastAsia="Times New Roman CYR" w:cs="Times New Roman CYR"/>
          <w:sz w:val="28"/>
          <w:szCs w:val="28"/>
        </w:rPr>
        <w:t>4 612,95 (четыре тысячи шестьсот двенадцать рублей девяносто пять коп.).</w:t>
      </w:r>
    </w:p>
    <w:p>
      <w:pPr>
        <w:pStyle w:val="13"/>
        <w:ind w:firstLine="709"/>
        <w:jc w:val="both"/>
        <w:rPr>
          <w:rFonts w:ascii="Times New Roman CYR" w:hAnsi="Times New Roman CYR" w:eastAsia="Times New Roman CYR" w:cs="Times New Roman CYR"/>
          <w:sz w:val="28"/>
          <w:szCs w:val="28"/>
        </w:rPr>
      </w:pPr>
      <w:r>
        <w:rPr>
          <w:rFonts w:ascii="Times New Roman" w:hAnsi="Times New Roman" w:eastAsia="Times New Roman CYR" w:cs="Times New Roman"/>
          <w:sz w:val="28"/>
          <w:szCs w:val="28"/>
        </w:rPr>
        <w:t>Задаток вносится на счёт организатора аукциона единым платежом.</w:t>
      </w:r>
      <w:r>
        <w:rPr>
          <w:rFonts w:ascii="Times New Roman CYR" w:hAnsi="Times New Roman CYR" w:eastAsia="Times New Roman CYR" w:cs="Times New Roman CYR"/>
          <w:sz w:val="28"/>
          <w:szCs w:val="28"/>
        </w:rPr>
        <w:t xml:space="preserve"> </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Банковские реквизиты для перечисления задатка: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Получатель: Администрация Каштановского сельского поселения Бахчисарайского района Республики Крым</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ИНН 9104002087  КПП 910401001</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ОКТМО 35604436</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л/с №0575320700</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р/с №40302810735103000022</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Наименование банка: УФК по Республике Крым (Отделение Республика Крым)</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БИК 043510001</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 xml:space="preserve">В назначении платежа: Задаток для участия в аукционе на право аренды з/у с кадастровым номером: </w:t>
      </w:r>
      <w:r>
        <w:rPr>
          <w:rFonts w:ascii="Times New Roman" w:hAnsi="Times New Roman" w:cs="Times New Roman"/>
          <w:sz w:val="28"/>
          <w:szCs w:val="28"/>
        </w:rPr>
        <w:t>90:01:110201:1848</w:t>
      </w:r>
      <w:r>
        <w:rPr>
          <w:rFonts w:ascii="Times New Roman" w:hAnsi="Times New Roman" w:eastAsia="Times New Roman CYR" w:cs="Times New Roman"/>
          <w:sz w:val="28"/>
          <w:szCs w:val="28"/>
        </w:rPr>
        <w:t>, Лот N 1.</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Задаток вносится на лицевой счет организатора аукциона до подачи заявки и считается внесенным с момента зачисления на соответствующий счет. Предоставление платежных документов, подтверждающих внесение задатка, признается соглашением о задатке.</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Задаток возвращается заявителю в следующих случаях и порядке:</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в случае отказа организатора аукциона от проведения аукциона задаток возвращается в течение 3-х дней со дня принятия решения об отказе от проведения аукциона;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в случае, если заявитель не допущен к участию в аукционе задаток возвращается в течение 3-х дней со дня оформления протокола приема заявок на участие в аукционе;</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в случае отзыва заявки заявителем задаток возвращается в течение 3-х дней со дня регистрации отзыва заявки;</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лицам, участвовавшим в аукционе, но не победившим в нем, задаток возвращается в течение 3-х дней со дня подписания протокола о результатах аукциона.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Задаток, внесенный лицом, с которым заключается договор аренды земельного участка, зачисляется в счет арендной платы.</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Задаток, внесенный лицом, не заключившим в установленном законом порядке договор аренды земельного участка, вследствие уклонения от заключения договора, не возвращается.</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b/>
          <w:sz w:val="28"/>
          <w:szCs w:val="28"/>
        </w:rPr>
        <w:t>9</w:t>
      </w:r>
      <w:r>
        <w:rPr>
          <w:rFonts w:ascii="Times New Roman" w:hAnsi="Times New Roman" w:eastAsia="Times New Roman CYR" w:cs="Times New Roman"/>
          <w:b/>
          <w:bCs/>
          <w:sz w:val="28"/>
          <w:szCs w:val="28"/>
        </w:rPr>
        <w:t>. Размер ежегодной арендной платы:</w:t>
      </w:r>
      <w:r>
        <w:rPr>
          <w:rFonts w:ascii="Times New Roman" w:hAnsi="Times New Roman" w:eastAsia="Times New Roman CYR" w:cs="Times New Roman"/>
          <w:sz w:val="28"/>
          <w:szCs w:val="28"/>
        </w:rPr>
        <w:t xml:space="preserve"> размер ежегодной арендной платы определяется в размере, предложенным победителем аукциона или, в случае заключения договора аренды с единственным, принявшим участие в аукционе его участником, устанавливается в размере, равном начальной цене предмета аукциона.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Договор аренды земельного участка заключается между организатором и победителем аукциона не ранее 10 рабочих дней со дня размещения информации о результатах аукциона на официальном сайте торгов.</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w:t>
      </w:r>
    </w:p>
    <w:p>
      <w:pPr>
        <w:pStyle w:val="13"/>
        <w:ind w:firstLine="709"/>
        <w:jc w:val="both"/>
        <w:rPr>
          <w:rFonts w:ascii="Times New Roman" w:hAnsi="Times New Roman" w:eastAsia="Times New Roman CYR" w:cs="Times New Roman"/>
          <w:sz w:val="28"/>
          <w:szCs w:val="28"/>
        </w:rPr>
      </w:pPr>
      <w:r>
        <w:rPr>
          <w:rFonts w:ascii="Times New Roman" w:hAnsi="Times New Roman" w:eastAsia="Times New Roman CYR" w:cs="Times New Roman"/>
          <w:sz w:val="28"/>
          <w:szCs w:val="28"/>
        </w:rPr>
        <w:t>Внесение арендной платы за земельный участок производится в размере, сроки и порядке, установленные заключенным договором аренды земельного участка.</w:t>
      </w:r>
    </w:p>
    <w:p>
      <w:pPr>
        <w:pStyle w:val="13"/>
        <w:ind w:firstLine="709"/>
        <w:jc w:val="both"/>
        <w:rPr>
          <w:rFonts w:ascii="Times New Roman" w:hAnsi="Times New Roman" w:cs="Times New Roman"/>
          <w:sz w:val="28"/>
          <w:szCs w:val="28"/>
        </w:rPr>
      </w:pPr>
      <w:r>
        <w:rPr>
          <w:rFonts w:ascii="Times New Roman" w:hAnsi="Times New Roman" w:eastAsia="Times New Roman CYR" w:cs="Times New Roman"/>
          <w:b/>
          <w:sz w:val="28"/>
          <w:szCs w:val="28"/>
        </w:rPr>
        <w:t>10</w:t>
      </w:r>
      <w:r>
        <w:rPr>
          <w:rFonts w:ascii="Times New Roman" w:hAnsi="Times New Roman" w:eastAsia="Times New Roman CYR" w:cs="Times New Roman"/>
          <w:b/>
          <w:bCs/>
          <w:sz w:val="28"/>
          <w:szCs w:val="28"/>
        </w:rPr>
        <w:t xml:space="preserve">. Организатор аукциона принимает решение об отказе от проведения аукциона </w:t>
      </w:r>
      <w:r>
        <w:rPr>
          <w:rFonts w:ascii="Times New Roman" w:hAnsi="Times New Roman" w:eastAsia="Times New Roman CYR" w:cs="Times New Roman"/>
          <w:sz w:val="28"/>
          <w:szCs w:val="28"/>
        </w:rPr>
        <w:t xml:space="preserve">в случае выявления обстоятельств, предусмотренных пунктом 8 статьи 39.11. </w:t>
      </w:r>
      <w:r>
        <w:fldChar w:fldCharType="begin"/>
      </w:r>
      <w:r>
        <w:instrText xml:space="preserve"> HYPERLINK "http://municipal.garant.ru/document?id=12024624&amp;sub=0" </w:instrText>
      </w:r>
      <w:r>
        <w:fldChar w:fldCharType="separate"/>
      </w:r>
      <w:r>
        <w:rPr>
          <w:rFonts w:ascii="Times New Roman" w:hAnsi="Times New Roman" w:eastAsia="Times New Roman CYR" w:cs="Times New Roman"/>
          <w:sz w:val="28"/>
          <w:szCs w:val="28"/>
        </w:rPr>
        <w:t>Земельного кодекса</w:t>
      </w:r>
      <w:r>
        <w:rPr>
          <w:rFonts w:ascii="Times New Roman" w:hAnsi="Times New Roman" w:eastAsia="Times New Roman CYR" w:cs="Times New Roman"/>
          <w:sz w:val="28"/>
          <w:szCs w:val="28"/>
        </w:rPr>
        <w:fldChar w:fldCharType="end"/>
      </w:r>
      <w:r>
        <w:rPr>
          <w:rFonts w:ascii="Times New Roman" w:hAnsi="Times New Roman" w:eastAsia="Times New Roman CYR" w:cs="Times New Roman"/>
          <w:sz w:val="28"/>
          <w:szCs w:val="28"/>
        </w:rPr>
        <w:t>, но не позднее, чем за три дня до его проведения. Извещение об отказе от проведения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обязан известить участников аукциона об отказе от проведения аукциона и возвратить им внесенные задатки.</w:t>
      </w:r>
    </w:p>
    <w:p>
      <w:pPr>
        <w:pStyle w:val="13"/>
        <w:ind w:firstLine="709"/>
        <w:jc w:val="both"/>
        <w:rPr>
          <w:rFonts w:ascii="Times New Roman" w:hAnsi="Times New Roman" w:eastAsia="Times New Roman CYR" w:cs="Times New Roman"/>
          <w:sz w:val="28"/>
          <w:szCs w:val="28"/>
        </w:rPr>
      </w:pPr>
    </w:p>
    <w:p>
      <w:pPr>
        <w:pStyle w:val="13"/>
        <w:ind w:firstLine="709"/>
        <w:jc w:val="both"/>
        <w:rPr>
          <w:rFonts w:ascii="Times New Roman" w:hAnsi="Times New Roman" w:eastAsia="Times New Roman CYR" w:cs="Times New Roman"/>
          <w:sz w:val="28"/>
          <w:szCs w:val="28"/>
        </w:rPr>
      </w:pPr>
    </w:p>
    <w:p>
      <w:pPr>
        <w:pStyle w:val="13"/>
        <w:ind w:firstLine="709"/>
        <w:jc w:val="both"/>
        <w:rPr>
          <w:rFonts w:ascii="Times New Roman" w:hAnsi="Times New Roman" w:eastAsia="Times New Roman CYR" w:cs="Times New Roman"/>
          <w:sz w:val="28"/>
          <w:szCs w:val="28"/>
        </w:rPr>
      </w:pPr>
    </w:p>
    <w:p>
      <w:pPr>
        <w:pStyle w:val="13"/>
        <w:ind w:firstLine="709"/>
        <w:jc w:val="both"/>
        <w:rPr>
          <w:rFonts w:ascii="Times New Roman" w:hAnsi="Times New Roman" w:eastAsia="Times New Roman CYR" w:cs="Times New Roman"/>
          <w:sz w:val="28"/>
          <w:szCs w:val="28"/>
        </w:rPr>
      </w:pPr>
    </w:p>
    <w:p>
      <w:pPr>
        <w:pStyle w:val="13"/>
        <w:ind w:firstLine="709"/>
        <w:jc w:val="both"/>
        <w:rPr>
          <w:rFonts w:ascii="Times New Roman" w:hAnsi="Times New Roman" w:eastAsia="Times New Roman CYR" w:cs="Times New Roman"/>
          <w:sz w:val="28"/>
          <w:szCs w:val="28"/>
        </w:rPr>
      </w:pPr>
    </w:p>
    <w:p>
      <w:pPr>
        <w:pStyle w:val="13"/>
        <w:ind w:firstLine="709"/>
        <w:jc w:val="both"/>
        <w:rPr>
          <w:rFonts w:ascii="Times New Roman" w:hAnsi="Times New Roman" w:eastAsia="Times New Roman CYR" w:cs="Times New Roman"/>
          <w:sz w:val="28"/>
          <w:szCs w:val="28"/>
        </w:rPr>
      </w:pPr>
    </w:p>
    <w:p>
      <w:pPr>
        <w:pStyle w:val="13"/>
        <w:ind w:firstLine="709"/>
        <w:jc w:val="both"/>
        <w:rPr>
          <w:rFonts w:ascii="Times New Roman" w:hAnsi="Times New Roman" w:eastAsia="Times New Roman CYR" w:cs="Times New Roman"/>
          <w:sz w:val="28"/>
          <w:szCs w:val="28"/>
        </w:rPr>
      </w:pPr>
    </w:p>
    <w:p>
      <w:pPr>
        <w:pStyle w:val="13"/>
        <w:ind w:firstLine="709"/>
        <w:jc w:val="both"/>
        <w:rPr>
          <w:rFonts w:ascii="Times New Roman" w:hAnsi="Times New Roman" w:eastAsia="Times New Roman CYR" w:cs="Times New Roman"/>
          <w:sz w:val="28"/>
          <w:szCs w:val="28"/>
        </w:rPr>
      </w:pPr>
    </w:p>
    <w:p>
      <w:pPr>
        <w:pStyle w:val="13"/>
        <w:ind w:firstLine="709"/>
        <w:jc w:val="both"/>
        <w:rPr>
          <w:rFonts w:ascii="Times New Roman" w:hAnsi="Times New Roman" w:eastAsia="Times New Roman CYR" w:cs="Times New Roman"/>
          <w:sz w:val="28"/>
          <w:szCs w:val="28"/>
        </w:rPr>
      </w:pPr>
    </w:p>
    <w:p>
      <w:pPr>
        <w:pStyle w:val="13"/>
        <w:jc w:val="both"/>
        <w:rPr>
          <w:rFonts w:ascii="Times New Roman CYR" w:hAnsi="Times New Roman CYR" w:eastAsia="Times New Roman CYR" w:cs="Times New Roman CYR"/>
        </w:rPr>
      </w:pP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Утверждено Приложение </w:t>
      </w:r>
      <w:r>
        <w:rPr>
          <w:rFonts w:ascii="Times New Roman" w:hAnsi="Times New Roman" w:cs="Times New Roman"/>
          <w:sz w:val="28"/>
          <w:szCs w:val="28"/>
          <w:lang w:val="en-US"/>
        </w:rPr>
        <w:t>N</w:t>
      </w:r>
      <w:r>
        <w:rPr>
          <w:rFonts w:ascii="Times New Roman" w:hAnsi="Times New Roman" w:cs="Times New Roman"/>
          <w:sz w:val="28"/>
          <w:szCs w:val="28"/>
        </w:rPr>
        <w:t>2</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Каштановского сельского поселения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Бахчисарайского района Республики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Крым от 16.11.2020 </w:t>
      </w:r>
      <w:r>
        <w:rPr>
          <w:rFonts w:ascii="Times New Roman" w:hAnsi="Times New Roman" w:cs="Times New Roman"/>
          <w:sz w:val="28"/>
          <w:szCs w:val="28"/>
          <w:lang w:val="en-US"/>
        </w:rPr>
        <w:t>N</w:t>
      </w:r>
      <w:r>
        <w:rPr>
          <w:rFonts w:ascii="Times New Roman" w:hAnsi="Times New Roman" w:cs="Times New Roman"/>
          <w:sz w:val="28"/>
          <w:szCs w:val="28"/>
        </w:rPr>
        <w:t>02-07/399</w:t>
      </w:r>
    </w:p>
    <w:p>
      <w:pPr>
        <w:jc w:val="left"/>
        <w:rPr>
          <w:rFonts w:ascii="Times New Roman" w:hAnsi="Times New Roman" w:cs="Times New Roman"/>
          <w:sz w:val="28"/>
          <w:szCs w:val="28"/>
        </w:rPr>
      </w:pPr>
    </w:p>
    <w:p>
      <w:pPr>
        <w:jc w:val="both"/>
        <w:rPr>
          <w:rFonts w:ascii="Times New Roman" w:hAnsi="Times New Roman" w:cs="Times New Roman"/>
          <w:b/>
          <w:i/>
          <w:sz w:val="28"/>
          <w:szCs w:val="28"/>
        </w:rPr>
      </w:pPr>
    </w:p>
    <w:p>
      <w:pPr>
        <w:pStyle w:val="13"/>
        <w:ind w:firstLine="4820"/>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В администрацию Каштановского</w:t>
      </w:r>
    </w:p>
    <w:p>
      <w:pPr>
        <w:pStyle w:val="13"/>
        <w:ind w:firstLine="4820"/>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сельского поселения Бахчисарайского</w:t>
      </w:r>
    </w:p>
    <w:p>
      <w:pPr>
        <w:pStyle w:val="13"/>
        <w:ind w:firstLine="4820"/>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района Республики Крым</w:t>
      </w:r>
    </w:p>
    <w:p>
      <w:pPr>
        <w:pStyle w:val="13"/>
        <w:jc w:val="both"/>
        <w:rPr>
          <w:rFonts w:ascii="Times New Roman CYR" w:hAnsi="Times New Roman CYR" w:eastAsia="Times New Roman CYR" w:cs="Times New Roman CYR"/>
        </w:rPr>
      </w:pPr>
    </w:p>
    <w:p>
      <w:pPr>
        <w:pStyle w:val="13"/>
        <w:jc w:val="center"/>
        <w:rPr>
          <w:rFonts w:ascii="Times New Roman CYR" w:hAnsi="Times New Roman CYR" w:eastAsia="Times New Roman CYR" w:cs="Times New Roman CYR"/>
          <w:b/>
          <w:bCs/>
        </w:rPr>
      </w:pPr>
      <w:r>
        <w:rPr>
          <w:rFonts w:ascii="Times New Roman CYR" w:hAnsi="Times New Roman CYR" w:eastAsia="Times New Roman CYR" w:cs="Times New Roman CYR"/>
          <w:b/>
          <w:bCs/>
        </w:rPr>
        <w:t>Заявка на участие в аукционе</w:t>
      </w:r>
    </w:p>
    <w:p>
      <w:pPr>
        <w:pStyle w:val="13"/>
        <w:jc w:val="both"/>
        <w:rPr>
          <w:rFonts w:ascii="Times New Roman CYR" w:hAnsi="Times New Roman CYR" w:eastAsia="Times New Roman CYR" w:cs="Times New Roman CYR"/>
        </w:rPr>
      </w:pPr>
    </w:p>
    <w:p>
      <w:pPr>
        <w:pStyle w:val="13"/>
        <w:ind w:left="279"/>
        <w:rPr>
          <w:rFonts w:ascii="Times New Roman" w:hAnsi="Times New Roman" w:eastAsia="Times New Roman CYR" w:cs="Times New Roman"/>
        </w:rPr>
      </w:pPr>
      <w:r>
        <w:rPr>
          <w:rFonts w:ascii="Times New Roman" w:hAnsi="Times New Roman" w:eastAsia="Times New Roman CYR" w:cs="Times New Roman"/>
        </w:rPr>
        <w:t>1. Ф.И.О. (полностью) ___________________________________________________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_________________________________________________________________________</w:t>
      </w:r>
    </w:p>
    <w:p>
      <w:pPr>
        <w:pStyle w:val="13"/>
        <w:jc w:val="both"/>
        <w:rPr>
          <w:rFonts w:ascii="Times New Roman" w:hAnsi="Times New Roman" w:eastAsia="Times New Roman CYR" w:cs="Times New Roman"/>
        </w:rPr>
      </w:pPr>
      <w:r>
        <w:rPr>
          <w:rFonts w:ascii="Times New Roman" w:hAnsi="Times New Roman" w:eastAsia="Times New Roman CYR" w:cs="Times New Roman"/>
        </w:rPr>
        <w:t>Адрес проживания (регистрации): ___________________________________________</w:t>
      </w:r>
    </w:p>
    <w:p>
      <w:pPr>
        <w:pStyle w:val="13"/>
        <w:jc w:val="both"/>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__________________________________________________________________________________________________________________________________________________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Паспорт гражданина ___________________________ серия ______ N ____________ выдан __________________________________________________________________ _______________________________________________________ "____" ____ 20___ г.</w:t>
      </w:r>
    </w:p>
    <w:p>
      <w:pPr>
        <w:jc w:val="both"/>
        <w:rPr>
          <w:rFonts w:ascii="Times New Roman" w:hAnsi="Times New Roman" w:cs="Times New Roman"/>
          <w:sz w:val="24"/>
          <w:szCs w:val="24"/>
        </w:rPr>
      </w:pPr>
      <w:r>
        <w:rPr>
          <w:rFonts w:ascii="Times New Roman" w:hAnsi="Times New Roman" w:eastAsia="Times New Roman CYR" w:cs="Times New Roman"/>
          <w:sz w:val="24"/>
          <w:szCs w:val="24"/>
        </w:rPr>
        <w:t xml:space="preserve">2. Изучив информационное сообщение, ознакомившись с земельным участком и условиями проведения торгов (аукциона), согласен на данных условиях участвовать в аукционе лот N1 , который состоится "___" ______ 2020 года на право заключения договора аренды земельного участка </w:t>
      </w:r>
      <w:r>
        <w:rPr>
          <w:rFonts w:ascii="Times New Roman" w:hAnsi="Times New Roman" w:cs="Times New Roman"/>
          <w:sz w:val="24"/>
          <w:szCs w:val="24"/>
        </w:rPr>
        <w:t>кадастровый номер: 90:01:110201:1848, общей площадью 456 +/-7 кв.м., расположенный по адресу: Республика Крым, Бахчисарайский район, с. Отрадное, ул. Альминская, 87а, с видом разрешенного использования – коммунальное обслуживание (код 3.1).</w:t>
      </w:r>
    </w:p>
    <w:p>
      <w:pPr>
        <w:pStyle w:val="13"/>
        <w:jc w:val="both"/>
        <w:rPr>
          <w:rFonts w:ascii="Times New Roman" w:hAnsi="Times New Roman" w:eastAsia="Times New Roman CYR" w:cs="Times New Roman"/>
        </w:rPr>
      </w:pPr>
      <w:r>
        <w:rPr>
          <w:rFonts w:ascii="Times New Roman" w:hAnsi="Times New Roman" w:eastAsia="Times New Roman CYR" w:cs="Times New Roman"/>
        </w:rPr>
        <w:t>Претензий к продаваемому (сдаваемому в аренду) земельному участку не имею.</w:t>
      </w:r>
    </w:p>
    <w:p>
      <w:pPr>
        <w:pStyle w:val="13"/>
        <w:jc w:val="both"/>
        <w:rPr>
          <w:rFonts w:ascii="Times New Roman" w:hAnsi="Times New Roman" w:eastAsia="Times New Roman CYR" w:cs="Times New Roman"/>
        </w:rPr>
      </w:pPr>
      <w:r>
        <w:rPr>
          <w:rFonts w:ascii="Times New Roman" w:hAnsi="Times New Roman" w:eastAsia="Times New Roman CYR" w:cs="Times New Roman"/>
        </w:rPr>
        <w:t>3. В случае победы на аукционе (конкурсе) принимаю на себя следующие обязательства:</w:t>
      </w:r>
    </w:p>
    <w:p>
      <w:pPr>
        <w:pStyle w:val="13"/>
        <w:jc w:val="both"/>
        <w:rPr>
          <w:rFonts w:ascii="Times New Roman" w:hAnsi="Times New Roman" w:eastAsia="Times New Roman CYR" w:cs="Times New Roman"/>
        </w:rPr>
      </w:pPr>
      <w:r>
        <w:rPr>
          <w:rFonts w:ascii="Times New Roman" w:hAnsi="Times New Roman" w:eastAsia="Times New Roman CYR" w:cs="Times New Roman"/>
        </w:rPr>
        <w:t>3.1. Подписать протокол о результатах торгов в день их проведения (в случае проведения открытых торгов).</w:t>
      </w:r>
    </w:p>
    <w:p>
      <w:pPr>
        <w:pStyle w:val="13"/>
        <w:jc w:val="both"/>
        <w:rPr>
          <w:rFonts w:ascii="Times New Roman" w:hAnsi="Times New Roman" w:eastAsia="Times New Roman CYR" w:cs="Times New Roman"/>
        </w:rPr>
      </w:pPr>
      <w:r>
        <w:rPr>
          <w:rFonts w:ascii="Times New Roman" w:hAnsi="Times New Roman" w:eastAsia="Times New Roman CYR" w:cs="Times New Roman"/>
        </w:rPr>
        <w:t>3.2. Не позднее 30-ти дней со дня подписания протокола (проведения торгов) заключить договор аренды земельного участка.</w:t>
      </w:r>
    </w:p>
    <w:p>
      <w:pPr>
        <w:pStyle w:val="13"/>
        <w:jc w:val="both"/>
        <w:rPr>
          <w:rFonts w:ascii="Times New Roman" w:hAnsi="Times New Roman" w:eastAsia="Times New Roman CYR" w:cs="Times New Roman"/>
        </w:rPr>
      </w:pPr>
      <w:r>
        <w:rPr>
          <w:rFonts w:ascii="Times New Roman" w:hAnsi="Times New Roman" w:eastAsia="Times New Roman CYR" w:cs="Times New Roman"/>
        </w:rPr>
        <w:t>3.3. В установленные в протоколе проведения аукциона или договоре сроки, внести арендную плату за землю.</w:t>
      </w:r>
    </w:p>
    <w:p>
      <w:pPr>
        <w:pStyle w:val="13"/>
        <w:jc w:val="both"/>
        <w:rPr>
          <w:rFonts w:ascii="Times New Roman" w:hAnsi="Times New Roman" w:eastAsia="Times New Roman CYR" w:cs="Times New Roman"/>
        </w:rPr>
      </w:pPr>
      <w:r>
        <w:rPr>
          <w:rFonts w:ascii="Times New Roman" w:hAnsi="Times New Roman" w:eastAsia="Times New Roman CYR" w:cs="Times New Roman"/>
        </w:rPr>
        <w:t>4. Уведомлен о том, что в случае уклонения победителя торгов (аукциона) от подписания протокола о результатах торгов (аукциона), заключения договора аренды земельного участка  задаток не возвращается, а направляется в доходную часть бюджета.</w:t>
      </w:r>
    </w:p>
    <w:p>
      <w:pPr>
        <w:pStyle w:val="13"/>
        <w:jc w:val="both"/>
        <w:rPr>
          <w:rFonts w:ascii="Times New Roman" w:hAnsi="Times New Roman" w:eastAsia="Times New Roman CYR" w:cs="Times New Roman"/>
        </w:rPr>
      </w:pPr>
      <w:r>
        <w:rPr>
          <w:rFonts w:ascii="Times New Roman" w:hAnsi="Times New Roman" w:eastAsia="Times New Roman CYR" w:cs="Times New Roman"/>
        </w:rPr>
        <w:t>5. До подписания договора купли-продажи или аренды земельного участка настоящая заявка имеет силу договора между сторонами.</w:t>
      </w:r>
    </w:p>
    <w:p>
      <w:pPr>
        <w:pStyle w:val="13"/>
        <w:jc w:val="both"/>
        <w:rPr>
          <w:rFonts w:ascii="Times New Roman" w:hAnsi="Times New Roman" w:eastAsia="Times New Roman CYR" w:cs="Times New Roman"/>
        </w:rPr>
      </w:pPr>
      <w:r>
        <w:rPr>
          <w:rFonts w:ascii="Times New Roman" w:hAnsi="Times New Roman" w:eastAsia="Times New Roman CYR" w:cs="Times New Roman"/>
        </w:rPr>
        <w:t>6. Банковские реквизиты (номер счета) заявителя для возврата задатка:</w:t>
      </w:r>
    </w:p>
    <w:p>
      <w:pPr>
        <w:pStyle w:val="13"/>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__________________________________________________________________________________________________________________________________________________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Задаток в сумме ___________________________________________________________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внесен "___" ____________ 2020 г. по ___________________________________</w:t>
      </w:r>
    </w:p>
    <w:p>
      <w:pPr>
        <w:pStyle w:val="13"/>
        <w:jc w:val="both"/>
        <w:rPr>
          <w:rFonts w:ascii="Times New Roman CYR" w:hAnsi="Times New Roman CYR" w:eastAsia="Times New Roman CYR" w:cs="Times New Roman CYR"/>
        </w:rPr>
      </w:pPr>
      <w:r>
        <w:rPr>
          <w:rFonts w:ascii="Times New Roman CYR" w:hAnsi="Times New Roman CYR" w:eastAsia="Times New Roman CYR" w:cs="Times New Roman CYR"/>
        </w:rPr>
        <w:t>(наименование и номер документа)</w:t>
      </w:r>
    </w:p>
    <w:p>
      <w:pPr>
        <w:pStyle w:val="13"/>
        <w:rPr>
          <w:rFonts w:ascii="Times New Roman CYR" w:hAnsi="Times New Roman CYR" w:eastAsia="Times New Roman CYR" w:cs="Times New Roman CYR"/>
        </w:rPr>
      </w:pPr>
      <w:r>
        <w:rPr>
          <w:rFonts w:ascii="Times New Roman CYR" w:hAnsi="Times New Roman CYR" w:eastAsia="Times New Roman CYR" w:cs="Times New Roman CYR"/>
        </w:rPr>
        <w:t>Приложение:</w:t>
      </w:r>
    </w:p>
    <w:p>
      <w:pPr>
        <w:pStyle w:val="13"/>
        <w:rPr>
          <w:rFonts w:ascii="Times New Roman CYR" w:hAnsi="Times New Roman CYR" w:eastAsia="Times New Roman CYR" w:cs="Times New Roman CYR"/>
        </w:rPr>
      </w:pPr>
      <w:r>
        <w:rPr>
          <w:rFonts w:ascii="Times New Roman CYR" w:hAnsi="Times New Roman CYR" w:eastAsia="Times New Roman CYR" w:cs="Times New Roman CYR"/>
        </w:rPr>
        <w:t>1.________________________________________________________________________</w:t>
      </w:r>
    </w:p>
    <w:p>
      <w:pPr>
        <w:pStyle w:val="13"/>
        <w:rPr>
          <w:rFonts w:ascii="Times New Roman CYR" w:hAnsi="Times New Roman CYR" w:eastAsia="Times New Roman CYR" w:cs="Times New Roman CYR"/>
        </w:rPr>
      </w:pPr>
      <w:r>
        <w:rPr>
          <w:rFonts w:ascii="Times New Roman CYR" w:hAnsi="Times New Roman CYR" w:eastAsia="Times New Roman CYR" w:cs="Times New Roman CYR"/>
        </w:rPr>
        <w:t>2.________________________________________________________________________</w:t>
      </w:r>
    </w:p>
    <w:p>
      <w:pPr>
        <w:pStyle w:val="13"/>
        <w:rPr>
          <w:rFonts w:ascii="Times New Roman CYR" w:hAnsi="Times New Roman CYR" w:eastAsia="Times New Roman CYR" w:cs="Times New Roman CYR"/>
        </w:rPr>
      </w:pPr>
      <w:r>
        <w:rPr>
          <w:rFonts w:ascii="Times New Roman CYR" w:hAnsi="Times New Roman CYR" w:eastAsia="Times New Roman CYR" w:cs="Times New Roman CYR"/>
        </w:rPr>
        <w:t>3.________________________________________________________________________</w:t>
      </w:r>
    </w:p>
    <w:p>
      <w:pPr>
        <w:pStyle w:val="13"/>
        <w:rPr>
          <w:rFonts w:ascii="Times New Roman CYR" w:hAnsi="Times New Roman CYR" w:eastAsia="Times New Roman CYR" w:cs="Times New Roman CYR"/>
        </w:rPr>
      </w:pPr>
      <w:r>
        <w:rPr>
          <w:rFonts w:ascii="Times New Roman CYR" w:hAnsi="Times New Roman CYR" w:eastAsia="Times New Roman CYR" w:cs="Times New Roman CYR"/>
        </w:rPr>
        <w:t>4.________________________________________________________________________</w:t>
      </w:r>
    </w:p>
    <w:p>
      <w:pPr>
        <w:pStyle w:val="13"/>
        <w:rPr>
          <w:rFonts w:ascii="Times New Roman CYR" w:hAnsi="Times New Roman CYR" w:eastAsia="Times New Roman CYR" w:cs="Times New Roman CYR"/>
        </w:rPr>
      </w:pPr>
      <w:r>
        <w:rPr>
          <w:rFonts w:ascii="Times New Roman CYR" w:hAnsi="Times New Roman CYR" w:eastAsia="Times New Roman CYR" w:cs="Times New Roman CYR"/>
        </w:rPr>
        <w:t>При необходимости: доверенность.</w:t>
      </w:r>
    </w:p>
    <w:p>
      <w:pPr>
        <w:pStyle w:val="13"/>
        <w:jc w:val="both"/>
        <w:rPr>
          <w:rFonts w:ascii="Times New Roman CYR" w:hAnsi="Times New Roman CYR" w:eastAsia="Times New Roman CYR" w:cs="Times New Roman CYR"/>
        </w:rPr>
      </w:pPr>
    </w:p>
    <w:p>
      <w:pPr>
        <w:pStyle w:val="13"/>
        <w:rPr>
          <w:rFonts w:ascii="Times New Roman CYR" w:hAnsi="Times New Roman CYR" w:eastAsia="Times New Roman CYR" w:cs="Times New Roman CYR"/>
        </w:rPr>
      </w:pPr>
      <w:r>
        <w:rPr>
          <w:rFonts w:ascii="Times New Roman CYR" w:hAnsi="Times New Roman CYR" w:eastAsia="Times New Roman CYR" w:cs="Times New Roman CYR"/>
        </w:rPr>
        <w:t>Я согласен (на) на обработку персональных данных в Администрации Каштановского сельского поселения Бахчисарайского района Республики Крым.</w:t>
      </w:r>
    </w:p>
    <w:p>
      <w:pPr>
        <w:pStyle w:val="13"/>
        <w:jc w:val="both"/>
        <w:rPr>
          <w:rFonts w:ascii="Times New Roman CYR" w:hAnsi="Times New Roman CYR" w:eastAsia="Times New Roman CYR" w:cs="Times New Roman CYR"/>
        </w:rPr>
      </w:pPr>
    </w:p>
    <w:p>
      <w:pPr>
        <w:pStyle w:val="13"/>
        <w:jc w:val="both"/>
        <w:rPr>
          <w:rFonts w:ascii="Times New Roman CYR" w:hAnsi="Times New Roman CYR" w:eastAsia="Times New Roman CYR" w:cs="Times New Roman CYR"/>
        </w:rPr>
      </w:pPr>
      <w:r>
        <w:rPr>
          <w:rFonts w:ascii="Times New Roman CYR" w:hAnsi="Times New Roman CYR" w:eastAsia="Times New Roman CYR" w:cs="Times New Roman CYR"/>
        </w:rPr>
        <w:t>Заявитель ________________________ (_________________ )</w:t>
      </w:r>
    </w:p>
    <w:p>
      <w:pPr>
        <w:pStyle w:val="13"/>
        <w:jc w:val="both"/>
        <w:rPr>
          <w:rFonts w:ascii="Times New Roman CYR" w:hAnsi="Times New Roman CYR" w:eastAsia="Times New Roman CYR" w:cs="Times New Roman CYR"/>
        </w:rPr>
      </w:pPr>
      <w:r>
        <w:rPr>
          <w:rFonts w:ascii="Times New Roman CYR" w:hAnsi="Times New Roman CYR" w:eastAsia="Times New Roman CYR" w:cs="Times New Roman CYR"/>
        </w:rPr>
        <w:t xml:space="preserve">                                         подпись                          Ф.И.О.</w:t>
      </w:r>
    </w:p>
    <w:p>
      <w:pPr>
        <w:pStyle w:val="13"/>
        <w:jc w:val="both"/>
        <w:rPr>
          <w:rFonts w:ascii="Times New Roman CYR" w:hAnsi="Times New Roman CYR" w:eastAsia="Times New Roman CYR" w:cs="Times New Roman CYR"/>
        </w:rPr>
      </w:pPr>
      <w:r>
        <w:rPr>
          <w:rFonts w:ascii="Times New Roman CYR" w:hAnsi="Times New Roman CYR" w:eastAsia="Times New Roman CYR" w:cs="Times New Roman CYR"/>
        </w:rPr>
        <w:t>Дата _________________ 2020 г.</w:t>
      </w:r>
    </w:p>
    <w:p>
      <w:pPr>
        <w:pStyle w:val="13"/>
        <w:jc w:val="both"/>
        <w:rPr>
          <w:rFonts w:ascii="Times New Roman CYR" w:hAnsi="Times New Roman CYR" w:eastAsia="Times New Roman CYR" w:cs="Times New Roman CYR"/>
        </w:rPr>
      </w:pPr>
    </w:p>
    <w:p>
      <w:pPr>
        <w:pStyle w:val="13"/>
        <w:rPr>
          <w:rFonts w:ascii="Times New Roman" w:hAnsi="Times New Roman" w:eastAsia="Times New Roman CYR" w:cs="Times New Roman"/>
        </w:rPr>
      </w:pPr>
      <w:r>
        <w:rPr>
          <w:rFonts w:ascii="Times New Roman" w:hAnsi="Times New Roman" w:eastAsia="Times New Roman CYR" w:cs="Times New Roman"/>
        </w:rPr>
        <w:t>Подпись специалиста Администрации Каштановского сельского поселения Бахчисарайского района, принявшего заявление</w:t>
      </w:r>
    </w:p>
    <w:p>
      <w:pPr>
        <w:pStyle w:val="13"/>
        <w:rPr>
          <w:rFonts w:ascii="Times New Roman" w:hAnsi="Times New Roman" w:eastAsia="Times New Roman CYR" w:cs="Times New Roman"/>
        </w:rPr>
      </w:pPr>
      <w:r>
        <w:rPr>
          <w:rFonts w:ascii="Times New Roman" w:hAnsi="Times New Roman" w:eastAsia="Times New Roman CYR" w:cs="Times New Roman"/>
        </w:rPr>
        <w:t>______________________________ ________________________________________</w:t>
      </w:r>
    </w:p>
    <w:p>
      <w:pPr>
        <w:tabs>
          <w:tab w:val="left" w:pos="1134"/>
        </w:tabs>
        <w:suppressAutoHyphens/>
        <w:jc w:val="both"/>
        <w:rPr>
          <w:rFonts w:ascii="Times New Roman" w:hAnsi="Times New Roman" w:cs="Times New Roman"/>
          <w:sz w:val="24"/>
          <w:szCs w:val="24"/>
        </w:rPr>
      </w:pPr>
      <w:r>
        <w:rPr>
          <w:rFonts w:ascii="Times New Roman" w:hAnsi="Times New Roman" w:eastAsia="Times New Roman CYR" w:cs="Times New Roman"/>
          <w:sz w:val="24"/>
          <w:szCs w:val="24"/>
        </w:rPr>
        <w:t>Подпись                                                                     /Ф.И.О./</w:t>
      </w:r>
    </w:p>
    <w:p>
      <w:pPr>
        <w:tabs>
          <w:tab w:val="left" w:pos="1134"/>
        </w:tabs>
        <w:suppressAutoHyphens/>
        <w:jc w:val="both"/>
        <w:rPr>
          <w:rFonts w:ascii="Times New Roman" w:hAnsi="Times New Roman" w:cs="Times New Roman"/>
          <w:sz w:val="24"/>
          <w:szCs w:val="24"/>
        </w:rPr>
      </w:pPr>
    </w:p>
    <w:p>
      <w:pPr>
        <w:pStyle w:val="13"/>
        <w:ind w:firstLine="720"/>
        <w:jc w:val="both"/>
        <w:rPr>
          <w:rFonts w:ascii="Times New Roman CYR" w:hAnsi="Times New Roman CYR" w:eastAsia="Times New Roman CYR" w:cs="Times New Roman CYR"/>
        </w:rPr>
      </w:pPr>
    </w:p>
    <w:p>
      <w:pPr>
        <w:pStyle w:val="13"/>
        <w:rPr>
          <w:rFonts w:ascii="Times New Roman CYR" w:hAnsi="Times New Roman CYR" w:eastAsia="Times New Roman CYR" w:cs="Times New Roman CYR"/>
        </w:rPr>
      </w:pPr>
      <w:r>
        <w:rPr>
          <w:rFonts w:ascii="Times New Roman CYR" w:hAnsi="Times New Roman CYR" w:eastAsia="Times New Roman CYR" w:cs="Times New Roman CYR"/>
        </w:rPr>
        <w:t>Регистрационный номер заявки: _____</w:t>
      </w:r>
    </w:p>
    <w:p>
      <w:pPr>
        <w:pStyle w:val="13"/>
        <w:ind w:firstLine="720"/>
        <w:jc w:val="both"/>
        <w:rPr>
          <w:rFonts w:ascii="Times New Roman CYR" w:hAnsi="Times New Roman CYR" w:eastAsia="Times New Roman CYR" w:cs="Times New Roman CYR"/>
        </w:rPr>
      </w:pPr>
    </w:p>
    <w:p>
      <w:pPr>
        <w:pStyle w:val="13"/>
        <w:ind w:firstLine="720"/>
        <w:jc w:val="both"/>
        <w:rPr>
          <w:rFonts w:ascii="Times New Roman CYR" w:hAnsi="Times New Roman CYR" w:eastAsia="Times New Roman CYR" w:cs="Times New Roman CYR"/>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Утверждено Приложение </w:t>
      </w:r>
      <w:r>
        <w:rPr>
          <w:rFonts w:ascii="Times New Roman" w:hAnsi="Times New Roman" w:cs="Times New Roman"/>
          <w:sz w:val="28"/>
          <w:szCs w:val="28"/>
          <w:lang w:val="en-US"/>
        </w:rPr>
        <w:t>N</w:t>
      </w:r>
      <w:r>
        <w:rPr>
          <w:rFonts w:ascii="Times New Roman" w:hAnsi="Times New Roman" w:cs="Times New Roman"/>
          <w:sz w:val="28"/>
          <w:szCs w:val="28"/>
        </w:rPr>
        <w:t>3</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Каштановского сельского поселения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Бахчисарайского района Республики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Крым от 16.11.2020 </w:t>
      </w:r>
      <w:r>
        <w:rPr>
          <w:rFonts w:ascii="Times New Roman" w:hAnsi="Times New Roman" w:cs="Times New Roman"/>
          <w:sz w:val="28"/>
          <w:szCs w:val="28"/>
          <w:lang w:val="en-US"/>
        </w:rPr>
        <w:t>N</w:t>
      </w:r>
      <w:r>
        <w:rPr>
          <w:rFonts w:ascii="Times New Roman" w:hAnsi="Times New Roman" w:cs="Times New Roman"/>
          <w:sz w:val="28"/>
          <w:szCs w:val="28"/>
        </w:rPr>
        <w:t>02-07/399</w:t>
      </w:r>
    </w:p>
    <w:p>
      <w:pPr>
        <w:pStyle w:val="13"/>
        <w:ind w:firstLine="4820"/>
        <w:rPr>
          <w:rFonts w:ascii="Times New Roman CYR" w:hAnsi="Times New Roman CYR" w:eastAsia="Times New Roman CYR" w:cs="Times New Roman CYR"/>
          <w:sz w:val="28"/>
          <w:szCs w:val="28"/>
        </w:rPr>
      </w:pPr>
    </w:p>
    <w:p>
      <w:pPr>
        <w:pStyle w:val="13"/>
        <w:ind w:firstLine="4820"/>
        <w:rPr>
          <w:rFonts w:ascii="Times New Roman CYR" w:hAnsi="Times New Roman CYR" w:eastAsia="Times New Roman CYR" w:cs="Times New Roman CYR"/>
          <w:sz w:val="28"/>
          <w:szCs w:val="28"/>
        </w:rPr>
      </w:pPr>
    </w:p>
    <w:p>
      <w:pPr>
        <w:pStyle w:val="13"/>
        <w:ind w:firstLine="4820"/>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В администрацию Каштановского</w:t>
      </w:r>
    </w:p>
    <w:p>
      <w:pPr>
        <w:pStyle w:val="13"/>
        <w:ind w:firstLine="4820"/>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сельского поселения Бахчисарайского</w:t>
      </w:r>
    </w:p>
    <w:p>
      <w:pPr>
        <w:pStyle w:val="13"/>
        <w:ind w:firstLine="4820"/>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района Республики Крым</w:t>
      </w:r>
    </w:p>
    <w:p>
      <w:pPr>
        <w:tabs>
          <w:tab w:val="left" w:pos="1134"/>
        </w:tabs>
        <w:suppressAutoHyphens/>
        <w:jc w:val="both"/>
        <w:rPr>
          <w:rFonts w:ascii="Times New Roman" w:hAnsi="Times New Roman" w:cs="Times New Roman"/>
          <w:sz w:val="24"/>
          <w:szCs w:val="24"/>
        </w:rPr>
      </w:pPr>
    </w:p>
    <w:p>
      <w:pPr>
        <w:pStyle w:val="13"/>
        <w:spacing w:before="108" w:after="108"/>
        <w:jc w:val="center"/>
        <w:rPr>
          <w:rFonts w:ascii="Times New Roman" w:hAnsi="Times New Roman" w:eastAsia="Times New Roman CYR" w:cs="Times New Roman"/>
          <w:b/>
          <w:bCs/>
          <w:color w:val="26282F"/>
        </w:rPr>
      </w:pPr>
      <w:r>
        <w:rPr>
          <w:rFonts w:ascii="Times New Roman" w:hAnsi="Times New Roman" w:eastAsia="Times New Roman CYR" w:cs="Times New Roman"/>
          <w:b/>
          <w:bCs/>
          <w:color w:val="26282F"/>
        </w:rPr>
        <w:t>Заявка на участие в торгах (аукционе)</w:t>
      </w:r>
    </w:p>
    <w:p>
      <w:pPr>
        <w:pStyle w:val="13"/>
        <w:ind w:firstLine="720"/>
        <w:jc w:val="both"/>
        <w:rPr>
          <w:rFonts w:ascii="Times New Roman" w:hAnsi="Times New Roman" w:eastAsia="Times New Roman CYR" w:cs="Times New Roman"/>
        </w:rPr>
      </w:pPr>
    </w:p>
    <w:p>
      <w:pPr>
        <w:pStyle w:val="13"/>
        <w:jc w:val="both"/>
        <w:rPr>
          <w:rFonts w:ascii="Times New Roman" w:hAnsi="Times New Roman" w:eastAsia="Times New Roman CYR" w:cs="Times New Roman"/>
        </w:rPr>
      </w:pPr>
      <w:r>
        <w:rPr>
          <w:rFonts w:ascii="Times New Roman" w:hAnsi="Times New Roman" w:eastAsia="Times New Roman CYR" w:cs="Times New Roman"/>
        </w:rPr>
        <w:t>1. Полное наименование юридического лица, адрес и ОГРН заявителя (далее - Претендент): _________________________________________________________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_________________________________________________________________________ _________________________________________________________________________ _________________________________________________________________________ ______в лице (Ф.И.О., должность) _________________________________________________________________________ __</w:t>
      </w:r>
    </w:p>
    <w:p>
      <w:pPr>
        <w:pStyle w:val="13"/>
        <w:jc w:val="both"/>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_________________________________________________________________________ __действующего на основании __________________________________________________</w:t>
      </w:r>
    </w:p>
    <w:p>
      <w:pPr>
        <w:jc w:val="both"/>
        <w:rPr>
          <w:rFonts w:ascii="Times New Roman" w:hAnsi="Times New Roman" w:cs="Times New Roman"/>
          <w:sz w:val="24"/>
          <w:szCs w:val="24"/>
        </w:rPr>
      </w:pPr>
      <w:r>
        <w:rPr>
          <w:rFonts w:ascii="Times New Roman" w:hAnsi="Times New Roman" w:eastAsia="Times New Roman CYR" w:cs="Times New Roman"/>
          <w:sz w:val="24"/>
          <w:szCs w:val="24"/>
        </w:rPr>
        <w:t xml:space="preserve">2. Изучив информационное сообщение, ознакомившись с земельным участком и условиями проведения торгов (аукциона) согласен на данных условиях участвовать в аукционе N1 , который состоится "___" ______ 2020 года на право заключения договора аренды земельного участка </w:t>
      </w:r>
      <w:r>
        <w:rPr>
          <w:rFonts w:ascii="Times New Roman" w:hAnsi="Times New Roman" w:cs="Times New Roman"/>
          <w:sz w:val="24"/>
          <w:szCs w:val="24"/>
        </w:rPr>
        <w:t>кадастровый номер: 90:01:110201:1848, общей площадью 456 +/-7 кв.м., расположенный по адресу: Республика Крым, Бахчисарайский район, с. Отрадное, ул. Альминская, 87а, с видом разрешенного использования – коммунальное обслуживание (код 3.1).</w:t>
      </w:r>
    </w:p>
    <w:p>
      <w:pPr>
        <w:pStyle w:val="13"/>
        <w:jc w:val="both"/>
        <w:rPr>
          <w:rFonts w:ascii="Times New Roman" w:hAnsi="Times New Roman" w:eastAsia="Times New Roman CYR" w:cs="Times New Roman"/>
        </w:rPr>
      </w:pPr>
      <w:r>
        <w:rPr>
          <w:rFonts w:ascii="Times New Roman" w:hAnsi="Times New Roman" w:eastAsia="Times New Roman CYR" w:cs="Times New Roman"/>
        </w:rPr>
        <w:t>Претензий к сдаваемому в аренду (продаваемому) земельному участку не имею.</w:t>
      </w:r>
    </w:p>
    <w:p>
      <w:pPr>
        <w:pStyle w:val="13"/>
        <w:jc w:val="both"/>
        <w:rPr>
          <w:rFonts w:ascii="Times New Roman" w:hAnsi="Times New Roman" w:eastAsia="Times New Roman CYR" w:cs="Times New Roman"/>
        </w:rPr>
      </w:pPr>
      <w:r>
        <w:rPr>
          <w:rFonts w:ascii="Times New Roman" w:hAnsi="Times New Roman" w:eastAsia="Times New Roman CYR" w:cs="Times New Roman"/>
        </w:rPr>
        <w:t>3. В случае победы на аукционе принимаю на себя следующие обязательства:</w:t>
      </w:r>
    </w:p>
    <w:p>
      <w:pPr>
        <w:pStyle w:val="13"/>
        <w:jc w:val="both"/>
        <w:rPr>
          <w:rFonts w:ascii="Times New Roman" w:hAnsi="Times New Roman" w:eastAsia="Times New Roman CYR" w:cs="Times New Roman"/>
        </w:rPr>
      </w:pPr>
      <w:r>
        <w:rPr>
          <w:rFonts w:ascii="Times New Roman" w:hAnsi="Times New Roman" w:eastAsia="Times New Roman CYR" w:cs="Times New Roman"/>
        </w:rPr>
        <w:t>3.1. Подписать протокол проведения аукциона в день его проведения (в случае проведения открытых торгов).</w:t>
      </w:r>
    </w:p>
    <w:p>
      <w:pPr>
        <w:pStyle w:val="13"/>
        <w:jc w:val="both"/>
        <w:rPr>
          <w:rFonts w:ascii="Times New Roman" w:hAnsi="Times New Roman" w:eastAsia="Times New Roman CYR" w:cs="Times New Roman"/>
        </w:rPr>
      </w:pPr>
      <w:r>
        <w:rPr>
          <w:rFonts w:ascii="Times New Roman" w:hAnsi="Times New Roman" w:eastAsia="Times New Roman CYR" w:cs="Times New Roman"/>
        </w:rPr>
        <w:t>3.2. Не позднее 30-ти дней со дня подписания протокола проведения аукциона заключить договор аренды земельного участка.</w:t>
      </w:r>
    </w:p>
    <w:p>
      <w:pPr>
        <w:pStyle w:val="13"/>
        <w:jc w:val="both"/>
        <w:rPr>
          <w:rFonts w:ascii="Times New Roman" w:hAnsi="Times New Roman" w:eastAsia="Times New Roman CYR" w:cs="Times New Roman"/>
        </w:rPr>
      </w:pPr>
      <w:r>
        <w:rPr>
          <w:rFonts w:ascii="Times New Roman" w:hAnsi="Times New Roman" w:eastAsia="Times New Roman CYR" w:cs="Times New Roman"/>
        </w:rPr>
        <w:t>3.3. В установленные в протоколе проведения аукциона или договоре сроки, внести арендную плату за землю.</w:t>
      </w:r>
    </w:p>
    <w:p>
      <w:pPr>
        <w:pStyle w:val="13"/>
        <w:jc w:val="both"/>
        <w:rPr>
          <w:rFonts w:ascii="Times New Roman" w:hAnsi="Times New Roman" w:eastAsia="Times New Roman CYR" w:cs="Times New Roman"/>
        </w:rPr>
      </w:pPr>
      <w:r>
        <w:rPr>
          <w:rFonts w:ascii="Times New Roman" w:hAnsi="Times New Roman" w:eastAsia="Times New Roman CYR" w:cs="Times New Roman"/>
        </w:rPr>
        <w:t>4. Уведомлен о том, что в случае уклонения победителя торгов (аукциона) от подписания протокола о результатах торгов (аукциона), заключения договора аренды земельного участка, задаток не возвращается, а направляется в доходную часть бюджета.</w:t>
      </w:r>
    </w:p>
    <w:p>
      <w:pPr>
        <w:pStyle w:val="13"/>
        <w:jc w:val="both"/>
        <w:rPr>
          <w:rFonts w:ascii="Times New Roman" w:hAnsi="Times New Roman" w:eastAsia="Times New Roman CYR" w:cs="Times New Roman"/>
        </w:rPr>
      </w:pPr>
      <w:r>
        <w:rPr>
          <w:rFonts w:ascii="Times New Roman" w:hAnsi="Times New Roman" w:eastAsia="Times New Roman CYR" w:cs="Times New Roman"/>
        </w:rPr>
        <w:t>5. До подписания договора аренды или купли-продажи земельного участка настоящая заявка имеет силу договора между сторонами.</w:t>
      </w:r>
    </w:p>
    <w:p>
      <w:pPr>
        <w:pStyle w:val="13"/>
        <w:jc w:val="both"/>
        <w:rPr>
          <w:rFonts w:ascii="Times New Roman" w:hAnsi="Times New Roman" w:eastAsia="Times New Roman CYR" w:cs="Times New Roman"/>
        </w:rPr>
      </w:pPr>
      <w:r>
        <w:rPr>
          <w:rFonts w:ascii="Times New Roman" w:hAnsi="Times New Roman" w:eastAsia="Times New Roman CYR" w:cs="Times New Roman"/>
        </w:rPr>
        <w:t>6. Банковские реквизиты (номер счета) заявителя для возврата задатка:</w:t>
      </w:r>
    </w:p>
    <w:p>
      <w:pPr>
        <w:pStyle w:val="13"/>
        <w:jc w:val="both"/>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_________________________________________________________________________ _________________________________________________________________________ _________________________________________________________________________ ______</w:t>
      </w:r>
    </w:p>
    <w:p>
      <w:pPr>
        <w:pStyle w:val="13"/>
        <w:jc w:val="both"/>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_________________________________________________________________________ __</w:t>
      </w:r>
    </w:p>
    <w:p>
      <w:pPr>
        <w:pStyle w:val="13"/>
        <w:jc w:val="both"/>
        <w:rPr>
          <w:rFonts w:ascii="Times New Roman" w:hAnsi="Times New Roman" w:eastAsia="Times New Roman CYR" w:cs="Times New Roman"/>
        </w:rPr>
      </w:pPr>
    </w:p>
    <w:p>
      <w:pPr>
        <w:pStyle w:val="13"/>
        <w:jc w:val="both"/>
        <w:rPr>
          <w:rFonts w:ascii="Times New Roman" w:hAnsi="Times New Roman" w:eastAsia="Times New Roman CYR" w:cs="Times New Roman"/>
        </w:rPr>
      </w:pPr>
      <w:r>
        <w:rPr>
          <w:rFonts w:ascii="Times New Roman" w:hAnsi="Times New Roman" w:eastAsia="Times New Roman CYR" w:cs="Times New Roman"/>
        </w:rPr>
        <w:t>Задаток в сумме____________________________________________________________</w:t>
      </w:r>
    </w:p>
    <w:p>
      <w:pPr>
        <w:pStyle w:val="13"/>
        <w:jc w:val="both"/>
        <w:rPr>
          <w:rFonts w:ascii="Times New Roman" w:hAnsi="Times New Roman" w:eastAsia="Times New Roman CYR" w:cs="Times New Roman"/>
        </w:rPr>
      </w:pPr>
      <w:r>
        <w:rPr>
          <w:rFonts w:ascii="Times New Roman" w:hAnsi="Times New Roman" w:eastAsia="Times New Roman CYR" w:cs="Times New Roman"/>
        </w:rPr>
        <w:t>внесен "___"_______2020 г.</w:t>
      </w:r>
    </w:p>
    <w:p>
      <w:pPr>
        <w:pStyle w:val="13"/>
        <w:jc w:val="both"/>
        <w:rPr>
          <w:rFonts w:ascii="Times New Roman" w:hAnsi="Times New Roman" w:eastAsia="Times New Roman CYR" w:cs="Times New Roman"/>
        </w:rPr>
      </w:pPr>
      <w:r>
        <w:rPr>
          <w:rFonts w:ascii="Times New Roman" w:hAnsi="Times New Roman" w:eastAsia="Times New Roman CYR" w:cs="Times New Roman"/>
        </w:rPr>
        <w:t>по _______________________________________________________________________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(наименование и номер документа)</w:t>
      </w:r>
    </w:p>
    <w:p>
      <w:pPr>
        <w:pStyle w:val="13"/>
        <w:rPr>
          <w:rFonts w:ascii="Times New Roman" w:hAnsi="Times New Roman" w:eastAsia="Times New Roman CYR" w:cs="Times New Roman"/>
        </w:rPr>
      </w:pPr>
      <w:r>
        <w:rPr>
          <w:rFonts w:ascii="Times New Roman" w:hAnsi="Times New Roman" w:eastAsia="Times New Roman CYR" w:cs="Times New Roman"/>
        </w:rPr>
        <w:t>Приложение:</w:t>
      </w:r>
    </w:p>
    <w:p>
      <w:pPr>
        <w:pStyle w:val="13"/>
        <w:rPr>
          <w:rFonts w:ascii="Times New Roman" w:hAnsi="Times New Roman" w:eastAsia="Times New Roman CYR" w:cs="Times New Roman"/>
        </w:rPr>
      </w:pPr>
      <w:r>
        <w:rPr>
          <w:rFonts w:ascii="Times New Roman" w:hAnsi="Times New Roman" w:eastAsia="Times New Roman CYR" w:cs="Times New Roman"/>
        </w:rPr>
        <w:t>1._______________________________________________________________________ ___</w:t>
      </w:r>
    </w:p>
    <w:p>
      <w:pPr>
        <w:pStyle w:val="13"/>
        <w:rPr>
          <w:rFonts w:ascii="Times New Roman" w:hAnsi="Times New Roman" w:eastAsia="Times New Roman CYR" w:cs="Times New Roman"/>
        </w:rPr>
      </w:pPr>
      <w:r>
        <w:rPr>
          <w:rFonts w:ascii="Times New Roman" w:hAnsi="Times New Roman" w:eastAsia="Times New Roman CYR" w:cs="Times New Roman"/>
        </w:rPr>
        <w:t>2._______________________________________________________________________ ___</w:t>
      </w:r>
    </w:p>
    <w:p>
      <w:pPr>
        <w:pStyle w:val="13"/>
        <w:rPr>
          <w:rFonts w:ascii="Times New Roman" w:hAnsi="Times New Roman" w:eastAsia="Times New Roman CYR" w:cs="Times New Roman"/>
        </w:rPr>
      </w:pPr>
      <w:r>
        <w:rPr>
          <w:rFonts w:ascii="Times New Roman" w:hAnsi="Times New Roman" w:eastAsia="Times New Roman CYR" w:cs="Times New Roman"/>
        </w:rPr>
        <w:t>3._______________________________________________________________________ ___</w:t>
      </w:r>
    </w:p>
    <w:p>
      <w:pPr>
        <w:pStyle w:val="13"/>
        <w:rPr>
          <w:rFonts w:ascii="Times New Roman" w:hAnsi="Times New Roman" w:eastAsia="Times New Roman CYR" w:cs="Times New Roman"/>
        </w:rPr>
      </w:pPr>
      <w:r>
        <w:rPr>
          <w:rFonts w:ascii="Times New Roman" w:hAnsi="Times New Roman" w:eastAsia="Times New Roman CYR" w:cs="Times New Roman"/>
        </w:rPr>
        <w:t>4._______________________________________________________________________ ___</w:t>
      </w:r>
    </w:p>
    <w:p>
      <w:pPr>
        <w:pStyle w:val="13"/>
        <w:rPr>
          <w:rFonts w:ascii="Times New Roman" w:hAnsi="Times New Roman" w:eastAsia="Times New Roman CYR" w:cs="Times New Roman"/>
        </w:rPr>
      </w:pPr>
      <w:r>
        <w:rPr>
          <w:rFonts w:ascii="Times New Roman" w:hAnsi="Times New Roman" w:eastAsia="Times New Roman CYR" w:cs="Times New Roman"/>
        </w:rPr>
        <w:t>При необходимости: доверенность.</w:t>
      </w:r>
    </w:p>
    <w:p>
      <w:pPr>
        <w:pStyle w:val="13"/>
        <w:ind w:firstLine="720"/>
        <w:jc w:val="both"/>
        <w:rPr>
          <w:rFonts w:ascii="Times New Roman" w:hAnsi="Times New Roman" w:eastAsia="Times New Roman CYR" w:cs="Times New Roman"/>
        </w:rPr>
      </w:pPr>
    </w:p>
    <w:p>
      <w:pPr>
        <w:pStyle w:val="13"/>
        <w:rPr>
          <w:rFonts w:ascii="Times New Roman" w:hAnsi="Times New Roman" w:eastAsia="Times New Roman CYR" w:cs="Times New Roman"/>
        </w:rPr>
      </w:pPr>
      <w:r>
        <w:rPr>
          <w:rFonts w:ascii="Times New Roman" w:hAnsi="Times New Roman" w:eastAsia="Times New Roman CYR" w:cs="Times New Roman"/>
        </w:rPr>
        <w:t>Должность: _____________________________________________________________________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_____________________________________________________________________</w:t>
      </w:r>
    </w:p>
    <w:p>
      <w:pPr>
        <w:pStyle w:val="13"/>
        <w:ind w:firstLine="720"/>
        <w:jc w:val="both"/>
        <w:rPr>
          <w:rFonts w:ascii="Times New Roman" w:hAnsi="Times New Roman" w:eastAsia="Times New Roman CYR" w:cs="Times New Roman"/>
        </w:rPr>
      </w:pPr>
    </w:p>
    <w:p>
      <w:pPr>
        <w:pStyle w:val="13"/>
        <w:rPr>
          <w:rFonts w:ascii="Times New Roman" w:hAnsi="Times New Roman" w:eastAsia="Times New Roman CYR" w:cs="Times New Roman"/>
        </w:rPr>
      </w:pPr>
      <w:r>
        <w:rPr>
          <w:rFonts w:ascii="Times New Roman" w:hAnsi="Times New Roman" w:eastAsia="Times New Roman CYR" w:cs="Times New Roman"/>
        </w:rPr>
        <w:t>М.П. ________________ ______________________________</w:t>
      </w:r>
    </w:p>
    <w:p>
      <w:pPr>
        <w:pStyle w:val="13"/>
        <w:rPr>
          <w:rFonts w:ascii="Times New Roman" w:hAnsi="Times New Roman" w:eastAsia="Times New Roman CYR" w:cs="Times New Roman"/>
        </w:rPr>
      </w:pPr>
      <w:r>
        <w:rPr>
          <w:rFonts w:ascii="Times New Roman" w:hAnsi="Times New Roman" w:eastAsia="Times New Roman CYR" w:cs="Times New Roman"/>
        </w:rPr>
        <w:t xml:space="preserve">             Подпись                            Ф.И.О.</w:t>
      </w:r>
    </w:p>
    <w:p>
      <w:pPr>
        <w:pStyle w:val="13"/>
        <w:rPr>
          <w:rFonts w:ascii="Times New Roman" w:hAnsi="Times New Roman" w:eastAsia="Times New Roman CYR" w:cs="Times New Roman"/>
        </w:rPr>
      </w:pPr>
      <w:r>
        <w:rPr>
          <w:rFonts w:ascii="Times New Roman" w:hAnsi="Times New Roman" w:eastAsia="Times New Roman CYR" w:cs="Times New Roman"/>
        </w:rPr>
        <w:t>Дата________________</w:t>
      </w:r>
    </w:p>
    <w:p>
      <w:pPr>
        <w:pStyle w:val="13"/>
        <w:ind w:firstLine="720"/>
        <w:jc w:val="both"/>
        <w:rPr>
          <w:rFonts w:ascii="Times New Roman" w:hAnsi="Times New Roman" w:eastAsia="Times New Roman CYR" w:cs="Times New Roman"/>
        </w:rPr>
      </w:pPr>
    </w:p>
    <w:p>
      <w:pPr>
        <w:pStyle w:val="13"/>
        <w:rPr>
          <w:rFonts w:ascii="Times New Roman" w:hAnsi="Times New Roman" w:eastAsia="Times New Roman CYR" w:cs="Times New Roman"/>
        </w:rPr>
      </w:pPr>
      <w:r>
        <w:rPr>
          <w:rFonts w:ascii="Times New Roman" w:hAnsi="Times New Roman" w:eastAsia="Times New Roman CYR" w:cs="Times New Roman"/>
        </w:rPr>
        <w:t>Подпись специалиста Администрации Каштановского сельского поселения Бахчисарайского района, принявшего заявление</w:t>
      </w:r>
    </w:p>
    <w:p>
      <w:pPr>
        <w:pStyle w:val="13"/>
        <w:rPr>
          <w:rFonts w:ascii="Times New Roman" w:hAnsi="Times New Roman" w:eastAsia="Times New Roman CYR" w:cs="Times New Roman"/>
        </w:rPr>
      </w:pPr>
      <w:r>
        <w:rPr>
          <w:rFonts w:ascii="Times New Roman" w:hAnsi="Times New Roman" w:eastAsia="Times New Roman CYR" w:cs="Times New Roman"/>
        </w:rPr>
        <w:t>______________________________ ________________________________________</w:t>
      </w:r>
    </w:p>
    <w:p>
      <w:pPr>
        <w:tabs>
          <w:tab w:val="left" w:pos="1134"/>
        </w:tabs>
        <w:suppressAutoHyphens/>
        <w:jc w:val="both"/>
        <w:rPr>
          <w:rFonts w:ascii="Times New Roman" w:hAnsi="Times New Roman" w:cs="Times New Roman"/>
          <w:sz w:val="24"/>
          <w:szCs w:val="24"/>
        </w:rPr>
      </w:pPr>
      <w:r>
        <w:rPr>
          <w:rFonts w:ascii="Times New Roman" w:hAnsi="Times New Roman" w:eastAsia="Times New Roman CYR" w:cs="Times New Roman"/>
          <w:sz w:val="24"/>
          <w:szCs w:val="24"/>
        </w:rPr>
        <w:t>Подпись                                                                     /Ф.И.О./</w:t>
      </w:r>
    </w:p>
    <w:p>
      <w:pPr>
        <w:tabs>
          <w:tab w:val="left" w:pos="1134"/>
        </w:tabs>
        <w:suppressAutoHyphens/>
        <w:jc w:val="both"/>
        <w:rPr>
          <w:rFonts w:ascii="Times New Roman" w:hAnsi="Times New Roman" w:cs="Times New Roman"/>
          <w:sz w:val="24"/>
          <w:szCs w:val="24"/>
        </w:rPr>
      </w:pPr>
    </w:p>
    <w:p>
      <w:pPr>
        <w:pStyle w:val="13"/>
        <w:rPr>
          <w:rFonts w:ascii="Times New Roman CYR" w:hAnsi="Times New Roman CYR" w:eastAsia="Times New Roman CYR" w:cs="Times New Roman CYR"/>
        </w:rPr>
      </w:pPr>
      <w:r>
        <w:rPr>
          <w:rFonts w:ascii="Times New Roman CYR" w:hAnsi="Times New Roman CYR" w:eastAsia="Times New Roman CYR" w:cs="Times New Roman CYR"/>
        </w:rPr>
        <w:t>Регистрационный номер заявки: _____</w:t>
      </w:r>
    </w:p>
    <w:p>
      <w:pPr>
        <w:pStyle w:val="13"/>
        <w:ind w:firstLine="720"/>
        <w:jc w:val="both"/>
        <w:rPr>
          <w:rFonts w:ascii="Times New Roman CYR" w:hAnsi="Times New Roman CYR" w:eastAsia="Times New Roman CYR" w:cs="Times New Roman CYR"/>
        </w:rPr>
      </w:pPr>
    </w:p>
    <w:p>
      <w:pPr>
        <w:pStyle w:val="13"/>
        <w:ind w:firstLine="720"/>
        <w:jc w:val="both"/>
        <w:rPr>
          <w:rFonts w:ascii="Times New Roman CYR" w:hAnsi="Times New Roman CYR" w:eastAsia="Times New Roman CYR" w:cs="Times New Roman CYR"/>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Утверждено Приложение </w:t>
      </w:r>
      <w:r>
        <w:rPr>
          <w:rFonts w:ascii="Times New Roman" w:hAnsi="Times New Roman" w:cs="Times New Roman"/>
          <w:sz w:val="28"/>
          <w:szCs w:val="28"/>
          <w:lang w:val="en-US"/>
        </w:rPr>
        <w:t>N</w:t>
      </w:r>
      <w:r>
        <w:rPr>
          <w:rFonts w:ascii="Times New Roman" w:hAnsi="Times New Roman" w:cs="Times New Roman"/>
          <w:sz w:val="28"/>
          <w:szCs w:val="28"/>
        </w:rPr>
        <w:t>4</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Каштановского сельского поселения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Бахчисарайского района Республики </w:t>
      </w:r>
    </w:p>
    <w:p>
      <w:pPr>
        <w:ind w:firstLine="5387"/>
        <w:jc w:val="left"/>
        <w:rPr>
          <w:rFonts w:ascii="Times New Roman" w:hAnsi="Times New Roman" w:cs="Times New Roman"/>
          <w:sz w:val="28"/>
          <w:szCs w:val="28"/>
        </w:rPr>
      </w:pPr>
      <w:r>
        <w:rPr>
          <w:rFonts w:ascii="Times New Roman" w:hAnsi="Times New Roman" w:cs="Times New Roman"/>
          <w:sz w:val="28"/>
          <w:szCs w:val="28"/>
        </w:rPr>
        <w:t xml:space="preserve">Крым от 16.11.2020 </w:t>
      </w:r>
      <w:r>
        <w:rPr>
          <w:rFonts w:ascii="Times New Roman" w:hAnsi="Times New Roman" w:cs="Times New Roman"/>
          <w:sz w:val="28"/>
          <w:szCs w:val="28"/>
          <w:lang w:val="en-US"/>
        </w:rPr>
        <w:t>N</w:t>
      </w:r>
      <w:r>
        <w:rPr>
          <w:rFonts w:ascii="Times New Roman" w:hAnsi="Times New Roman" w:cs="Times New Roman"/>
          <w:sz w:val="28"/>
          <w:szCs w:val="28"/>
        </w:rPr>
        <w:t>02-07/399</w:t>
      </w:r>
    </w:p>
    <w:p>
      <w:pPr>
        <w:tabs>
          <w:tab w:val="left" w:pos="1134"/>
        </w:tabs>
        <w:suppressAutoHyphens/>
        <w:rPr>
          <w:rFonts w:ascii="Times New Roman" w:hAnsi="Times New Roman" w:cs="Times New Roman"/>
          <w:sz w:val="24"/>
          <w:szCs w:val="24"/>
        </w:rPr>
      </w:pPr>
    </w:p>
    <w:p>
      <w:pPr>
        <w:tabs>
          <w:tab w:val="left" w:pos="1134"/>
        </w:tabs>
        <w:suppressAutoHyphens/>
        <w:rPr>
          <w:rFonts w:ascii="Times New Roman" w:hAnsi="Times New Roman" w:cs="Times New Roman"/>
          <w:sz w:val="24"/>
          <w:szCs w:val="24"/>
        </w:rPr>
      </w:pPr>
    </w:p>
    <w:p>
      <w:pPr>
        <w:tabs>
          <w:tab w:val="left" w:pos="1134"/>
        </w:tabs>
        <w:suppressAutoHyphens/>
        <w:rPr>
          <w:rFonts w:ascii="Times New Roman" w:hAnsi="Times New Roman" w:cs="Times New Roman"/>
          <w:sz w:val="24"/>
          <w:szCs w:val="24"/>
        </w:rPr>
      </w:pPr>
      <w:r>
        <w:rPr>
          <w:rFonts w:ascii="Times New Roman" w:hAnsi="Times New Roman" w:cs="Times New Roman"/>
          <w:sz w:val="24"/>
          <w:szCs w:val="24"/>
        </w:rPr>
        <w:t>Проект договора</w:t>
      </w:r>
    </w:p>
    <w:p>
      <w:pPr>
        <w:rPr>
          <w:rFonts w:ascii="Times New Roman" w:hAnsi="Times New Roman" w:eastAsia="Times New Roman" w:cs="Times New Roman"/>
          <w:b/>
          <w:i/>
          <w:color w:val="000000"/>
          <w:sz w:val="24"/>
          <w:szCs w:val="24"/>
          <w:lang w:eastAsia="ru-RU"/>
        </w:rPr>
      </w:pPr>
      <w:r>
        <w:rPr>
          <w:rFonts w:ascii="Times New Roman" w:hAnsi="Times New Roman" w:eastAsia="Times New Roman" w:cs="Times New Roman"/>
          <w:b/>
          <w:i/>
          <w:color w:val="000000"/>
          <w:sz w:val="24"/>
          <w:szCs w:val="24"/>
          <w:lang w:eastAsia="ru-RU"/>
        </w:rPr>
        <w:t xml:space="preserve">Договор аренды недвижимого имущества ( земельного участка), </w:t>
      </w:r>
      <w:r>
        <w:rPr>
          <w:rFonts w:ascii="Times New Roman" w:hAnsi="Times New Roman" w:eastAsia="Times New Roman" w:cs="Times New Roman"/>
          <w:b/>
          <w:bCs/>
          <w:i/>
          <w:color w:val="000000"/>
          <w:sz w:val="24"/>
          <w:szCs w:val="24"/>
          <w:lang w:eastAsia="ru-RU"/>
        </w:rPr>
        <w:t>находящегося</w:t>
      </w:r>
    </w:p>
    <w:p>
      <w:pPr>
        <w:rPr>
          <w:rFonts w:ascii="Times New Roman" w:hAnsi="Times New Roman" w:eastAsia="Times New Roman" w:cs="Times New Roman"/>
          <w:b/>
          <w:i/>
          <w:color w:val="000000"/>
          <w:sz w:val="24"/>
          <w:szCs w:val="24"/>
          <w:lang w:eastAsia="ru-RU"/>
        </w:rPr>
      </w:pPr>
      <w:r>
        <w:rPr>
          <w:rFonts w:ascii="Times New Roman" w:hAnsi="Times New Roman" w:eastAsia="Times New Roman" w:cs="Times New Roman"/>
          <w:b/>
          <w:bCs/>
          <w:i/>
          <w:color w:val="000000"/>
          <w:sz w:val="24"/>
          <w:szCs w:val="24"/>
          <w:lang w:eastAsia="ru-RU"/>
        </w:rPr>
        <w:t>В муниципальной собственности</w:t>
      </w:r>
    </w:p>
    <w:p>
      <w:pPr>
        <w:spacing w:after="202"/>
        <w:rPr>
          <w:rFonts w:ascii="Times New Roman" w:hAnsi="Times New Roman" w:eastAsia="Times New Roman" w:cs="Times New Roman"/>
          <w:b/>
          <w:i/>
          <w:color w:val="000000"/>
          <w:sz w:val="24"/>
          <w:szCs w:val="24"/>
          <w:lang w:eastAsia="ru-RU"/>
        </w:rPr>
      </w:pPr>
      <w:r>
        <w:rPr>
          <w:rFonts w:ascii="Times New Roman" w:hAnsi="Times New Roman" w:eastAsia="Times New Roman" w:cs="Times New Roman"/>
          <w:b/>
          <w:bCs/>
          <w:i/>
          <w:color w:val="000000"/>
          <w:sz w:val="24"/>
          <w:szCs w:val="24"/>
          <w:lang w:eastAsia="ru-RU"/>
        </w:rPr>
        <w:t xml:space="preserve">(КАДАСТРОВЫЙ НОМЕР </w:t>
      </w:r>
      <w:r>
        <w:rPr>
          <w:rFonts w:ascii="Times New Roman" w:hAnsi="Times New Roman" w:eastAsia="Times New Roman" w:cs="Times New Roman"/>
          <w:b/>
          <w:i/>
          <w:color w:val="000000"/>
          <w:sz w:val="24"/>
          <w:szCs w:val="24"/>
          <w:lang w:eastAsia="ru-RU"/>
        </w:rPr>
        <w:t>__________________</w:t>
      </w:r>
      <w:r>
        <w:rPr>
          <w:rFonts w:ascii="Times New Roman" w:hAnsi="Times New Roman" w:eastAsia="Times New Roman" w:cs="Times New Roman"/>
          <w:b/>
          <w:bCs/>
          <w:i/>
          <w:color w:val="000000"/>
          <w:sz w:val="24"/>
          <w:szCs w:val="24"/>
          <w:lang w:eastAsia="ru-RU"/>
        </w:rPr>
        <w:t>)</w:t>
      </w:r>
    </w:p>
    <w:p>
      <w:pPr>
        <w:spacing w:after="202"/>
        <w:rPr>
          <w:rFonts w:ascii="Times New Roman" w:hAnsi="Times New Roman" w:eastAsia="Times New Roman" w:cs="Times New Roman"/>
          <w:i/>
          <w:color w:val="000000"/>
          <w:sz w:val="24"/>
          <w:szCs w:val="24"/>
          <w:lang w:eastAsia="ru-RU"/>
        </w:rPr>
      </w:pPr>
      <w:r>
        <w:rPr>
          <w:rFonts w:ascii="Times New Roman" w:hAnsi="Times New Roman" w:eastAsia="Times New Roman" w:cs="Times New Roman"/>
          <w:b/>
          <w:bCs/>
          <w:color w:val="000000"/>
          <w:sz w:val="24"/>
          <w:szCs w:val="24"/>
          <w:lang w:eastAsia="ru-RU"/>
        </w:rPr>
        <w:t>с.Каштаны</w:t>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____________ 2020г.</w:t>
      </w:r>
    </w:p>
    <w:p>
      <w:pPr>
        <w:spacing w:line="276" w:lineRule="auto"/>
        <w:ind w:right="-102" w:firstLine="562"/>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color w:val="000000"/>
          <w:sz w:val="24"/>
          <w:szCs w:val="24"/>
          <w:lang w:eastAsia="ru-RU"/>
        </w:rPr>
        <w:t>Администрация Каштановского сельского поселения Бахчисарайского района Республики Крым</w:t>
      </w:r>
      <w:r>
        <w:rPr>
          <w:rFonts w:ascii="Times New Roman" w:hAnsi="Times New Roman" w:eastAsia="Times New Roman" w:cs="Times New Roman"/>
          <w:color w:val="000000"/>
          <w:sz w:val="24"/>
          <w:szCs w:val="24"/>
          <w:lang w:eastAsia="ru-RU"/>
        </w:rPr>
        <w:t>, в лице Председателя Каштановского сельского совета - главы администрации Каштановского сельского поселения Григоряна Вагана Эрнестовича, действующего на основании Устава, именуемое в дальнейшем «Арендодатель», с одной стороны, и</w:t>
      </w:r>
    </w:p>
    <w:p>
      <w:pPr>
        <w:spacing w:line="276" w:lineRule="auto"/>
        <w:ind w:right="-102"/>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__________________________________________________________________, именуемый в дальнейшем «Арендатор», в лице _______________________________, действующего на основании ___________, с другой стороны, согласно протоколу о результатах аукциона от _____________2019 года заключили настоящий договор (далее - Договор) о нижеследующем:</w:t>
      </w:r>
    </w:p>
    <w:p>
      <w:pPr>
        <w:numPr>
          <w:ilvl w:val="0"/>
          <w:numId w:val="1"/>
        </w:numPr>
        <w:spacing w:line="276" w:lineRule="auto"/>
        <w:ind w:left="864"/>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Предмет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Арендодатель передает за плату во временное владение и пользование недвижимое имущество (Земельный участок) площадью ____кв.м.; расположенное по адресу: _______________________________________________________ (далее – объект аренды).</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 Местоположение и границы объекта аренды обозначены в выписке из ЕГРН, выданная Государственным комитетом по государственной регистрации и кадастру Республики Крым от ________ года копия которого, заверенная Арендодателем подписью уполномоченного лица и печатью является неотъемлемой частью Договора.</w:t>
      </w:r>
    </w:p>
    <w:p>
      <w:pPr>
        <w:pStyle w:val="7"/>
        <w:numPr>
          <w:ilvl w:val="1"/>
          <w:numId w:val="2"/>
        </w:numPr>
        <w:spacing w:after="0" w:line="240" w:lineRule="auto"/>
        <w:ind w:left="0"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Объект аренды передается в аренду для размещения поливной насосной станции.</w:t>
      </w:r>
    </w:p>
    <w:p>
      <w:pPr>
        <w:pStyle w:val="7"/>
        <w:numPr>
          <w:ilvl w:val="1"/>
          <w:numId w:val="3"/>
        </w:numPr>
        <w:spacing w:after="0" w:line="240" w:lineRule="auto"/>
        <w:ind w:left="0"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Объект аренды является муниципальной собственностью Каштановского сельского поселения Бахчисарайского района Республики Крым.</w:t>
      </w:r>
    </w:p>
    <w:p>
      <w:pPr>
        <w:pStyle w:val="7"/>
        <w:numPr>
          <w:ilvl w:val="1"/>
          <w:numId w:val="3"/>
        </w:numPr>
        <w:spacing w:after="0" w:line="240" w:lineRule="auto"/>
        <w:ind w:left="0"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 моменту подписания настоящего Договора, Арендатор осмотрел Объект аренды и осведомлен о его текущему состоянии.</w:t>
      </w:r>
    </w:p>
    <w:p>
      <w:pPr>
        <w:pStyle w:val="7"/>
        <w:spacing w:after="0" w:line="240" w:lineRule="auto"/>
        <w:ind w:left="709"/>
        <w:jc w:val="both"/>
        <w:rPr>
          <w:rFonts w:ascii="Times New Roman" w:hAnsi="Times New Roman" w:eastAsia="Times New Roman" w:cs="Times New Roman"/>
          <w:color w:val="000000"/>
          <w:sz w:val="24"/>
          <w:szCs w:val="24"/>
        </w:rPr>
      </w:pPr>
    </w:p>
    <w:p>
      <w:pPr>
        <w:spacing w:after="202" w:line="276" w:lineRule="auto"/>
        <w:ind w:firstLine="36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2. Срок действия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 Срок действия настоящего Договора аренды устанавливается с даты его подписания и до полного исполнения сторонами своих обязательств. Срок аренды – 45 лет с даты подписания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 Настоящий Договор считается заключенным с момента его подписания обеими сторонами и подлежит обязательной государственной регистрации.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подписания Договора сторонами.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 Окончание срока действия настоящего Договора не освобождает стороны от ответственности за его нарушение.</w:t>
      </w:r>
    </w:p>
    <w:p>
      <w:pPr>
        <w:ind w:firstLine="709"/>
        <w:jc w:val="both"/>
        <w:rPr>
          <w:rFonts w:ascii="Times New Roman" w:hAnsi="Times New Roman" w:eastAsia="Times New Roman" w:cs="Times New Roman"/>
          <w:color w:val="000000"/>
          <w:sz w:val="24"/>
          <w:szCs w:val="24"/>
          <w:lang w:eastAsia="ru-RU"/>
        </w:rPr>
      </w:pPr>
    </w:p>
    <w:p>
      <w:pPr>
        <w:spacing w:after="202"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3. Порядок передачи Объекта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 Передача Объекта производится по акту приема-передачи.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3.2. Акт приема-передачи Объекта является неотъемлемой частью Договора аренды.</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3.3. При прекращении Договора аренды Арендатор передает Объект Арендодателю по Акту приема-передачи не позднее 20 дней с момента прекращения действия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случае проведения Арендатором работ по неотделимым улучшениям с согласия Арендодателя вопросы и условия их проведения и возмещения затрат Арендатора определяются в соответствии с п. 5.4.18. Договора.</w:t>
      </w:r>
    </w:p>
    <w:p>
      <w:pPr>
        <w:spacing w:after="202" w:line="276" w:lineRule="auto"/>
        <w:ind w:left="-284" w:firstLine="992"/>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Возврат Арендатором Объекта Арендодателю производится по Акту приема-передачи.</w:t>
      </w:r>
    </w:p>
    <w:p>
      <w:pPr>
        <w:spacing w:after="202"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4. Права и обязанности Сторон</w:t>
      </w:r>
    </w:p>
    <w:p>
      <w:pPr>
        <w:spacing w:after="202"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4.1. </w:t>
      </w:r>
      <w:r>
        <w:rPr>
          <w:rFonts w:ascii="Times New Roman" w:hAnsi="Times New Roman" w:eastAsia="Times New Roman" w:cs="Times New Roman"/>
          <w:b/>
          <w:bCs/>
          <w:color w:val="000000"/>
          <w:sz w:val="24"/>
          <w:szCs w:val="24"/>
          <w:lang w:eastAsia="ru-RU"/>
        </w:rPr>
        <w:t>Права Арендодателя:</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Осмотр может производиться в течение установленного рабочего дня, а в случае аварии - в любое время суток.</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4.1.2. Арендодатель вправе изменить или досрочно прекратить исполнение обязательств по настоящему Договору (часть 1 ст.450 ГК РФ) в случаях:</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использования Объекта аренды не по целевому назначению, указанному в п.1.3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не внесения арендной платы за три срока подряд либо систематической (три и более раза) недоплаты арендной платы, повлекшей задолженность в сумме, превышающей размер арендной платы за три месяца;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существенного ухудшения Арендатором состояния Объекта аренды, подтвержденного актом осмотра;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отказа Арендатора от восстановления Объекта аренды при наступлении страхового случая;</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невыполнения Арендатором полностью или частично условий передачи Объекта в аренду, изложенных в документе - основании по передаче Объекта в аренду;</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проведения Арендатором переоборудования или перепланировки Объекта аренды либо его части без согласования с Арендодателем и соответствующего решения уполномоченных органов, полученного в установленном порядке;</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не подписания Арендатором Акта приема-передачи Объекта аренды в течение 20 дней с момента подписания Договора аренды;</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 иным основания, предусмотренным действующим законодательством или договором.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4.1.3. Осуществлять контроль за исполнением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4.1.4. 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pPr>
        <w:spacing w:after="202"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4.2. Арендодатель обязан:</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4.2.1. Передать Объект аренды Арендатору в день подписания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4.2.2. Арендодатель обязан направлять уведомления в случаях:</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изменения величины арендной платы в случаях, предусмотренных настоящим договором;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предусмотренных пунктом 4.1.2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изменении реквизитов Арендодателя (банковских реквизитов, места нахождения или наименования Арендодателя);</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принятия решения о прекращении действия настоящего Договора по истечении срока его действия.</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Уведомление направляется по адресу, указанному в реквизитах Арендатора, либо по адресу указанному Арендатором в уведомлении о смене соответствующих реквизитов. В случае если Арендатор не сообщил Арендодателю о смене реквизитов указанных в настоящем Договоре, и уведомление Арендодателем отправлено по старым реквизитам, то Арендатор считается уведомленным надлежащим образом.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4.2.3. Осуществлять контроль за исполнением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4.2.4. Осуществлять учет и хранение Договора аренды.</w:t>
      </w:r>
    </w:p>
    <w:p>
      <w:pPr>
        <w:spacing w:after="202"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4.3.</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
          <w:bCs/>
          <w:color w:val="000000"/>
          <w:sz w:val="24"/>
          <w:szCs w:val="24"/>
          <w:lang w:eastAsia="ru-RU"/>
        </w:rPr>
        <w:t>Права Арендатора: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4.3.1. Арендатор вправе с письменного согласия Арендодателя сдать часть Объекта, либо весь Объект аренды в субаренду, Арендодатель вправе изменить сумму арендной платы за данный Объект. При этом ответственным за исполнение настоящего Договора перед Арендодателем остается Арендатор.</w:t>
      </w:r>
    </w:p>
    <w:p>
      <w:pPr>
        <w:spacing w:after="202"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4.4. Обязанности Арендатора: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4.4.1. Арендатор обязан использовать Объект аренды исключительно по целевому назначению, указанному в п. 1.3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4.4.2. Арендатор обязан вносить арендную плату за Объект аренды в порядке и в сроки, установленные настоящим Договором.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 получении уведомления об изменении размера арендной платы Арендатор обязан производить оплату за арендованный объект в размере и в сроки, указанные в уведомлении.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4.4.3. Арендатор обязан принять Объект аренды от Арендодателя путем подписания Акт приема – передачи в течение 10 дней.</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Своевременно производить оплату услуг по указанным договорам.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4.4.5. В случае передачи части Объекта аренды в субаренду третьими лицами Арендатор обязан:</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получить письменное согласие Арендодателя;</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обеспечить государственную регистрацию соответствующего договора в органах государственной регистрации прав на недвижимое имущество и сделок с ним в случаях, предусмотренных законодательством;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поставить на учет у Арендодателя соответствующий Договор не позднее 1 (одного) месяца с момента его подписания,</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4.4.6. Арендатор обязан не позднее, чем за 30 (тридцать) дней письменно сообщить Арендодателю о предстоящем освобождении Объекта аренды как в связи с окончанием срока действия Договора, так и при досрочном освобождении.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4.4.7. В случае возврата Объекта аренды в состоянии худшем, чем он был передан Арендатору по настоящему Договору (с учетом нормального износа), Арендатор обязан возместить понесенный Арендодателем ущерб в месячный срок.</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4.4.8. Арендатор обязан обеспечить беспрепятственный допуск к Объекту аренды Арендодателя (его полномочных представителей), представителей органов исполнительной власти и административных органов с целью проверки и контроля за использованием.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4.4.9. Арендатор несет ответственность за сохранность переданного ему в аренду Объекта.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4.4.10. Арендатор обязан за свой счет зарегистрировать настоящий Договор в Госкомрегистре и зарегистрированный экземпляр договора аренды предоставить Арендодателю.</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4.4.11. Ежегодно осуществлять сверку расчетов, производимых в соответствии с настоящим договором.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4.4.19. Арендатор обязан незамедлительно уведомлять Арендодателя в письменном об изменении реквизитов (юридический адрес, изменение организационно-правовой формы, переименование, банковские реквизиты и т.п.).</w:t>
      </w:r>
    </w:p>
    <w:p>
      <w:pPr>
        <w:ind w:firstLine="709"/>
        <w:jc w:val="both"/>
        <w:rPr>
          <w:rFonts w:ascii="Times New Roman" w:hAnsi="Times New Roman" w:eastAsia="Times New Roman" w:cs="Times New Roman"/>
          <w:color w:val="000000"/>
          <w:sz w:val="24"/>
          <w:szCs w:val="24"/>
          <w:lang w:eastAsia="ru-RU"/>
        </w:rPr>
      </w:pPr>
    </w:p>
    <w:p>
      <w:pPr>
        <w:spacing w:after="202"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5. Платежи и расчеты по договору</w:t>
      </w:r>
    </w:p>
    <w:p>
      <w:pPr>
        <w:shd w:val="clear" w:color="auto" w:fill="FFFFFF"/>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5.1. Размер ежегодной арендной платы устанавливается согласно Протоколу о результатах торгов на право заключения настоящего договора аренды и на момент заключения договора составляет __________ руб. (__________________) НДС не предусмотрен.</w:t>
      </w:r>
    </w:p>
    <w:p>
      <w:pPr>
        <w:shd w:val="clear" w:color="auto" w:fill="FFFFFF"/>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5.2. Арендатор перечисляет арендную плату ежемесячно до пятнадцатого числа текущего месяца по реквизитам Арендодателя указанным в настоящем Договоре, днем оплаты считается дата поступления денежных средств на расчетный счет Арендодателя.</w:t>
      </w:r>
    </w:p>
    <w:p>
      <w:pPr>
        <w:shd w:val="clear" w:color="auto" w:fill="FFFFFF"/>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 По соглашению Сторон, Арендатор вправе оплатить годовую арендную плату авансом, согласно выставленному Арендодателем счету.</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5.4. Оплата аренды Объекта производится Арендатором с даты, указанной в п. 2.1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5.5. Моментом исполнения обязательств по оплате арендных платежей является момент поступления денег в бюджет муниципального образования – Каштановское сельское поселение.</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5.6. В платежном поручении необходимо указывать кадастровый номер Объекта, номер Договора аренды, а также за какой период производиться оплата. </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5.7. Размер арендной платы ежегодно индексируется на коэффициент инфляции. Арендодатель уведомляет Арендатора об изменении размера арендной платы за 30 дней в письменной форме. </w:t>
      </w:r>
    </w:p>
    <w:p>
      <w:pPr>
        <w:spacing w:after="202"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6. Санкции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6.1. При неуплате Арендатором арендных платежей в установленные настоящим Договором сроки начисляются пени в размере действующей ставки рефинансирования Центрального банка Российской Федерации от суммы долга за каждый день просрочки.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6.2. В случае неправильно оформленного платежного поручения оплата аренды не засчитывается и Арендодатель вправе выставить штрафные санкции.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6.3. Нарушение сроков перечисления арендной платы по вине обслуживающего Арендатора банка не освобождает Арендатора от уплаты штрафных санкций.</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6.5. Уплата санкций, установленных настоящим Договором, не освобождает Арендатора от выполнения обязательств по настоящему Договору.</w:t>
      </w:r>
    </w:p>
    <w:p>
      <w:pPr>
        <w:ind w:firstLine="709"/>
        <w:jc w:val="both"/>
        <w:rPr>
          <w:rFonts w:ascii="Times New Roman" w:hAnsi="Times New Roman" w:eastAsia="Times New Roman" w:cs="Times New Roman"/>
          <w:color w:val="000000"/>
          <w:sz w:val="24"/>
          <w:szCs w:val="24"/>
          <w:lang w:eastAsia="ru-RU"/>
        </w:rPr>
      </w:pPr>
    </w:p>
    <w:p>
      <w:pPr>
        <w:spacing w:after="202"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7. Досрочное расторжение договора аренды</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7.1. 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7.2. Договор аренды прекращает свое действие в следующих случаях:</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ликвидация Арендатора в установленном порядке;</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признание Арендатора несостоятельным (банкротом);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принятие решения органом исполнительной власти о реконструкции или сносе арендуемого объекта;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досрочное расторжение договора аренды по соглашению сторон или в судебном порядке;</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 иным основаниям, установленным законодательствам Российской Федерации.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 Стороны договорились, что настоящий Договор может быть досрочно расторгнут Арендодателем в одностороннем порядке по следующим основаниям: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использование Объекта аренды не по целевому назначению, указанному в п.1.3 настоящего Договора;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невнесение арендной платы более трех сроков оплаты подряд либо систематическая недоплата арендной платы, повлекшая задолженность, превышающую размер арендной платы за три месяца;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существенное ухудшение Арендатором состояния Объекта аренды;</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отказ Арендатора от восстановления Объекта аренды при наступлении страхового события;</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передача Объекта аренды Арендатором (как целого, так и его части) другим лицам по какому-либо основанию без согласия Арендодателя;</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невыполнение Арендатором полностью или частично условий договора аренды, обязанностей арендатора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в других случаях, предусмотренных действующим законодательством и договором.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7.4. В случае принятия решения Арендодателем о досрочном расторжении договора аренды в одностороннем порядке Арендодатель направляет Арендатору соответствующее письменное уведомление. Договор аренды считается расторгнутым по истечении одного месяца с даты отправления соответствующего уведомления.</w:t>
      </w:r>
    </w:p>
    <w:p>
      <w:pPr>
        <w:spacing w:line="276" w:lineRule="auto"/>
        <w:jc w:val="both"/>
        <w:rPr>
          <w:rFonts w:ascii="Times New Roman" w:hAnsi="Times New Roman" w:eastAsia="Times New Roman" w:cs="Times New Roman"/>
          <w:color w:val="000000"/>
          <w:sz w:val="24"/>
          <w:szCs w:val="24"/>
          <w:lang w:eastAsia="ru-RU"/>
        </w:rPr>
      </w:pPr>
    </w:p>
    <w:p>
      <w:pPr>
        <w:spacing w:after="202" w:line="276" w:lineRule="auto"/>
        <w:ind w:left="288"/>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8. Прочие условия</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8.1. Настоящий Договор заключен в 3 экземплярах: один хранится у Арендатора, один - у Арендодателя, один – у Регистратора.</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8.2. Арендатор несет расходы на заключение настоящего Договора в том числе:</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 государственной регистрации прав на недвижимое имущество;</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иные расходы.</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8.3. При изменении реквизитов Стороны обязаны уведомить друг друга в письменном виде.</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случае если реквизиты Стороны изменились, и Сторона не уведомила об этом в порядке, установленном настоящим Договором, другая Сторона, уведомившая по реквизитам, указанным в разделе 11, считается добросовестно исполнившей свои обязанности.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8.4. Датой направления почтового уведомления или сообщения считается дата штемпеля почтового ведомства место отправления о принятии письма или телеграммы, или дата направления уведомления или сообщения по теле</w:t>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t>тайпу, телефаксу, или дата личного вручения уведомления или сообщения стороне, или дата соответствующей пуб</w:t>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t>ликации.</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8.5. Вопросы, не урегулированные настоящим Договором, регулируются действующим гражданским законодательством Российской Федерации и Республики Крым.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8.6. Споры, возникающие по настоящему Договору, рассматриваются в соответствии с действующим законодательством.</w:t>
      </w:r>
    </w:p>
    <w:p>
      <w:pPr>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8.7. Заголовки, используемые в настоящем Договоре, приводятся только для удобства пользования и при толковании настоящего Договора не могут рассматриваться как положение, имеющее самостоятельное значение.</w:t>
      </w:r>
    </w:p>
    <w:p>
      <w:pPr>
        <w:ind w:left="289"/>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9. Реквизиты сторон</w:t>
      </w:r>
    </w:p>
    <w:p>
      <w:pPr>
        <w:ind w:left="289"/>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              Арендатор:                                                              Арендодатель: </w:t>
      </w:r>
    </w:p>
    <w:tbl>
      <w:tblPr>
        <w:tblStyle w:val="5"/>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7" w:hRule="atLeast"/>
        </w:trPr>
        <w:tc>
          <w:tcPr>
            <w:tcW w:w="4707" w:type="dxa"/>
          </w:tcPr>
          <w:p>
            <w:pPr>
              <w:spacing w:line="276" w:lineRule="auto"/>
              <w:ind w:firstLine="12"/>
              <w:jc w:val="both"/>
              <w:rPr>
                <w:rFonts w:ascii="Times New Roman" w:hAnsi="Times New Roman" w:cs="Times New Roman"/>
                <w:sz w:val="24"/>
                <w:szCs w:val="24"/>
              </w:rPr>
            </w:pPr>
          </w:p>
        </w:tc>
        <w:tc>
          <w:tcPr>
            <w:tcW w:w="4932" w:type="dxa"/>
          </w:tcPr>
          <w:p>
            <w:pPr>
              <w:ind w:firstLine="11"/>
              <w:jc w:val="both"/>
              <w:rPr>
                <w:rFonts w:ascii="Times New Roman" w:hAnsi="Times New Roman" w:cs="Times New Roman"/>
                <w:sz w:val="20"/>
                <w:szCs w:val="20"/>
              </w:rPr>
            </w:pPr>
            <w:r>
              <w:rPr>
                <w:rFonts w:ascii="Times New Roman" w:hAnsi="Times New Roman" w:cs="Times New Roman"/>
                <w:b/>
                <w:sz w:val="20"/>
                <w:szCs w:val="20"/>
              </w:rPr>
              <w:t xml:space="preserve">Полное наименование: </w:t>
            </w:r>
            <w:r>
              <w:rPr>
                <w:rFonts w:ascii="Times New Roman" w:hAnsi="Times New Roman" w:cs="Times New Roman"/>
                <w:sz w:val="20"/>
                <w:szCs w:val="20"/>
              </w:rPr>
              <w:t>Администрация Каштановского сельского поселения Бахчисарайского района Республики Крым</w:t>
            </w:r>
          </w:p>
          <w:p>
            <w:pPr>
              <w:ind w:firstLine="11"/>
              <w:jc w:val="both"/>
              <w:rPr>
                <w:rFonts w:ascii="Times New Roman" w:hAnsi="Times New Roman" w:cs="Times New Roman"/>
                <w:b/>
                <w:sz w:val="20"/>
                <w:szCs w:val="20"/>
              </w:rPr>
            </w:pPr>
            <w:r>
              <w:rPr>
                <w:rFonts w:ascii="Times New Roman" w:hAnsi="Times New Roman" w:cs="Times New Roman"/>
                <w:b/>
                <w:sz w:val="20"/>
                <w:szCs w:val="20"/>
              </w:rPr>
              <w:t xml:space="preserve">Юридический и физический  адрес: </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298413, РК, Бахчисарайский район, с. Каштаны, ул.Виноградная,4</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ИНН 9104002087</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КПП 910401001 / ОКПО 00745585</w:t>
            </w:r>
          </w:p>
          <w:p>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р/с 40101810335100010001</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Управление Федерального казначейства</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по Республике Крым</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БИК 043510001  / ОГРН 1149102095328</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 xml:space="preserve">л/счёт 04753207000 </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КБК 96511105025100000120</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Контакты: Телефон:  736554 5-3-24</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 xml:space="preserve">Электр. почта: </w:t>
            </w:r>
            <w:r>
              <w:rPr>
                <w:rFonts w:ascii="Times New Roman" w:hAnsi="Times New Roman" w:cs="Times New Roman"/>
                <w:sz w:val="20"/>
                <w:szCs w:val="20"/>
                <w:lang w:val="en-US"/>
              </w:rPr>
              <w:t>kashtan</w:t>
            </w:r>
            <w:r>
              <w:rPr>
                <w:rFonts w:ascii="Times New Roman" w:hAnsi="Times New Roman" w:cs="Times New Roman"/>
                <w:sz w:val="20"/>
                <w:szCs w:val="20"/>
              </w:rPr>
              <w:t>.</w:t>
            </w:r>
            <w:r>
              <w:rPr>
                <w:rFonts w:ascii="Times New Roman" w:hAnsi="Times New Roman" w:cs="Times New Roman"/>
                <w:sz w:val="20"/>
                <w:szCs w:val="20"/>
                <w:lang w:val="en-US"/>
              </w:rPr>
              <w:t>ss</w:t>
            </w:r>
            <w:r>
              <w:rPr>
                <w:rFonts w:ascii="Times New Roman" w:hAnsi="Times New Roman" w:cs="Times New Roman"/>
                <w:sz w:val="20"/>
                <w:szCs w:val="20"/>
              </w:rPr>
              <w:t>@</w:t>
            </w:r>
            <w:r>
              <w:rPr>
                <w:rFonts w:ascii="Times New Roman" w:hAnsi="Times New Roman" w:cs="Times New Roman"/>
                <w:sz w:val="20"/>
                <w:szCs w:val="20"/>
                <w:lang w:val="en-US"/>
              </w:rPr>
              <w:t>yandex</w:t>
            </w:r>
            <w:r>
              <w:rPr>
                <w:rFonts w:ascii="Times New Roman" w:hAnsi="Times New Roman" w:cs="Times New Roman"/>
                <w:sz w:val="20"/>
                <w:szCs w:val="20"/>
              </w:rPr>
              <w:t>.</w:t>
            </w:r>
            <w:r>
              <w:rPr>
                <w:rFonts w:ascii="Times New Roman" w:hAnsi="Times New Roman" w:cs="Times New Roman"/>
                <w:sz w:val="20"/>
                <w:szCs w:val="20"/>
                <w:lang w:val="en-US"/>
              </w:rPr>
              <w:t>ru</w:t>
            </w:r>
          </w:p>
          <w:p>
            <w:pPr>
              <w:spacing w:line="276" w:lineRule="auto"/>
              <w:ind w:firstLine="12"/>
              <w:jc w:val="both"/>
              <w:rPr>
                <w:rFonts w:ascii="Times New Roman" w:hAnsi="Times New Roman" w:cs="Times New Roman"/>
                <w:b/>
                <w:sz w:val="20"/>
                <w:szCs w:val="20"/>
              </w:rPr>
            </w:pPr>
            <w:r>
              <w:rPr>
                <w:rFonts w:ascii="Times New Roman" w:hAnsi="Times New Roman" w:cs="Times New Roman"/>
                <w:b/>
                <w:sz w:val="20"/>
                <w:szCs w:val="20"/>
              </w:rPr>
              <w:t xml:space="preserve">Руководитель: </w:t>
            </w:r>
          </w:p>
          <w:p>
            <w:pPr>
              <w:spacing w:line="276" w:lineRule="auto"/>
              <w:ind w:firstLine="12"/>
              <w:jc w:val="both"/>
              <w:rPr>
                <w:rFonts w:ascii="Times New Roman" w:hAnsi="Times New Roman" w:cs="Times New Roman"/>
                <w:sz w:val="20"/>
                <w:szCs w:val="20"/>
              </w:rPr>
            </w:pPr>
            <w:r>
              <w:rPr>
                <w:rFonts w:ascii="Times New Roman" w:hAnsi="Times New Roman" w:cs="Times New Roman"/>
                <w:sz w:val="20"/>
                <w:szCs w:val="20"/>
              </w:rPr>
              <w:t xml:space="preserve">Председатель Каштановского сельского совета - глава администрации Каштановского сельского поселения  </w:t>
            </w:r>
          </w:p>
          <w:p>
            <w:pPr>
              <w:tabs>
                <w:tab w:val="left" w:pos="5052"/>
              </w:tabs>
              <w:spacing w:line="276" w:lineRule="auto"/>
              <w:jc w:val="both"/>
              <w:rPr>
                <w:rFonts w:ascii="Times New Roman" w:hAnsi="Times New Roman" w:cs="Times New Roman"/>
                <w:sz w:val="20"/>
                <w:szCs w:val="20"/>
              </w:rPr>
            </w:pPr>
            <w:r>
              <w:rPr>
                <w:rFonts w:ascii="Times New Roman" w:hAnsi="Times New Roman" w:cs="Times New Roman"/>
                <w:b/>
                <w:sz w:val="20"/>
                <w:szCs w:val="20"/>
              </w:rPr>
              <w:t>Григорян В.Э.</w:t>
            </w:r>
            <w:r>
              <w:rPr>
                <w:rFonts w:ascii="Times New Roman" w:hAnsi="Times New Roman" w:cs="Times New Roman"/>
                <w:sz w:val="20"/>
                <w:szCs w:val="20"/>
              </w:rPr>
              <w:t>____________________</w:t>
            </w:r>
          </w:p>
          <w:p>
            <w:pPr>
              <w:spacing w:line="276" w:lineRule="auto"/>
              <w:jc w:val="both"/>
              <w:rPr>
                <w:rFonts w:ascii="Times New Roman" w:hAnsi="Times New Roman" w:cs="Times New Roman"/>
                <w:sz w:val="24"/>
                <w:szCs w:val="24"/>
              </w:rPr>
            </w:pPr>
            <w:r>
              <w:rPr>
                <w:rFonts w:ascii="Times New Roman" w:hAnsi="Times New Roman" w:cs="Times New Roman"/>
                <w:sz w:val="20"/>
                <w:szCs w:val="20"/>
              </w:rPr>
              <w:t>М. П.</w:t>
            </w:r>
          </w:p>
        </w:tc>
      </w:tr>
    </w:tbl>
    <w:p>
      <w:pPr>
        <w:spacing w:line="276" w:lineRule="auto"/>
        <w:jc w:val="both"/>
        <w:rPr>
          <w:rFonts w:ascii="Times New Roman" w:hAnsi="Times New Roman" w:cs="Times New Roman"/>
          <w:sz w:val="24"/>
          <w:szCs w:val="24"/>
        </w:rPr>
      </w:pPr>
    </w:p>
    <w:p>
      <w:pPr>
        <w:pStyle w:val="12"/>
        <w:shd w:val="clear" w:color="auto" w:fill="auto"/>
        <w:spacing w:before="0" w:after="0" w:line="240" w:lineRule="auto"/>
        <w:jc w:val="right"/>
      </w:pPr>
    </w:p>
    <w:p>
      <w:pPr>
        <w:pStyle w:val="12"/>
        <w:shd w:val="clear" w:color="auto" w:fill="auto"/>
        <w:spacing w:before="0" w:after="0" w:line="240" w:lineRule="auto"/>
        <w:jc w:val="right"/>
      </w:pPr>
    </w:p>
    <w:p>
      <w:pPr>
        <w:pStyle w:val="12"/>
        <w:shd w:val="clear" w:color="auto" w:fill="auto"/>
        <w:spacing w:before="0" w:after="0" w:line="240" w:lineRule="auto"/>
        <w:jc w:val="right"/>
      </w:pPr>
      <w:r>
        <w:t xml:space="preserve">Приложение № 1 </w:t>
      </w:r>
    </w:p>
    <w:p>
      <w:pPr>
        <w:pStyle w:val="12"/>
        <w:shd w:val="clear" w:color="auto" w:fill="auto"/>
        <w:spacing w:before="0" w:after="0" w:line="240" w:lineRule="auto"/>
        <w:jc w:val="right"/>
      </w:pPr>
      <w:r>
        <w:t>к договору аренды земельного участка</w:t>
      </w:r>
    </w:p>
    <w:p>
      <w:pPr>
        <w:pStyle w:val="12"/>
        <w:shd w:val="clear" w:color="auto" w:fill="auto"/>
        <w:spacing w:before="0" w:after="0" w:line="240" w:lineRule="auto"/>
        <w:jc w:val="right"/>
      </w:pPr>
      <w:r>
        <w:t>от _________2020 №_______</w:t>
      </w:r>
    </w:p>
    <w:p>
      <w:pPr>
        <w:pStyle w:val="10"/>
        <w:keepNext/>
        <w:keepLines/>
        <w:shd w:val="clear" w:color="auto" w:fill="auto"/>
        <w:spacing w:after="280" w:line="280" w:lineRule="exact"/>
        <w:rPr>
          <w:sz w:val="24"/>
          <w:szCs w:val="24"/>
        </w:rPr>
      </w:pPr>
      <w:bookmarkStart w:id="0" w:name="bookmark10"/>
    </w:p>
    <w:p>
      <w:pPr>
        <w:pStyle w:val="10"/>
        <w:keepNext/>
        <w:keepLines/>
        <w:shd w:val="clear" w:color="auto" w:fill="auto"/>
        <w:spacing w:after="280" w:line="280" w:lineRule="exact"/>
        <w:rPr>
          <w:sz w:val="24"/>
          <w:szCs w:val="24"/>
        </w:rPr>
      </w:pPr>
      <w:r>
        <w:rPr>
          <w:sz w:val="24"/>
          <w:szCs w:val="24"/>
        </w:rPr>
        <w:t>АКТ ПРИЕМА-ПЕРЕДАЧИ ЗЕМЕЛЬНОГО УЧАСТКА</w:t>
      </w:r>
      <w:bookmarkEnd w:id="0"/>
    </w:p>
    <w:p>
      <w:pPr>
        <w:pStyle w:val="12"/>
        <w:shd w:val="clear" w:color="auto" w:fill="auto"/>
        <w:tabs>
          <w:tab w:val="left" w:pos="6792"/>
          <w:tab w:val="left" w:leader="underscore" w:pos="8606"/>
        </w:tabs>
        <w:spacing w:before="0" w:after="261" w:line="240" w:lineRule="exact"/>
        <w:jc w:val="both"/>
      </w:pPr>
      <w:r>
        <w:t>с. Каштаны</w:t>
      </w:r>
      <w:r>
        <w:tab/>
      </w:r>
      <w:r>
        <w:t xml:space="preserve">          </w:t>
      </w:r>
    </w:p>
    <w:p>
      <w:pPr>
        <w:spacing w:line="276" w:lineRule="auto"/>
        <w:ind w:right="-102" w:firstLine="562"/>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color w:val="000000"/>
          <w:sz w:val="24"/>
          <w:szCs w:val="24"/>
          <w:lang w:eastAsia="ru-RU"/>
        </w:rPr>
        <w:t>Администрация Каштановского сельского поселения Бахчисарайского района Республики Крым</w:t>
      </w:r>
      <w:r>
        <w:rPr>
          <w:rFonts w:ascii="Times New Roman" w:hAnsi="Times New Roman" w:eastAsia="Times New Roman" w:cs="Times New Roman"/>
          <w:color w:val="000000"/>
          <w:sz w:val="24"/>
          <w:szCs w:val="24"/>
          <w:lang w:eastAsia="ru-RU"/>
        </w:rPr>
        <w:t>, в лице Председателя Каштановского сельского совета - главы администрации Каштановского сельского поселения Григоряна Вагана Эрнестовича, действующего на основании Устава, именуемое в дальнейшем «Арендодатель», с одной стороны, и</w:t>
      </w:r>
    </w:p>
    <w:p>
      <w:pPr>
        <w:pStyle w:val="12"/>
        <w:shd w:val="clear" w:color="auto" w:fill="auto"/>
        <w:tabs>
          <w:tab w:val="left" w:leader="underscore" w:pos="4718"/>
          <w:tab w:val="left" w:leader="underscore" w:pos="6619"/>
          <w:tab w:val="left" w:leader="underscore" w:pos="9178"/>
        </w:tabs>
        <w:spacing w:before="0" w:after="126" w:line="240" w:lineRule="auto"/>
        <w:jc w:val="both"/>
      </w:pPr>
      <w:r>
        <w:rPr>
          <w:color w:val="000000"/>
          <w:sz w:val="24"/>
          <w:szCs w:val="24"/>
        </w:rPr>
        <w:t xml:space="preserve">__________________________________________________________________, именуемый в дальнейшем «Арендатор», в лице _______________________________, действующего на основании ___________, с другой стороны </w:t>
      </w:r>
      <w:r>
        <w:t>составили настоящий Акт о приеме - передаче земельного участка (далее - Акт) о нижеследующем:</w:t>
      </w:r>
    </w:p>
    <w:p>
      <w:pPr>
        <w:pStyle w:val="7"/>
        <w:numPr>
          <w:ilvl w:val="0"/>
          <w:numId w:val="4"/>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Арендодатель предоставляет, а Арендатор принимает на условиях аренды во временное владение и пользование земельный участок кадастровый номер: 90:01:110201:1848, общей площадью 456 +/-7 кв.м., расположенный по адресу: Республика Крым, Бахчисарайский район, с. Отрадное, ул. Альминская, 87а, с видом разрешенного использования – коммунальное обслуживание (код 3.1).</w:t>
      </w:r>
    </w:p>
    <w:p>
      <w:pPr>
        <w:pStyle w:val="12"/>
        <w:numPr>
          <w:ilvl w:val="0"/>
          <w:numId w:val="4"/>
        </w:numPr>
        <w:shd w:val="clear" w:color="auto" w:fill="auto"/>
        <w:tabs>
          <w:tab w:val="left" w:pos="1209"/>
        </w:tabs>
        <w:spacing w:before="0" w:after="0" w:line="240" w:lineRule="auto"/>
        <w:ind w:firstLine="709"/>
        <w:jc w:val="both"/>
        <w:rPr>
          <w:sz w:val="24"/>
          <w:szCs w:val="24"/>
        </w:rPr>
      </w:pPr>
      <w:r>
        <w:rPr>
          <w:sz w:val="24"/>
          <w:szCs w:val="24"/>
        </w:rPr>
        <w:t>Арендатор в день подписания настоящего Акта принял во временное владение и пользование указанный в п. 1 данного Акта земельный участок в качественном и техническом состоянии как он есть на день принятия (подписания настоящего Акта). Состояние земельного участка на момент его передачи соответствует условиям его использования по целевому назначению.</w:t>
      </w:r>
    </w:p>
    <w:p>
      <w:pPr>
        <w:pStyle w:val="12"/>
        <w:numPr>
          <w:ilvl w:val="0"/>
          <w:numId w:val="4"/>
        </w:numPr>
        <w:shd w:val="clear" w:color="auto" w:fill="auto"/>
        <w:tabs>
          <w:tab w:val="left" w:pos="1117"/>
        </w:tabs>
        <w:spacing w:before="0" w:after="0" w:line="240" w:lineRule="auto"/>
        <w:ind w:firstLine="709"/>
        <w:jc w:val="both"/>
        <w:rPr>
          <w:sz w:val="24"/>
          <w:szCs w:val="24"/>
        </w:rPr>
      </w:pPr>
      <w:r>
        <w:rPr>
          <w:sz w:val="24"/>
          <w:szCs w:val="24"/>
        </w:rPr>
        <w:t>С момента подписания сторонами настоящего Акта обязательства, установленные</w:t>
      </w:r>
    </w:p>
    <w:p>
      <w:pPr>
        <w:pStyle w:val="12"/>
        <w:shd w:val="clear" w:color="auto" w:fill="auto"/>
        <w:tabs>
          <w:tab w:val="left" w:pos="3802"/>
          <w:tab w:val="left" w:leader="underscore" w:pos="5206"/>
        </w:tabs>
        <w:spacing w:before="0" w:after="0" w:line="240" w:lineRule="auto"/>
        <w:ind w:firstLine="709"/>
        <w:jc w:val="both"/>
        <w:rPr>
          <w:sz w:val="24"/>
          <w:szCs w:val="24"/>
        </w:rPr>
      </w:pPr>
      <w:r>
        <w:rPr>
          <w:sz w:val="24"/>
          <w:szCs w:val="24"/>
        </w:rPr>
        <w:t>Договором аренды земли от «__________2020, сторонами исполнены, расчет произведен администрацией Каштановского сельского поселения, претензий по существу Договора и к качеству земельного участка стороны друг к другу не имеют.</w:t>
      </w:r>
    </w:p>
    <w:p>
      <w:pPr>
        <w:pStyle w:val="12"/>
        <w:numPr>
          <w:ilvl w:val="0"/>
          <w:numId w:val="4"/>
        </w:numPr>
        <w:shd w:val="clear" w:color="auto" w:fill="auto"/>
        <w:tabs>
          <w:tab w:val="left" w:pos="1137"/>
        </w:tabs>
        <w:spacing w:before="0" w:after="0" w:line="240" w:lineRule="auto"/>
        <w:ind w:firstLine="709"/>
        <w:jc w:val="both"/>
        <w:rPr>
          <w:sz w:val="24"/>
          <w:szCs w:val="24"/>
        </w:rPr>
      </w:pPr>
      <w:r>
        <w:rPr>
          <w:sz w:val="24"/>
          <w:szCs w:val="24"/>
        </w:rPr>
        <w:t>Настоящий Акт составлен в трех экземплярах и является неотъемлемой частью Договора аренды земельного участка.</w:t>
      </w:r>
    </w:p>
    <w:p>
      <w:pPr>
        <w:pStyle w:val="12"/>
        <w:shd w:val="clear" w:color="auto" w:fill="auto"/>
        <w:tabs>
          <w:tab w:val="left" w:pos="1137"/>
        </w:tabs>
        <w:spacing w:before="0" w:after="0" w:line="274" w:lineRule="exact"/>
      </w:pPr>
    </w:p>
    <w:tbl>
      <w:tblPr>
        <w:tblStyle w:val="5"/>
        <w:tblW w:w="0" w:type="auto"/>
        <w:tblInd w:w="0" w:type="dxa"/>
        <w:tblLayout w:type="fixed"/>
        <w:tblCellMar>
          <w:top w:w="0" w:type="dxa"/>
          <w:left w:w="10" w:type="dxa"/>
          <w:bottom w:w="0" w:type="dxa"/>
          <w:right w:w="10" w:type="dxa"/>
        </w:tblCellMar>
      </w:tblPr>
      <w:tblGrid>
        <w:gridCol w:w="4795"/>
        <w:gridCol w:w="4800"/>
      </w:tblGrid>
      <w:tr>
        <w:trPr>
          <w:trHeight w:val="2022" w:hRule="exact"/>
        </w:trPr>
        <w:tc>
          <w:tcPr>
            <w:tcW w:w="4795" w:type="dxa"/>
            <w:tcBorders>
              <w:top w:val="single" w:color="auto" w:sz="4" w:space="0"/>
              <w:left w:val="single" w:color="auto" w:sz="4" w:space="0"/>
            </w:tcBorders>
            <w:shd w:val="clear" w:color="auto" w:fill="FFFFFF"/>
            <w:vAlign w:val="bottom"/>
          </w:tcPr>
          <w:p>
            <w:pPr>
              <w:pStyle w:val="12"/>
              <w:tabs>
                <w:tab w:val="left" w:pos="1137"/>
              </w:tabs>
              <w:spacing w:line="274" w:lineRule="exact"/>
            </w:pPr>
            <w:r>
              <w:rPr>
                <w:b/>
                <w:bCs/>
              </w:rPr>
              <w:t xml:space="preserve">Арендодатель: </w:t>
            </w:r>
            <w:r>
              <w:t xml:space="preserve">Председатель Каштановского сельского совета-глава администрации Каштановского сельского поселения                       </w:t>
            </w:r>
          </w:p>
          <w:p>
            <w:pPr>
              <w:pStyle w:val="12"/>
              <w:tabs>
                <w:tab w:val="left" w:pos="1137"/>
              </w:tabs>
              <w:spacing w:line="274" w:lineRule="exact"/>
            </w:pPr>
            <w:r>
              <w:t xml:space="preserve">                                               В.Э.Григорян</w:t>
            </w:r>
          </w:p>
          <w:p>
            <w:pPr>
              <w:pStyle w:val="12"/>
              <w:tabs>
                <w:tab w:val="left" w:pos="1137"/>
              </w:tabs>
              <w:spacing w:line="274" w:lineRule="exact"/>
            </w:pPr>
          </w:p>
          <w:p>
            <w:pPr>
              <w:pStyle w:val="12"/>
              <w:tabs>
                <w:tab w:val="left" w:pos="1137"/>
              </w:tabs>
              <w:spacing w:line="274" w:lineRule="exact"/>
            </w:pPr>
            <w:r>
              <w:t xml:space="preserve">                                                   М.В. Шеремета</w:t>
            </w:r>
          </w:p>
        </w:tc>
        <w:tc>
          <w:tcPr>
            <w:tcW w:w="4800" w:type="dxa"/>
            <w:tcBorders>
              <w:top w:val="single" w:color="auto" w:sz="4" w:space="0"/>
              <w:left w:val="single" w:color="auto" w:sz="4" w:space="0"/>
              <w:right w:val="single" w:color="auto" w:sz="4" w:space="0"/>
            </w:tcBorders>
            <w:shd w:val="clear" w:color="auto" w:fill="FFFFFF"/>
            <w:vAlign w:val="bottom"/>
          </w:tcPr>
          <w:p>
            <w:pPr>
              <w:pStyle w:val="12"/>
              <w:tabs>
                <w:tab w:val="left" w:pos="1137"/>
              </w:tabs>
              <w:spacing w:line="274" w:lineRule="exact"/>
              <w:rPr>
                <w:bCs/>
              </w:rPr>
            </w:pPr>
          </w:p>
        </w:tc>
      </w:tr>
      <w:tr>
        <w:tblPrEx>
          <w:tblCellMar>
            <w:top w:w="0" w:type="dxa"/>
            <w:left w:w="10" w:type="dxa"/>
            <w:bottom w:w="0" w:type="dxa"/>
            <w:right w:w="10" w:type="dxa"/>
          </w:tblCellMar>
        </w:tblPrEx>
        <w:trPr>
          <w:trHeight w:val="322" w:hRule="exact"/>
        </w:trPr>
        <w:tc>
          <w:tcPr>
            <w:tcW w:w="4795" w:type="dxa"/>
            <w:tcBorders>
              <w:top w:val="single" w:color="auto" w:sz="4" w:space="0"/>
              <w:left w:val="single" w:color="auto" w:sz="4" w:space="0"/>
            </w:tcBorders>
            <w:shd w:val="clear" w:color="auto" w:fill="FFFFFF"/>
            <w:vAlign w:val="bottom"/>
          </w:tcPr>
          <w:p>
            <w:pPr>
              <w:pStyle w:val="12"/>
              <w:tabs>
                <w:tab w:val="left" w:pos="1137"/>
              </w:tabs>
              <w:spacing w:line="274" w:lineRule="exact"/>
            </w:pPr>
            <w:r>
              <w:t>«         »                                                     20      г.</w:t>
            </w:r>
          </w:p>
        </w:tc>
        <w:tc>
          <w:tcPr>
            <w:tcW w:w="4800" w:type="dxa"/>
            <w:tcBorders>
              <w:top w:val="single" w:color="auto" w:sz="4" w:space="0"/>
              <w:left w:val="single" w:color="auto" w:sz="4" w:space="0"/>
              <w:right w:val="single" w:color="auto" w:sz="4" w:space="0"/>
            </w:tcBorders>
            <w:shd w:val="clear" w:color="auto" w:fill="FFFFFF"/>
            <w:vAlign w:val="bottom"/>
          </w:tcPr>
          <w:p>
            <w:pPr>
              <w:pStyle w:val="12"/>
              <w:tabs>
                <w:tab w:val="left" w:pos="1137"/>
              </w:tabs>
              <w:spacing w:line="274" w:lineRule="exact"/>
            </w:pPr>
            <w:r>
              <w:t>«         »                                                  20         г.</w:t>
            </w:r>
          </w:p>
        </w:tc>
      </w:tr>
    </w:tbl>
    <w:p>
      <w:pPr>
        <w:spacing w:line="276" w:lineRule="auto"/>
        <w:jc w:val="both"/>
        <w:rPr>
          <w:rFonts w:ascii="Times New Roman" w:hAnsi="Times New Roman" w:cs="Times New Roman"/>
          <w:sz w:val="24"/>
          <w:szCs w:val="24"/>
        </w:rPr>
      </w:pPr>
    </w:p>
    <w:p>
      <w:pPr>
        <w:tabs>
          <w:tab w:val="left" w:pos="1134"/>
        </w:tabs>
        <w:suppressAutoHyphens/>
        <w:jc w:val="both"/>
        <w:rPr>
          <w:rFonts w:ascii="Times New Roman" w:hAnsi="Times New Roman" w:cs="Times New Roman"/>
          <w:sz w:val="24"/>
          <w:szCs w:val="24"/>
        </w:rPr>
      </w:pPr>
    </w:p>
    <w:p/>
    <w:sectPr>
      <w:pgSz w:w="11906" w:h="16838"/>
      <w:pgMar w:top="1134" w:right="851" w:bottom="56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789"/>
    <w:multiLevelType w:val="multilevel"/>
    <w:tmpl w:val="19CE278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3396A7A"/>
    <w:multiLevelType w:val="multilevel"/>
    <w:tmpl w:val="23396A7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46394D1C"/>
    <w:multiLevelType w:val="multilevel"/>
    <w:tmpl w:val="46394D1C"/>
    <w:lvl w:ilvl="0" w:tentative="0">
      <w:start w:val="1"/>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73350B65"/>
    <w:multiLevelType w:val="multilevel"/>
    <w:tmpl w:val="73350B65"/>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D3"/>
    <w:rsid w:val="00021E59"/>
    <w:rsid w:val="000A0D72"/>
    <w:rsid w:val="00157505"/>
    <w:rsid w:val="001B2D18"/>
    <w:rsid w:val="0023785A"/>
    <w:rsid w:val="0026629C"/>
    <w:rsid w:val="002B00FB"/>
    <w:rsid w:val="003124E8"/>
    <w:rsid w:val="00313ACD"/>
    <w:rsid w:val="0032678A"/>
    <w:rsid w:val="00346824"/>
    <w:rsid w:val="003C38CB"/>
    <w:rsid w:val="003E6E16"/>
    <w:rsid w:val="003F3C2A"/>
    <w:rsid w:val="00405F1C"/>
    <w:rsid w:val="00413EB6"/>
    <w:rsid w:val="004C3829"/>
    <w:rsid w:val="004E3B79"/>
    <w:rsid w:val="005140B3"/>
    <w:rsid w:val="005156C8"/>
    <w:rsid w:val="00584C57"/>
    <w:rsid w:val="00615781"/>
    <w:rsid w:val="00627A8B"/>
    <w:rsid w:val="00686B29"/>
    <w:rsid w:val="007B1E78"/>
    <w:rsid w:val="008034D3"/>
    <w:rsid w:val="00887C32"/>
    <w:rsid w:val="009119DF"/>
    <w:rsid w:val="00917FF8"/>
    <w:rsid w:val="00927801"/>
    <w:rsid w:val="00931551"/>
    <w:rsid w:val="00936F69"/>
    <w:rsid w:val="00981914"/>
    <w:rsid w:val="009D7387"/>
    <w:rsid w:val="00A1357D"/>
    <w:rsid w:val="00A31218"/>
    <w:rsid w:val="00AA5898"/>
    <w:rsid w:val="00AB3996"/>
    <w:rsid w:val="00AB3B18"/>
    <w:rsid w:val="00BD7330"/>
    <w:rsid w:val="00C40698"/>
    <w:rsid w:val="00C60E10"/>
    <w:rsid w:val="00D42ADF"/>
    <w:rsid w:val="00DE0E24"/>
    <w:rsid w:val="00DF1FB2"/>
    <w:rsid w:val="00E700C5"/>
    <w:rsid w:val="00E77D7E"/>
    <w:rsid w:val="00E842D5"/>
    <w:rsid w:val="602F53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jc w:val="left"/>
    </w:pPr>
    <w:rPr>
      <w:rFonts w:ascii="Times New Roman" w:hAnsi="Times New Roman" w:eastAsia="Times New Roman" w:cs="Times New Roman"/>
      <w:sz w:val="24"/>
      <w:szCs w:val="24"/>
      <w:lang w:eastAsia="ru-RU"/>
    </w:rPr>
  </w:style>
  <w:style w:type="character" w:styleId="4">
    <w:name w:val="Hyperlink"/>
    <w:basedOn w:val="3"/>
    <w:unhideWhenUsed/>
    <w:qFormat/>
    <w:uiPriority w:val="99"/>
    <w:rPr>
      <w:color w:val="0000FF" w:themeColor="hyperlink"/>
      <w:u w:val="single"/>
    </w:rPr>
  </w:style>
  <w:style w:type="paragraph" w:styleId="6">
    <w:name w:val="No Spacing"/>
    <w:qFormat/>
    <w:uiPriority w:val="1"/>
    <w:pPr>
      <w:widowControl w:val="0"/>
      <w:autoSpaceDE w:val="0"/>
      <w:autoSpaceDN w:val="0"/>
      <w:adjustRightInd w:val="0"/>
    </w:pPr>
    <w:rPr>
      <w:rFonts w:ascii="Times New Roman" w:hAnsi="Times New Roman" w:eastAsia="Times New Roman" w:cs="Times New Roman"/>
      <w:lang w:val="ru-RU" w:eastAsia="ru-RU" w:bidi="ar-SA"/>
    </w:rPr>
  </w:style>
  <w:style w:type="paragraph" w:styleId="7">
    <w:name w:val="List Paragraph"/>
    <w:basedOn w:val="1"/>
    <w:qFormat/>
    <w:uiPriority w:val="34"/>
    <w:pPr>
      <w:spacing w:after="200" w:line="276" w:lineRule="auto"/>
      <w:ind w:left="720"/>
      <w:contextualSpacing/>
      <w:jc w:val="left"/>
    </w:pPr>
    <w:rPr>
      <w:rFonts w:eastAsiaTheme="minorEastAsia"/>
      <w:lang w:eastAsia="ru-RU"/>
    </w:rPr>
  </w:style>
  <w:style w:type="paragraph" w:customStyle="1" w:styleId="8">
    <w:name w:val="Основной текст с отступом 31"/>
    <w:basedOn w:val="1"/>
    <w:uiPriority w:val="0"/>
    <w:pPr>
      <w:suppressAutoHyphens/>
      <w:spacing w:after="120"/>
      <w:ind w:left="283"/>
      <w:jc w:val="left"/>
    </w:pPr>
    <w:rPr>
      <w:rFonts w:ascii="Times New Roman" w:hAnsi="Times New Roman" w:eastAsia="Times New Roman" w:cs="Times New Roman"/>
      <w:sz w:val="16"/>
      <w:szCs w:val="16"/>
      <w:lang w:eastAsia="zh-CN"/>
    </w:rPr>
  </w:style>
  <w:style w:type="character" w:customStyle="1" w:styleId="9">
    <w:name w:val="Заголовок №2_"/>
    <w:basedOn w:val="3"/>
    <w:link w:val="10"/>
    <w:uiPriority w:val="0"/>
    <w:rPr>
      <w:b/>
      <w:bCs/>
      <w:sz w:val="28"/>
      <w:szCs w:val="28"/>
      <w:shd w:val="clear" w:color="auto" w:fill="FFFFFF"/>
    </w:rPr>
  </w:style>
  <w:style w:type="paragraph" w:customStyle="1" w:styleId="10">
    <w:name w:val="Заголовок №2"/>
    <w:basedOn w:val="1"/>
    <w:link w:val="9"/>
    <w:qFormat/>
    <w:uiPriority w:val="0"/>
    <w:pPr>
      <w:widowControl w:val="0"/>
      <w:shd w:val="clear" w:color="auto" w:fill="FFFFFF"/>
      <w:spacing w:after="240" w:line="326" w:lineRule="exact"/>
      <w:outlineLvl w:val="1"/>
    </w:pPr>
    <w:rPr>
      <w:rFonts w:ascii="Times New Roman" w:hAnsi="Times New Roman" w:eastAsia="Times New Roman" w:cs="Times New Roman"/>
      <w:b/>
      <w:bCs/>
      <w:sz w:val="28"/>
      <w:szCs w:val="28"/>
      <w:lang w:eastAsia="ru-RU"/>
    </w:rPr>
  </w:style>
  <w:style w:type="character" w:customStyle="1" w:styleId="11">
    <w:name w:val="Основной текст (3)_"/>
    <w:basedOn w:val="3"/>
    <w:link w:val="12"/>
    <w:uiPriority w:val="0"/>
    <w:rPr>
      <w:shd w:val="clear" w:color="auto" w:fill="FFFFFF"/>
    </w:rPr>
  </w:style>
  <w:style w:type="paragraph" w:customStyle="1" w:styleId="12">
    <w:name w:val="Основной текст (3)"/>
    <w:basedOn w:val="1"/>
    <w:link w:val="11"/>
    <w:uiPriority w:val="0"/>
    <w:pPr>
      <w:widowControl w:val="0"/>
      <w:shd w:val="clear" w:color="auto" w:fill="FFFFFF"/>
      <w:spacing w:before="360" w:after="480" w:line="278" w:lineRule="exact"/>
      <w:jc w:val="left"/>
    </w:pPr>
    <w:rPr>
      <w:rFonts w:ascii="Times New Roman" w:hAnsi="Times New Roman" w:eastAsia="Times New Roman" w:cs="Times New Roman"/>
      <w:sz w:val="20"/>
      <w:szCs w:val="20"/>
      <w:lang w:eastAsia="ru-RU"/>
    </w:rPr>
  </w:style>
  <w:style w:type="paragraph" w:customStyle="1" w:styleId="13">
    <w:name w:val="Standard"/>
    <w:uiPriority w:val="0"/>
    <w:pPr>
      <w:widowControl w:val="0"/>
      <w:suppressAutoHyphens/>
      <w:autoSpaceDE w:val="0"/>
      <w:autoSpaceDN w:val="0"/>
      <w:textAlignment w:val="baseline"/>
    </w:pPr>
    <w:rPr>
      <w:rFonts w:ascii="Arial" w:hAnsi="Arial" w:eastAsia="Arial" w:cs="Arial"/>
      <w:kern w:val="3"/>
      <w:sz w:val="24"/>
      <w:szCs w:val="24"/>
      <w:lang w:val="ru-RU" w:eastAsia="ru-RU" w:bidi="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F134C8-CCC3-4ABB-BA28-AE3E530298AB}">
  <ds:schemaRefs/>
</ds:datastoreItem>
</file>

<file path=docProps/app.xml><?xml version="1.0" encoding="utf-8"?>
<Properties xmlns="http://schemas.openxmlformats.org/officeDocument/2006/extended-properties" xmlns:vt="http://schemas.openxmlformats.org/officeDocument/2006/docPropsVTypes">
  <Template>Normal</Template>
  <Pages>15</Pages>
  <Words>5664</Words>
  <Characters>32287</Characters>
  <Lines>269</Lines>
  <Paragraphs>75</Paragraphs>
  <TotalTime>239</TotalTime>
  <ScaleCrop>false</ScaleCrop>
  <LinksUpToDate>false</LinksUpToDate>
  <CharactersWithSpaces>37876</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2020-09-15T06:03:00Z</dcterms:created>
  <dc:creator>admin</dc:creator>
  <cp:lastModifiedBy>prokh</cp:lastModifiedBy>
  <dcterms:modified xsi:type="dcterms:W3CDTF">2020-11-17T13:05:31Z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