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72" w:rsidRPr="002C5772" w:rsidRDefault="002C5772" w:rsidP="002C5772">
      <w:pPr>
        <w:pBdr>
          <w:bottom w:val="single" w:sz="6" w:space="0" w:color="DC0507"/>
        </w:pBdr>
        <w:shd w:val="clear" w:color="auto" w:fill="FFFFFF"/>
        <w:spacing w:before="100" w:beforeAutospacing="1" w:after="100" w:afterAutospacing="1" w:line="300" w:lineRule="atLeast"/>
        <w:textAlignment w:val="baseline"/>
        <w:outlineLvl w:val="0"/>
        <w:rPr>
          <w:rFonts w:ascii="Tahoma" w:eastAsia="Times New Roman" w:hAnsi="Tahoma" w:cs="Tahoma"/>
          <w:caps/>
          <w:spacing w:val="15"/>
          <w:kern w:val="36"/>
          <w:sz w:val="24"/>
          <w:szCs w:val="24"/>
        </w:rPr>
      </w:pPr>
      <w:r w:rsidRPr="002C5772">
        <w:rPr>
          <w:rFonts w:ascii="Tahoma" w:eastAsia="Times New Roman" w:hAnsi="Tahoma" w:cs="Tahoma"/>
          <w:caps/>
          <w:spacing w:val="15"/>
          <w:kern w:val="36"/>
          <w:sz w:val="24"/>
          <w:szCs w:val="24"/>
        </w:rPr>
        <w:t>НОВОСТИ</w:t>
      </w:r>
    </w:p>
    <w:p w:rsidR="002C5772" w:rsidRPr="002C5772" w:rsidRDefault="002C5772" w:rsidP="002C5772">
      <w:pPr>
        <w:spacing w:before="199" w:after="199" w:line="240" w:lineRule="auto"/>
        <w:textAlignment w:val="baseline"/>
        <w:outlineLvl w:val="2"/>
        <w:rPr>
          <w:rFonts w:ascii="Arial" w:eastAsia="Times New Roman" w:hAnsi="Arial" w:cs="Arial"/>
          <w:color w:val="5185B4"/>
          <w:spacing w:val="-15"/>
          <w:sz w:val="27"/>
          <w:szCs w:val="27"/>
        </w:rPr>
      </w:pPr>
      <w:r w:rsidRPr="002C5772">
        <w:rPr>
          <w:rFonts w:ascii="Arial" w:eastAsia="Times New Roman" w:hAnsi="Arial" w:cs="Arial"/>
          <w:color w:val="5185B4"/>
          <w:spacing w:val="-15"/>
          <w:sz w:val="27"/>
          <w:szCs w:val="27"/>
        </w:rPr>
        <w:t>Об установлении карантинных фитосанитарных зон и введению карантинного фитосанитарного режима по амброзии полыннолистной</w:t>
      </w:r>
    </w:p>
    <w:p w:rsidR="002C5772" w:rsidRPr="002C5772" w:rsidRDefault="002C5772" w:rsidP="002C577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2C5772">
        <w:rPr>
          <w:rFonts w:ascii="Arial" w:eastAsia="Times New Roman" w:hAnsi="Arial" w:cs="Arial"/>
          <w:b/>
          <w:bCs/>
          <w:noProof/>
          <w:color w:val="5185B4"/>
          <w:spacing w:val="-15"/>
          <w:sz w:val="24"/>
          <w:szCs w:val="24"/>
        </w:rPr>
        <w:drawing>
          <wp:anchor distT="0" distB="0" distL="0" distR="0" simplePos="0" relativeHeight="251659264" behindDoc="0" locked="0" layoutInCell="1" allowOverlap="0" wp14:anchorId="4EFA423C" wp14:editId="71CBCDF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://szfn.rk.gov.ru/rus/file/news/4342_341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zfn.rk.gov.ru/rus/file/news/4342_341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772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2C5772" w:rsidRPr="002C5772" w:rsidRDefault="002C5772" w:rsidP="002C57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Службой по земельному и фитосанитарному надзору Республики Крым по результатам планового (рейдового) осмотра, обследования </w:t>
      </w:r>
      <w:r w:rsidRPr="002C57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был выявлен карантинный объект – амброзия полыннолистная (</w:t>
      </w:r>
      <w:proofErr w:type="spellStart"/>
      <w:r w:rsidRPr="002C57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Ambr</w:t>
      </w:r>
      <w:proofErr w:type="gramStart"/>
      <w:r w:rsidRPr="002C57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proofErr w:type="gramEnd"/>
      <w:r w:rsidRPr="002C57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sia</w:t>
      </w:r>
      <w:proofErr w:type="spellEnd"/>
      <w:r w:rsidRPr="002C57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C57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artemisiifоliа</w:t>
      </w:r>
      <w:proofErr w:type="spellEnd"/>
      <w:r w:rsidRPr="002C57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L.)</w:t>
      </w:r>
      <w:r w:rsidRPr="002C5772">
        <w:rPr>
          <w:rFonts w:ascii="Times New Roman" w:eastAsia="Times New Roman" w:hAnsi="Times New Roman" w:cs="Times New Roman"/>
          <w:color w:val="000000"/>
          <w:sz w:val="28"/>
          <w:szCs w:val="28"/>
        </w:rPr>
        <w:t>, внесённый в «Перечень карантинных объектов», утверждённый приказом Министерства сельского хозяйства Российской Федерации от 15 декабря 2014 года № 501.</w:t>
      </w:r>
    </w:p>
    <w:p w:rsidR="002C5772" w:rsidRPr="002C5772" w:rsidRDefault="002C5772" w:rsidP="002C57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C5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статьями 18, 19, 20 Федерального закона от 21 июля 2014 года № 206-ФЗ «О карантине растений» установлена карантинная фитосанитарная зона и введён карантинный фитосанитарный режим на территории села Новопавловка площадью 93,0 га </w:t>
      </w:r>
      <w:proofErr w:type="spellStart"/>
      <w:r w:rsidRPr="002C5772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Почтовского</w:t>
      </w:r>
      <w:proofErr w:type="spellEnd"/>
      <w:r w:rsidRPr="002C5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Бахчисарайского района Республики Крым, в границах села Кумово площадью 97,0 га Ботанического сельского поселения, </w:t>
      </w:r>
      <w:proofErr w:type="spellStart"/>
      <w:r w:rsidRPr="002C5772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Pr="002C5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Крым, на территории села </w:t>
      </w:r>
      <w:proofErr w:type="spellStart"/>
      <w:r w:rsidRPr="002C5772">
        <w:rPr>
          <w:rFonts w:ascii="Times New Roman" w:eastAsia="Times New Roman" w:hAnsi="Times New Roman" w:cs="Times New Roman"/>
          <w:color w:val="000000"/>
          <w:sz w:val="28"/>
          <w:szCs w:val="28"/>
        </w:rPr>
        <w:t>Вилино</w:t>
      </w:r>
      <w:proofErr w:type="spellEnd"/>
      <w:r w:rsidRPr="002C5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площадью</w:t>
      </w:r>
      <w:proofErr w:type="gramEnd"/>
      <w:r w:rsidRPr="002C5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144,0 га </w:t>
      </w:r>
      <w:proofErr w:type="spellStart"/>
      <w:r w:rsidRPr="002C5772">
        <w:rPr>
          <w:rFonts w:ascii="Times New Roman" w:eastAsia="Times New Roman" w:hAnsi="Times New Roman" w:cs="Times New Roman"/>
          <w:color w:val="000000"/>
          <w:sz w:val="28"/>
          <w:szCs w:val="28"/>
        </w:rPr>
        <w:t>Вилинского</w:t>
      </w:r>
      <w:proofErr w:type="spellEnd"/>
      <w:r w:rsidRPr="002C5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Бахчисарайского района Республики Крым.</w:t>
      </w:r>
    </w:p>
    <w:p w:rsidR="002C5772" w:rsidRPr="002C5772" w:rsidRDefault="002C5772" w:rsidP="002C57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77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локализации и ликвидации очагов карантинного объекта амброзии полыннолистной необходимо проводить следующие карантинные мероприятия:</w:t>
      </w:r>
    </w:p>
    <w:p w:rsidR="002C5772" w:rsidRPr="002C5772" w:rsidRDefault="002C5772" w:rsidP="002C57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772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систематические обследования земельных угодий на выявление очагов заражения (засорения) карантинным объектом; </w:t>
      </w:r>
      <w:r w:rsidRPr="002C5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прополки и скашивание в очагах амброзии полыннолистной до образования плодов; </w:t>
      </w:r>
      <w:r w:rsidRPr="002C5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проводить разъяснительную работу с населением о необходимости принятия мер по ликвидации очагов карантинного объекта.</w:t>
      </w:r>
    </w:p>
    <w:p w:rsidR="002C5772" w:rsidRPr="002C5772" w:rsidRDefault="002C5772" w:rsidP="002C57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772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период действия карантинного фитосанитарного режима установлены следующие ограничения:</w:t>
      </w:r>
    </w:p>
    <w:p w:rsidR="002C5772" w:rsidRPr="002C5772" w:rsidRDefault="002C5772" w:rsidP="002C57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C5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вывоз из карантинной фитосанитарной зоны </w:t>
      </w:r>
      <w:proofErr w:type="spellStart"/>
      <w:r w:rsidRPr="002C5772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подкарантинной</w:t>
      </w:r>
      <w:proofErr w:type="spellEnd"/>
      <w:r w:rsidRPr="002C5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продукции, для которой характерно засорение амброзией полыннолистной, осуществляется по карантинным сертификатам; </w:t>
      </w:r>
      <w:r w:rsidRPr="002C5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запрещается выпас сельскохозяйственных животных в карантинной фитосанитарной зоне амброзии полыннолистной после начала плодоношения сорняка; </w:t>
      </w:r>
      <w:r w:rsidRPr="002C5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запрещается использовать для кормления сельскохозяйственных животных сено и солому, засорённые амброзией полыннолистной в стадии плодоношения; </w:t>
      </w:r>
      <w:r w:rsidRPr="002C5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запрещается использовать </w:t>
      </w:r>
      <w:proofErr w:type="spellStart"/>
      <w:r w:rsidRPr="002C5772">
        <w:rPr>
          <w:rFonts w:ascii="Times New Roman" w:eastAsia="Times New Roman" w:hAnsi="Times New Roman" w:cs="Times New Roman"/>
          <w:color w:val="000000"/>
          <w:sz w:val="28"/>
          <w:szCs w:val="28"/>
        </w:rPr>
        <w:t>неперепревший</w:t>
      </w:r>
      <w:proofErr w:type="spellEnd"/>
      <w:r w:rsidRPr="002C5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навоз, содержащий жизнеспособные плоды амброзии полыннолистной, в качестве удобрения;</w:t>
      </w:r>
      <w:proofErr w:type="gramEnd"/>
      <w:r w:rsidRPr="002C57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C5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запрещается использовать землю из карантинной фитосанитарной зоны амброзии полыннолистной для набивки парников; </w:t>
      </w:r>
      <w:r w:rsidRPr="002C5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запрещается вывозить почву и грунты из фитосанитарной карантинной зоны.</w:t>
      </w:r>
    </w:p>
    <w:p w:rsidR="002C5772" w:rsidRPr="002C5772" w:rsidRDefault="002C5772" w:rsidP="002C57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C5772">
        <w:rPr>
          <w:rFonts w:ascii="Times New Roman" w:eastAsia="Times New Roman" w:hAnsi="Times New Roman" w:cs="Times New Roman"/>
          <w:color w:val="000000"/>
          <w:sz w:val="28"/>
          <w:szCs w:val="28"/>
        </w:rPr>
        <w:t>Крымсельхознадзор</w:t>
      </w:r>
      <w:proofErr w:type="spellEnd"/>
      <w:r w:rsidRPr="002C5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информирует, что при выявлении фактов, подтверждающих нарушение или ненадлежащее исполнение мероприятий по локализации и ликвидации очагов карантинных объектов, граждане, должностные и юридические лица привлекаются к административной ответственности по статьям 10.1, 10.3 КоАП Российской Федерации с наложением штрафных и иных санкций, предусмотренных данными статьями.</w:t>
      </w:r>
    </w:p>
    <w:p w:rsidR="000E25A2" w:rsidRPr="000E25A2" w:rsidRDefault="002C5772" w:rsidP="00451A74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C57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обнаружении карантинных объектов необходимо информировать Службу по земельному и фитосанитарному надзору Республики Крым (295001, Республика Крым, город Симферополь, переулок Тихий, 6, тел: (3652) 54-57-56).</w:t>
      </w:r>
      <w:bookmarkStart w:id="0" w:name="_GoBack"/>
      <w:bookmarkEnd w:id="0"/>
    </w:p>
    <w:sectPr w:rsidR="000E25A2" w:rsidRPr="000E25A2" w:rsidSect="002C5772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8A"/>
    <w:rsid w:val="000A008C"/>
    <w:rsid w:val="000E25A2"/>
    <w:rsid w:val="00130268"/>
    <w:rsid w:val="001C1E9D"/>
    <w:rsid w:val="002C5772"/>
    <w:rsid w:val="003E5195"/>
    <w:rsid w:val="00451A74"/>
    <w:rsid w:val="004717F3"/>
    <w:rsid w:val="00523B9B"/>
    <w:rsid w:val="00653310"/>
    <w:rsid w:val="007F218A"/>
    <w:rsid w:val="00920129"/>
    <w:rsid w:val="00941F3F"/>
    <w:rsid w:val="00A4305E"/>
    <w:rsid w:val="00DE34CE"/>
    <w:rsid w:val="00EA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пк16</dc:creator>
  <cp:lastModifiedBy>kaschtan</cp:lastModifiedBy>
  <cp:revision>4</cp:revision>
  <cp:lastPrinted>2016-09-13T10:07:00Z</cp:lastPrinted>
  <dcterms:created xsi:type="dcterms:W3CDTF">2016-06-02T10:23:00Z</dcterms:created>
  <dcterms:modified xsi:type="dcterms:W3CDTF">2016-09-13T10:07:00Z</dcterms:modified>
</cp:coreProperties>
</file>