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E3063">
      <w:pPr>
        <w:widowControl/>
        <w:suppressAutoHyphens w:val="0"/>
        <w:ind w:firstLine="350" w:firstLineChars="125"/>
        <w:jc w:val="center"/>
        <w:rPr>
          <w:rFonts w:hint="default" w:ascii="Times New Roman" w:hAnsi="Times New Roman" w:eastAsia="Calibri"/>
          <w:b/>
          <w:bCs/>
          <w:color w:val="auto"/>
          <w:sz w:val="28"/>
          <w:szCs w:val="28"/>
          <w:lang w:eastAsia="en-US"/>
        </w:rPr>
      </w:pPr>
      <w:bookmarkStart w:id="11" w:name="_GoBack"/>
      <w:bookmarkEnd w:id="11"/>
      <w:r>
        <w:rPr>
          <w:rFonts w:hint="default" w:ascii="Times New Roman" w:hAnsi="Times New Roman" w:eastAsia="Calibri"/>
          <w:b/>
          <w:bCs/>
          <w:color w:val="auto"/>
          <w:sz w:val="28"/>
          <w:szCs w:val="28"/>
          <w:lang w:eastAsia="en-US"/>
        </w:rPr>
        <w:t>КАШТАНОВСКИЙ СЕЛЬСКИЙ СОВЕТ</w:t>
      </w:r>
    </w:p>
    <w:p w14:paraId="0780EC9F">
      <w:pPr>
        <w:widowControl/>
        <w:suppressAutoHyphens w:val="0"/>
        <w:ind w:firstLine="350" w:firstLineChars="125"/>
        <w:jc w:val="center"/>
        <w:rPr>
          <w:rFonts w:hint="default" w:ascii="Times New Roman" w:hAnsi="Times New Roman" w:eastAsia="Calibri"/>
          <w:b/>
          <w:bCs/>
          <w:color w:val="auto"/>
          <w:sz w:val="28"/>
          <w:szCs w:val="28"/>
          <w:lang w:eastAsia="en-US"/>
        </w:rPr>
      </w:pPr>
      <w:r>
        <w:rPr>
          <w:rFonts w:hint="default" w:ascii="Times New Roman" w:hAnsi="Times New Roman" w:eastAsia="Calibri"/>
          <w:b/>
          <w:bCs/>
          <w:color w:val="auto"/>
          <w:sz w:val="28"/>
          <w:szCs w:val="28"/>
          <w:lang w:eastAsia="en-US"/>
        </w:rPr>
        <w:t>БАХЧИСАРАЙСКИЙ РАЙОН</w:t>
      </w:r>
    </w:p>
    <w:p w14:paraId="37A41F36">
      <w:pPr>
        <w:widowControl/>
        <w:suppressAutoHyphens w:val="0"/>
        <w:ind w:firstLine="350" w:firstLineChars="125"/>
        <w:jc w:val="center"/>
        <w:rPr>
          <w:rFonts w:ascii="Times New Roman" w:hAnsi="Times New Roman" w:eastAsia="Calibri" w:cs="Times New Roman"/>
          <w:b/>
          <w:bCs/>
          <w:color w:val="auto"/>
          <w:sz w:val="28"/>
          <w:szCs w:val="28"/>
          <w:lang w:eastAsia="en-US"/>
        </w:rPr>
      </w:pPr>
      <w:r>
        <w:rPr>
          <w:rFonts w:hint="default" w:ascii="Times New Roman" w:hAnsi="Times New Roman" w:eastAsia="Calibri"/>
          <w:b/>
          <w:bCs/>
          <w:color w:val="auto"/>
          <w:sz w:val="28"/>
          <w:szCs w:val="28"/>
          <w:lang w:eastAsia="en-US"/>
        </w:rPr>
        <w:t>РЕСПУБЛИКА КРЫМ</w:t>
      </w:r>
    </w:p>
    <w:p w14:paraId="2E4E307D">
      <w:pPr>
        <w:widowControl/>
        <w:suppressAutoHyphens w:val="0"/>
        <w:ind w:firstLine="350" w:firstLineChars="125"/>
        <w:jc w:val="center"/>
        <w:rPr>
          <w:rFonts w:ascii="Times New Roman" w:hAnsi="Times New Roman" w:eastAsia="Calibri" w:cs="Times New Roman"/>
          <w:b/>
          <w:bCs/>
          <w:color w:val="auto"/>
          <w:sz w:val="28"/>
          <w:szCs w:val="28"/>
          <w:lang w:eastAsia="en-US"/>
        </w:rPr>
      </w:pPr>
    </w:p>
    <w:p w14:paraId="08A6E509">
      <w:pPr>
        <w:widowControl/>
        <w:suppressAutoHyphens w:val="0"/>
        <w:ind w:firstLine="350" w:firstLineChars="125"/>
        <w:jc w:val="center"/>
        <w:rPr>
          <w:rFonts w:ascii="Times New Roman" w:hAnsi="Times New Roman" w:eastAsia="Calibri" w:cs="Times New Roman"/>
          <w:b/>
          <w:color w:val="auto"/>
          <w:sz w:val="28"/>
          <w:szCs w:val="28"/>
          <w:lang w:eastAsia="en-US"/>
        </w:rPr>
      </w:pPr>
      <w:r>
        <w:rPr>
          <w:rFonts w:ascii="Times New Roman" w:hAnsi="Times New Roman" w:eastAsia="Calibri" w:cs="Times New Roman"/>
          <w:b/>
          <w:color w:val="auto"/>
          <w:sz w:val="28"/>
          <w:szCs w:val="28"/>
          <w:lang w:eastAsia="en-US"/>
        </w:rPr>
        <w:t>РЕШЕНИЕ</w:t>
      </w:r>
    </w:p>
    <w:p w14:paraId="05AD3189">
      <w:pPr>
        <w:shd w:val="clear" w:color="auto" w:fill="FFFFFF"/>
        <w:suppressAutoHyphens w:val="0"/>
        <w:autoSpaceDE w:val="0"/>
        <w:autoSpaceDN w:val="0"/>
        <w:adjustRightInd w:val="0"/>
        <w:jc w:val="both"/>
        <w:rPr>
          <w:rFonts w:ascii="Times New Roman" w:hAnsi="Times New Roman" w:eastAsia="Calibri" w:cs="Times New Roman"/>
          <w:b/>
          <w:color w:val="auto"/>
          <w:sz w:val="28"/>
          <w:szCs w:val="28"/>
          <w:lang w:eastAsia="en-US"/>
        </w:rPr>
      </w:pPr>
      <w:r>
        <w:rPr>
          <w:rFonts w:ascii="Times New Roman" w:hAnsi="Times New Roman" w:eastAsia="Calibri" w:cs="Times New Roman"/>
          <w:b/>
          <w:color w:val="auto"/>
          <w:sz w:val="28"/>
          <w:szCs w:val="28"/>
          <w:lang w:eastAsia="en-US"/>
        </w:rPr>
        <w:t>00.00.0000 года</w:t>
      </w:r>
      <w:r>
        <w:rPr>
          <w:rFonts w:ascii="Times New Roman" w:hAnsi="Times New Roman" w:eastAsia="Calibri" w:cs="Times New Roman"/>
          <w:b/>
          <w:color w:val="auto"/>
          <w:sz w:val="28"/>
          <w:szCs w:val="28"/>
          <w:lang w:eastAsia="en-US"/>
        </w:rPr>
        <w:tab/>
      </w:r>
      <w:r>
        <w:rPr>
          <w:rFonts w:ascii="Times New Roman" w:hAnsi="Times New Roman" w:eastAsia="Calibri" w:cs="Times New Roman"/>
          <w:b/>
          <w:color w:val="auto"/>
          <w:sz w:val="28"/>
          <w:szCs w:val="28"/>
          <w:lang w:eastAsia="en-US"/>
        </w:rPr>
        <w:tab/>
      </w:r>
      <w:r>
        <w:rPr>
          <w:rFonts w:ascii="Times New Roman" w:hAnsi="Times New Roman" w:eastAsia="Calibri" w:cs="Times New Roman"/>
          <w:b/>
          <w:color w:val="auto"/>
          <w:sz w:val="28"/>
          <w:szCs w:val="28"/>
          <w:lang w:eastAsia="en-US"/>
        </w:rPr>
        <w:tab/>
      </w:r>
      <w:r>
        <w:rPr>
          <w:rFonts w:ascii="Times New Roman" w:hAnsi="Times New Roman" w:eastAsia="Calibri" w:cs="Times New Roman"/>
          <w:b/>
          <w:color w:val="auto"/>
          <w:sz w:val="28"/>
          <w:szCs w:val="28"/>
          <w:lang w:eastAsia="en-US"/>
        </w:rPr>
        <w:tab/>
      </w:r>
      <w:r>
        <w:rPr>
          <w:rFonts w:ascii="Times New Roman" w:hAnsi="Times New Roman" w:eastAsia="Calibri" w:cs="Times New Roman"/>
          <w:b/>
          <w:color w:val="auto"/>
          <w:sz w:val="28"/>
          <w:szCs w:val="28"/>
          <w:lang w:eastAsia="en-US"/>
        </w:rPr>
        <w:tab/>
      </w:r>
      <w:r>
        <w:rPr>
          <w:rFonts w:ascii="Times New Roman" w:hAnsi="Times New Roman" w:eastAsia="Calibri" w:cs="Times New Roman"/>
          <w:b/>
          <w:color w:val="auto"/>
          <w:sz w:val="28"/>
          <w:szCs w:val="28"/>
          <w:lang w:eastAsia="en-US"/>
        </w:rPr>
        <w:tab/>
      </w:r>
      <w:r>
        <w:rPr>
          <w:rFonts w:ascii="Times New Roman" w:hAnsi="Times New Roman" w:eastAsia="Calibri" w:cs="Times New Roman"/>
          <w:b/>
          <w:color w:val="auto"/>
          <w:sz w:val="28"/>
          <w:szCs w:val="28"/>
          <w:lang w:eastAsia="en-US"/>
        </w:rPr>
        <w:tab/>
      </w:r>
      <w:r>
        <w:rPr>
          <w:rFonts w:ascii="Times New Roman" w:hAnsi="Times New Roman" w:eastAsia="Calibri" w:cs="Times New Roman"/>
          <w:b/>
          <w:color w:val="auto"/>
          <w:sz w:val="28"/>
          <w:szCs w:val="28"/>
          <w:lang w:eastAsia="en-US"/>
        </w:rPr>
        <w:tab/>
      </w:r>
      <w:r>
        <w:rPr>
          <w:rFonts w:ascii="Times New Roman" w:hAnsi="Times New Roman" w:eastAsia="Calibri" w:cs="Times New Roman"/>
          <w:b/>
          <w:color w:val="auto"/>
          <w:sz w:val="28"/>
          <w:szCs w:val="28"/>
          <w:lang w:eastAsia="en-US"/>
        </w:rPr>
        <w:tab/>
      </w:r>
      <w:r>
        <w:rPr>
          <w:rFonts w:ascii="Times New Roman" w:hAnsi="Times New Roman" w:eastAsia="Calibri" w:cs="Times New Roman"/>
          <w:b/>
          <w:color w:val="auto"/>
          <w:sz w:val="28"/>
          <w:szCs w:val="28"/>
          <w:lang w:eastAsia="en-US"/>
        </w:rPr>
        <w:tab/>
      </w:r>
      <w:r>
        <w:rPr>
          <w:rFonts w:ascii="Times New Roman" w:hAnsi="Times New Roman" w:eastAsia="Calibri" w:cs="Times New Roman"/>
          <w:b/>
          <w:color w:val="auto"/>
          <w:sz w:val="28"/>
          <w:szCs w:val="28"/>
          <w:lang w:eastAsia="en-US"/>
        </w:rPr>
        <w:tab/>
      </w:r>
      <w:r>
        <w:rPr>
          <w:rFonts w:ascii="Times New Roman" w:hAnsi="Times New Roman" w:eastAsia="Calibri" w:cs="Times New Roman"/>
          <w:b/>
          <w:color w:val="auto"/>
          <w:sz w:val="28"/>
          <w:szCs w:val="28"/>
          <w:lang w:eastAsia="en-US"/>
        </w:rPr>
        <w:t>№000</w:t>
      </w:r>
    </w:p>
    <w:p w14:paraId="60520F23">
      <w:pPr>
        <w:widowControl/>
        <w:suppressAutoHyphens w:val="0"/>
        <w:ind w:firstLine="350" w:firstLineChars="125"/>
        <w:jc w:val="both"/>
        <w:rPr>
          <w:rFonts w:ascii="Times New Roman" w:hAnsi="Times New Roman" w:eastAsia="Calibri" w:cs="Times New Roman"/>
          <w:b/>
          <w:color w:val="auto"/>
          <w:sz w:val="28"/>
          <w:szCs w:val="28"/>
          <w:lang w:eastAsia="en-US"/>
        </w:rPr>
      </w:pPr>
    </w:p>
    <w:p w14:paraId="471B9EA9">
      <w:pPr>
        <w:widowControl/>
        <w:suppressAutoHyphens w:val="0"/>
        <w:ind w:right="5386" w:rightChars="2693"/>
        <w:jc w:val="both"/>
        <w:rPr>
          <w:rFonts w:ascii="Times New Roman" w:hAnsi="Times New Roman" w:eastAsia="Calibri" w:cs="Times New Roman"/>
          <w:b/>
          <w:color w:val="auto"/>
          <w:sz w:val="28"/>
          <w:szCs w:val="28"/>
          <w:lang w:eastAsia="en-US"/>
        </w:rPr>
      </w:pPr>
      <w:r>
        <w:rPr>
          <w:rFonts w:ascii="Times New Roman" w:hAnsi="Times New Roman" w:eastAsia="Calibri" w:cs="Times New Roman"/>
          <w:b/>
          <w:color w:val="auto"/>
          <w:sz w:val="28"/>
          <w:szCs w:val="28"/>
          <w:lang w:eastAsia="en-US"/>
        </w:rPr>
        <w:t xml:space="preserve">Об утверждении Положения о муниципальном жилищном контроле на территории </w:t>
      </w:r>
      <w:r>
        <w:rPr>
          <w:rFonts w:ascii="Times New Roman" w:hAnsi="Times New Roman" w:eastAsia="Calibri" w:cs="Times New Roman"/>
          <w:b/>
          <w:color w:val="auto"/>
          <w:sz w:val="28"/>
          <w:szCs w:val="28"/>
          <w:lang w:val="ru-RU" w:eastAsia="en-US"/>
        </w:rPr>
        <w:t>Каштановского</w:t>
      </w:r>
      <w:r>
        <w:rPr>
          <w:rFonts w:ascii="Times New Roman" w:hAnsi="Times New Roman" w:eastAsia="Calibri" w:cs="Times New Roman"/>
          <w:b/>
          <w:color w:val="auto"/>
          <w:sz w:val="28"/>
          <w:szCs w:val="28"/>
          <w:lang w:eastAsia="en-US"/>
        </w:rPr>
        <w:t xml:space="preserve"> сельского поселения </w:t>
      </w:r>
      <w:r>
        <w:rPr>
          <w:rFonts w:ascii="Times New Roman" w:hAnsi="Times New Roman" w:eastAsia="Calibri" w:cs="Times New Roman"/>
          <w:b/>
          <w:color w:val="auto"/>
          <w:sz w:val="28"/>
          <w:szCs w:val="28"/>
          <w:lang w:val="ru-RU" w:eastAsia="en-US"/>
        </w:rPr>
        <w:t>Бахчисарайского</w:t>
      </w:r>
      <w:r>
        <w:rPr>
          <w:rFonts w:ascii="Times New Roman" w:hAnsi="Times New Roman" w:eastAsia="Calibri" w:cs="Times New Roman"/>
          <w:b/>
          <w:color w:val="auto"/>
          <w:sz w:val="28"/>
          <w:szCs w:val="28"/>
          <w:lang w:eastAsia="en-US"/>
        </w:rPr>
        <w:t xml:space="preserve"> района Республики Крым</w:t>
      </w:r>
    </w:p>
    <w:p w14:paraId="09A29749">
      <w:pPr>
        <w:widowControl/>
        <w:suppressAutoHyphens w:val="0"/>
        <w:ind w:right="5386" w:rightChars="2693" w:firstLine="350" w:firstLineChars="125"/>
        <w:jc w:val="both"/>
        <w:rPr>
          <w:rFonts w:ascii="Times New Roman" w:hAnsi="Times New Roman" w:eastAsia="Calibri" w:cs="Times New Roman"/>
          <w:color w:val="auto"/>
          <w:sz w:val="28"/>
          <w:szCs w:val="28"/>
          <w:lang w:eastAsia="en-US"/>
        </w:rPr>
      </w:pPr>
    </w:p>
    <w:p w14:paraId="3D926F7C">
      <w:pPr>
        <w:widowControl/>
        <w:suppressAutoHyphens w:val="0"/>
        <w:ind w:firstLine="350" w:firstLineChars="125"/>
        <w:jc w:val="both"/>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 xml:space="preserve">В соответствии с Федеральными законами 06.10.2003 № 131-ФЗ «Об общих принципах организации местного самоуправления в Российской Федерации», от 31.07.2020 г. № 248-ФЗ «О государственном контроле (надзоре) и муниципальном контроле в Российской Федерации», руководствуясь Уставом муниципального образования </w:t>
      </w:r>
      <w:r>
        <w:rPr>
          <w:rFonts w:ascii="Times New Roman" w:hAnsi="Times New Roman" w:eastAsia="Calibri" w:cs="Times New Roman"/>
          <w:color w:val="auto"/>
          <w:sz w:val="28"/>
          <w:szCs w:val="28"/>
          <w:lang w:val="ru-RU" w:eastAsia="en-US"/>
        </w:rPr>
        <w:t>Каштановское</w:t>
      </w:r>
      <w:r>
        <w:rPr>
          <w:rFonts w:ascii="Times New Roman" w:hAnsi="Times New Roman" w:eastAsia="Calibri" w:cs="Times New Roman"/>
          <w:color w:val="auto"/>
          <w:sz w:val="28"/>
          <w:szCs w:val="28"/>
          <w:lang w:eastAsia="en-US"/>
        </w:rPr>
        <w:t xml:space="preserve"> сельское поселение </w:t>
      </w:r>
      <w:r>
        <w:rPr>
          <w:rFonts w:ascii="Times New Roman" w:hAnsi="Times New Roman" w:eastAsia="Calibri" w:cs="Times New Roman"/>
          <w:color w:val="auto"/>
          <w:sz w:val="28"/>
          <w:szCs w:val="28"/>
          <w:lang w:val="ru-RU" w:eastAsia="en-US"/>
        </w:rPr>
        <w:t>Бахчисарайского</w:t>
      </w:r>
      <w:r>
        <w:rPr>
          <w:rFonts w:ascii="Times New Roman" w:hAnsi="Times New Roman" w:eastAsia="Calibri" w:cs="Times New Roman"/>
          <w:color w:val="auto"/>
          <w:sz w:val="28"/>
          <w:szCs w:val="28"/>
          <w:lang w:eastAsia="en-US"/>
        </w:rPr>
        <w:t xml:space="preserve"> района Республики Крым, </w:t>
      </w:r>
      <w:r>
        <w:rPr>
          <w:rFonts w:ascii="Times New Roman" w:hAnsi="Times New Roman" w:eastAsia="Calibri" w:cs="Times New Roman"/>
          <w:color w:val="auto"/>
          <w:sz w:val="28"/>
          <w:szCs w:val="28"/>
          <w:lang w:val="ru-RU" w:eastAsia="en-US"/>
        </w:rPr>
        <w:t>Каштановский</w:t>
      </w:r>
      <w:r>
        <w:rPr>
          <w:rFonts w:ascii="Times New Roman" w:hAnsi="Times New Roman" w:eastAsia="Calibri" w:cs="Times New Roman"/>
          <w:color w:val="auto"/>
          <w:sz w:val="28"/>
          <w:szCs w:val="28"/>
          <w:lang w:eastAsia="en-US"/>
        </w:rPr>
        <w:t xml:space="preserve"> сельский совет </w:t>
      </w:r>
      <w:r>
        <w:rPr>
          <w:rFonts w:ascii="Times New Roman" w:hAnsi="Times New Roman" w:eastAsia="Calibri" w:cs="Times New Roman"/>
          <w:color w:val="auto"/>
          <w:sz w:val="28"/>
          <w:szCs w:val="28"/>
          <w:lang w:val="ru-RU" w:eastAsia="en-US"/>
        </w:rPr>
        <w:t>Бахчисарайского</w:t>
      </w:r>
      <w:r>
        <w:rPr>
          <w:rFonts w:ascii="Times New Roman" w:hAnsi="Times New Roman" w:eastAsia="Calibri" w:cs="Times New Roman"/>
          <w:color w:val="auto"/>
          <w:sz w:val="28"/>
          <w:szCs w:val="28"/>
          <w:lang w:eastAsia="en-US"/>
        </w:rPr>
        <w:t xml:space="preserve"> района Республики Крым,</w:t>
      </w:r>
    </w:p>
    <w:p w14:paraId="35CBC914">
      <w:pPr>
        <w:widowControl/>
        <w:suppressAutoHyphens w:val="0"/>
        <w:ind w:firstLine="350" w:firstLineChars="125"/>
        <w:jc w:val="both"/>
        <w:rPr>
          <w:rFonts w:ascii="Times New Roman" w:hAnsi="Times New Roman" w:eastAsia="Calibri" w:cs="Times New Roman"/>
          <w:color w:val="auto"/>
          <w:sz w:val="28"/>
          <w:szCs w:val="28"/>
          <w:lang w:eastAsia="en-US"/>
        </w:rPr>
      </w:pPr>
    </w:p>
    <w:p w14:paraId="65EDE6B8">
      <w:pPr>
        <w:widowControl/>
        <w:suppressAutoHyphens w:val="0"/>
        <w:ind w:firstLine="350" w:firstLineChars="125"/>
        <w:jc w:val="both"/>
        <w:rPr>
          <w:rFonts w:ascii="Times New Roman" w:hAnsi="Times New Roman" w:eastAsia="Calibri" w:cs="Times New Roman"/>
          <w:bCs/>
          <w:color w:val="auto"/>
          <w:sz w:val="28"/>
          <w:szCs w:val="28"/>
          <w:lang w:eastAsia="en-US"/>
        </w:rPr>
      </w:pPr>
      <w:r>
        <w:rPr>
          <w:rFonts w:ascii="Times New Roman" w:hAnsi="Times New Roman" w:eastAsia="Calibri" w:cs="Times New Roman"/>
          <w:bCs/>
          <w:color w:val="auto"/>
          <w:sz w:val="28"/>
          <w:szCs w:val="28"/>
          <w:lang w:eastAsia="en-US"/>
        </w:rPr>
        <w:t xml:space="preserve">                                                            РЕШИЛ:</w:t>
      </w:r>
    </w:p>
    <w:p w14:paraId="72B9149B">
      <w:pPr>
        <w:widowControl/>
        <w:suppressAutoHyphens w:val="0"/>
        <w:ind w:firstLine="350" w:firstLineChars="125"/>
        <w:jc w:val="both"/>
        <w:rPr>
          <w:rFonts w:ascii="Times New Roman" w:hAnsi="Times New Roman" w:eastAsia="Calibri" w:cs="Times New Roman"/>
          <w:color w:val="auto"/>
          <w:sz w:val="28"/>
          <w:szCs w:val="28"/>
          <w:lang w:eastAsia="en-US"/>
        </w:rPr>
      </w:pPr>
    </w:p>
    <w:p w14:paraId="41587080">
      <w:pPr>
        <w:widowControl/>
        <w:numPr>
          <w:ilvl w:val="0"/>
          <w:numId w:val="2"/>
        </w:numPr>
        <w:suppressAutoHyphens w:val="0"/>
        <w:ind w:firstLine="848" w:firstLineChars="303"/>
        <w:jc w:val="both"/>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 xml:space="preserve">Утвердить Положения о муниципальном жилищном контроле на территории </w:t>
      </w:r>
      <w:r>
        <w:rPr>
          <w:rFonts w:ascii="Times New Roman" w:hAnsi="Times New Roman" w:eastAsia="Calibri" w:cs="Times New Roman"/>
          <w:color w:val="auto"/>
          <w:sz w:val="28"/>
          <w:szCs w:val="28"/>
          <w:lang w:val="ru-RU" w:eastAsia="en-US"/>
        </w:rPr>
        <w:t>Каштановского</w:t>
      </w:r>
      <w:r>
        <w:rPr>
          <w:rFonts w:ascii="Times New Roman" w:hAnsi="Times New Roman" w:eastAsia="Calibri" w:cs="Times New Roman"/>
          <w:color w:val="auto"/>
          <w:sz w:val="28"/>
          <w:szCs w:val="28"/>
          <w:lang w:eastAsia="en-US"/>
        </w:rPr>
        <w:t xml:space="preserve"> сельского поселения </w:t>
      </w:r>
      <w:r>
        <w:rPr>
          <w:rFonts w:ascii="Times New Roman" w:hAnsi="Times New Roman" w:eastAsia="Calibri" w:cs="Times New Roman"/>
          <w:color w:val="auto"/>
          <w:sz w:val="28"/>
          <w:szCs w:val="28"/>
          <w:lang w:val="ru-RU" w:eastAsia="en-US"/>
        </w:rPr>
        <w:t>Бахчисарайского</w:t>
      </w:r>
      <w:r>
        <w:rPr>
          <w:rFonts w:ascii="Times New Roman" w:hAnsi="Times New Roman" w:eastAsia="Calibri" w:cs="Times New Roman"/>
          <w:color w:val="auto"/>
          <w:sz w:val="28"/>
          <w:szCs w:val="28"/>
          <w:lang w:eastAsia="en-US"/>
        </w:rPr>
        <w:t xml:space="preserve"> района Республики Крым (прилагается).</w:t>
      </w:r>
    </w:p>
    <w:p w14:paraId="3C18FC53">
      <w:pPr>
        <w:widowControl/>
        <w:numPr>
          <w:ilvl w:val="0"/>
          <w:numId w:val="2"/>
        </w:numPr>
        <w:suppressAutoHyphens w:val="0"/>
        <w:ind w:firstLine="848" w:firstLineChars="303"/>
        <w:jc w:val="both"/>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Признать утратившим</w:t>
      </w:r>
      <w:r>
        <w:rPr>
          <w:rFonts w:ascii="Times New Roman" w:hAnsi="Times New Roman" w:eastAsia="Calibri" w:cs="Times New Roman"/>
          <w:color w:val="auto"/>
          <w:sz w:val="28"/>
          <w:szCs w:val="28"/>
          <w:lang w:val="ru-RU" w:eastAsia="en-US"/>
        </w:rPr>
        <w:t>и</w:t>
      </w:r>
      <w:r>
        <w:rPr>
          <w:rFonts w:ascii="Times New Roman" w:hAnsi="Times New Roman" w:eastAsia="Calibri" w:cs="Times New Roman"/>
          <w:color w:val="auto"/>
          <w:sz w:val="28"/>
          <w:szCs w:val="28"/>
          <w:lang w:eastAsia="en-US"/>
        </w:rPr>
        <w:t xml:space="preserve"> силу</w:t>
      </w:r>
      <w:r>
        <w:rPr>
          <w:rFonts w:hint="default" w:ascii="Times New Roman" w:hAnsi="Times New Roman" w:eastAsia="Calibri" w:cs="Times New Roman"/>
          <w:color w:val="auto"/>
          <w:sz w:val="28"/>
          <w:szCs w:val="28"/>
          <w:lang w:val="ru-RU" w:eastAsia="en-US"/>
        </w:rPr>
        <w:t>:</w:t>
      </w:r>
    </w:p>
    <w:p w14:paraId="78E0B171">
      <w:pPr>
        <w:widowControl/>
        <w:numPr>
          <w:ilvl w:val="0"/>
          <w:numId w:val="0"/>
        </w:numPr>
        <w:suppressAutoHyphens w:val="0"/>
        <w:ind w:firstLine="840" w:firstLineChars="300"/>
        <w:jc w:val="both"/>
        <w:rPr>
          <w:rFonts w:hint="default" w:ascii="Times New Roman" w:hAnsi="Times New Roman" w:eastAsia="Calibri"/>
          <w:color w:val="auto"/>
          <w:sz w:val="28"/>
          <w:szCs w:val="28"/>
          <w:lang w:val="ru-RU" w:eastAsia="en-US"/>
        </w:rPr>
      </w:pPr>
      <w:r>
        <w:rPr>
          <w:rFonts w:hint="default" w:ascii="Times New Roman" w:hAnsi="Times New Roman" w:eastAsia="Calibri" w:cs="Times New Roman"/>
          <w:color w:val="auto"/>
          <w:sz w:val="28"/>
          <w:szCs w:val="28"/>
          <w:lang w:val="ru-RU" w:eastAsia="en-US"/>
        </w:rPr>
        <w:t>-</w:t>
      </w:r>
      <w:r>
        <w:rPr>
          <w:rFonts w:ascii="Times New Roman" w:hAnsi="Times New Roman" w:eastAsia="Calibri" w:cs="Times New Roman"/>
          <w:color w:val="auto"/>
          <w:sz w:val="28"/>
          <w:szCs w:val="28"/>
          <w:lang w:eastAsia="en-US"/>
        </w:rPr>
        <w:t xml:space="preserve"> решение </w:t>
      </w:r>
      <w:r>
        <w:rPr>
          <w:rFonts w:ascii="Times New Roman" w:hAnsi="Times New Roman" w:eastAsia="Calibri" w:cs="Times New Roman"/>
          <w:color w:val="auto"/>
          <w:sz w:val="28"/>
          <w:szCs w:val="28"/>
          <w:lang w:val="ru-RU" w:eastAsia="en-US"/>
        </w:rPr>
        <w:t>Каштановского</w:t>
      </w:r>
      <w:r>
        <w:rPr>
          <w:rFonts w:ascii="Times New Roman" w:hAnsi="Times New Roman" w:eastAsia="Calibri" w:cs="Times New Roman"/>
          <w:color w:val="auto"/>
          <w:sz w:val="28"/>
          <w:szCs w:val="28"/>
          <w:lang w:eastAsia="en-US"/>
        </w:rPr>
        <w:t xml:space="preserve"> сельского совета </w:t>
      </w:r>
      <w:r>
        <w:rPr>
          <w:rFonts w:ascii="Times New Roman" w:hAnsi="Times New Roman" w:eastAsia="Calibri" w:cs="Times New Roman"/>
          <w:color w:val="auto"/>
          <w:sz w:val="28"/>
          <w:szCs w:val="28"/>
          <w:lang w:val="ru-RU" w:eastAsia="en-US"/>
        </w:rPr>
        <w:t>Бахчисарайского</w:t>
      </w:r>
      <w:r>
        <w:rPr>
          <w:rFonts w:ascii="Times New Roman" w:hAnsi="Times New Roman" w:eastAsia="Calibri" w:cs="Times New Roman"/>
          <w:color w:val="auto"/>
          <w:sz w:val="28"/>
          <w:szCs w:val="28"/>
          <w:lang w:eastAsia="en-US"/>
        </w:rPr>
        <w:t xml:space="preserve"> района Республики Крым от </w:t>
      </w:r>
      <w:r>
        <w:rPr>
          <w:rFonts w:hint="default" w:ascii="Times New Roman" w:hAnsi="Times New Roman" w:eastAsia="Calibri" w:cs="Times New Roman"/>
          <w:color w:val="auto"/>
          <w:sz w:val="28"/>
          <w:szCs w:val="28"/>
          <w:lang w:val="ru-RU" w:eastAsia="en-US"/>
        </w:rPr>
        <w:t>12</w:t>
      </w:r>
      <w:r>
        <w:rPr>
          <w:rFonts w:ascii="Times New Roman" w:hAnsi="Times New Roman" w:eastAsia="Calibri" w:cs="Times New Roman"/>
          <w:color w:val="auto"/>
          <w:sz w:val="28"/>
          <w:szCs w:val="28"/>
          <w:lang w:eastAsia="en-US"/>
        </w:rPr>
        <w:t>.</w:t>
      </w:r>
      <w:r>
        <w:rPr>
          <w:rFonts w:hint="default" w:ascii="Times New Roman" w:hAnsi="Times New Roman" w:eastAsia="Calibri" w:cs="Times New Roman"/>
          <w:color w:val="auto"/>
          <w:sz w:val="28"/>
          <w:szCs w:val="28"/>
          <w:lang w:val="ru-RU" w:eastAsia="en-US"/>
        </w:rPr>
        <w:t>10</w:t>
      </w:r>
      <w:r>
        <w:rPr>
          <w:rFonts w:ascii="Times New Roman" w:hAnsi="Times New Roman" w:eastAsia="Calibri" w:cs="Times New Roman"/>
          <w:color w:val="auto"/>
          <w:sz w:val="28"/>
          <w:szCs w:val="28"/>
          <w:lang w:eastAsia="en-US"/>
        </w:rPr>
        <w:t>.202</w:t>
      </w:r>
      <w:r>
        <w:rPr>
          <w:rFonts w:hint="default" w:ascii="Times New Roman" w:hAnsi="Times New Roman" w:eastAsia="Calibri" w:cs="Times New Roman"/>
          <w:color w:val="auto"/>
          <w:sz w:val="28"/>
          <w:szCs w:val="28"/>
          <w:lang w:val="ru-RU" w:eastAsia="en-US"/>
        </w:rPr>
        <w:t>1</w:t>
      </w:r>
      <w:r>
        <w:rPr>
          <w:rFonts w:ascii="Times New Roman" w:hAnsi="Times New Roman" w:eastAsia="Calibri" w:cs="Times New Roman"/>
          <w:color w:val="auto"/>
          <w:sz w:val="28"/>
          <w:szCs w:val="28"/>
          <w:lang w:eastAsia="en-US"/>
        </w:rPr>
        <w:t xml:space="preserve"> №</w:t>
      </w:r>
      <w:r>
        <w:rPr>
          <w:rFonts w:hint="default" w:ascii="Times New Roman" w:hAnsi="Times New Roman" w:eastAsia="Calibri" w:cs="Times New Roman"/>
          <w:color w:val="auto"/>
          <w:sz w:val="28"/>
          <w:szCs w:val="28"/>
          <w:lang w:val="ru-RU" w:eastAsia="en-US"/>
        </w:rPr>
        <w:t>109</w:t>
      </w:r>
      <w:r>
        <w:rPr>
          <w:rFonts w:ascii="Times New Roman" w:hAnsi="Times New Roman" w:eastAsia="Calibri" w:cs="Times New Roman"/>
          <w:color w:val="auto"/>
          <w:sz w:val="28"/>
          <w:szCs w:val="28"/>
          <w:lang w:eastAsia="en-US"/>
        </w:rPr>
        <w:t xml:space="preserve"> «</w:t>
      </w:r>
      <w:r>
        <w:rPr>
          <w:rFonts w:hint="default" w:ascii="Times New Roman" w:hAnsi="Times New Roman" w:eastAsia="Calibri"/>
          <w:color w:val="auto"/>
          <w:sz w:val="28"/>
          <w:szCs w:val="28"/>
          <w:lang w:eastAsia="en-US"/>
        </w:rPr>
        <w:t>Об утверждении Положения о муниципальном жилищном контроле</w:t>
      </w:r>
      <w:r>
        <w:rPr>
          <w:rFonts w:hint="default" w:ascii="Times New Roman" w:hAnsi="Times New Roman" w:eastAsia="Calibri"/>
          <w:color w:val="auto"/>
          <w:sz w:val="28"/>
          <w:szCs w:val="28"/>
          <w:lang w:val="ru-RU" w:eastAsia="en-US"/>
        </w:rPr>
        <w:t xml:space="preserve"> </w:t>
      </w:r>
      <w:r>
        <w:rPr>
          <w:rFonts w:hint="default" w:ascii="Times New Roman" w:hAnsi="Times New Roman" w:eastAsia="Calibri"/>
          <w:color w:val="auto"/>
          <w:sz w:val="28"/>
          <w:szCs w:val="28"/>
          <w:lang w:eastAsia="en-US"/>
        </w:rPr>
        <w:t>на территории муниципального образования</w:t>
      </w:r>
      <w:r>
        <w:rPr>
          <w:rFonts w:hint="default" w:ascii="Times New Roman" w:hAnsi="Times New Roman" w:eastAsia="Calibri"/>
          <w:color w:val="auto"/>
          <w:sz w:val="28"/>
          <w:szCs w:val="28"/>
          <w:lang w:val="ru-RU" w:eastAsia="en-US"/>
        </w:rPr>
        <w:t xml:space="preserve"> </w:t>
      </w:r>
      <w:r>
        <w:rPr>
          <w:rFonts w:hint="default" w:ascii="Times New Roman" w:hAnsi="Times New Roman" w:eastAsia="Calibri"/>
          <w:color w:val="auto"/>
          <w:sz w:val="28"/>
          <w:szCs w:val="28"/>
          <w:lang w:eastAsia="en-US"/>
        </w:rPr>
        <w:t>Каштановское сельское поселение Бахчисарайского района Республики Крым</w:t>
      </w:r>
      <w:r>
        <w:rPr>
          <w:rFonts w:hint="default" w:ascii="Times New Roman" w:hAnsi="Times New Roman" w:eastAsia="Calibri"/>
          <w:color w:val="auto"/>
          <w:sz w:val="28"/>
          <w:szCs w:val="28"/>
          <w:lang w:val="ru-RU" w:eastAsia="en-US"/>
        </w:rPr>
        <w:t>»;</w:t>
      </w:r>
    </w:p>
    <w:p w14:paraId="67DB872F">
      <w:pPr>
        <w:widowControl/>
        <w:numPr>
          <w:ilvl w:val="0"/>
          <w:numId w:val="0"/>
        </w:numPr>
        <w:suppressAutoHyphens w:val="0"/>
        <w:ind w:firstLine="840" w:firstLineChars="300"/>
        <w:jc w:val="both"/>
        <w:rPr>
          <w:rFonts w:hint="default" w:ascii="Times New Roman" w:hAnsi="Times New Roman" w:eastAsia="Calibri"/>
          <w:color w:val="auto"/>
          <w:sz w:val="28"/>
          <w:szCs w:val="28"/>
          <w:lang w:val="ru-RU" w:eastAsia="en-US"/>
        </w:rPr>
      </w:pPr>
      <w:r>
        <w:rPr>
          <w:rFonts w:hint="default" w:ascii="Times New Roman" w:hAnsi="Times New Roman" w:eastAsia="Calibri"/>
          <w:color w:val="auto"/>
          <w:sz w:val="28"/>
          <w:szCs w:val="28"/>
          <w:lang w:val="ru-RU" w:eastAsia="en-US"/>
        </w:rPr>
        <w:t>- решение Каштановского сельского совета Бахчисарайского района Республики Крым от 07.07.2023 №195 «О внесении изменений в решение N109 от 12.10.2021 «Об утверждении Положения о муниципальном жилищном контроле на территории муниципального образования Каштановское сельское поселение Бахчисарайского района Республики Крым»;</w:t>
      </w:r>
    </w:p>
    <w:p w14:paraId="488317C3">
      <w:pPr>
        <w:widowControl/>
        <w:numPr>
          <w:ilvl w:val="0"/>
          <w:numId w:val="0"/>
        </w:numPr>
        <w:suppressAutoHyphens w:val="0"/>
        <w:ind w:firstLine="840" w:firstLineChars="300"/>
        <w:jc w:val="both"/>
        <w:rPr>
          <w:rFonts w:hint="default" w:ascii="Times New Roman" w:hAnsi="Times New Roman" w:eastAsia="Calibri"/>
          <w:color w:val="auto"/>
          <w:sz w:val="28"/>
          <w:szCs w:val="28"/>
          <w:lang w:val="ru-RU" w:eastAsia="en-US"/>
        </w:rPr>
      </w:pPr>
      <w:r>
        <w:rPr>
          <w:rFonts w:hint="default" w:ascii="Times New Roman" w:hAnsi="Times New Roman" w:eastAsia="Calibri"/>
          <w:color w:val="auto"/>
          <w:sz w:val="28"/>
          <w:szCs w:val="28"/>
          <w:lang w:val="ru-RU" w:eastAsia="en-US"/>
        </w:rPr>
        <w:t>- решение Каштановского сельского совета Бахчисарайского района Республики Крым от 15.10.2024 №9 «О внесении изменений в решение N109 от 12.10.2021 «Об утверждении Положения о муниципальном жилищном контроле на территории муниципального образования Каштановское сельское поселение Бахчисарайского района Республики Крым».</w:t>
      </w:r>
    </w:p>
    <w:p w14:paraId="5F043F2C">
      <w:pPr>
        <w:widowControl/>
        <w:suppressAutoHyphens w:val="0"/>
        <w:ind w:firstLine="708"/>
        <w:jc w:val="both"/>
        <w:rPr>
          <w:rFonts w:ascii="Times New Roman" w:hAnsi="Times New Roman" w:eastAsia="Calibri" w:cs="Times New Roman"/>
          <w:bCs/>
          <w:color w:val="auto"/>
          <w:sz w:val="28"/>
          <w:szCs w:val="28"/>
          <w:lang w:eastAsia="en-US"/>
        </w:rPr>
      </w:pPr>
      <w:r>
        <w:rPr>
          <w:rFonts w:ascii="Times New Roman" w:hAnsi="Times New Roman" w:eastAsia="Calibri" w:cs="Times New Roman"/>
          <w:bCs/>
          <w:color w:val="auto"/>
          <w:sz w:val="28"/>
          <w:szCs w:val="28"/>
          <w:lang w:eastAsia="en-US"/>
        </w:rPr>
        <w:t xml:space="preserve">  3. </w:t>
      </w:r>
      <w:r>
        <w:rPr>
          <w:rFonts w:hint="default" w:ascii="Times New Roman" w:hAnsi="Times New Roman" w:eastAsia="Calibri"/>
          <w:bCs/>
          <w:color w:val="auto"/>
          <w:sz w:val="28"/>
          <w:szCs w:val="28"/>
          <w:lang w:eastAsia="en-US"/>
        </w:rPr>
        <w:t xml:space="preserve">Настоящее решение подлежит обнародованию в Сетевом издании «Официальный сайт Каштановского сельского поселения Бахчисарайского района Республики Крым»  http://kashtanovskoe-sp.ru/. </w:t>
      </w:r>
    </w:p>
    <w:p w14:paraId="40F87664">
      <w:pPr>
        <w:widowControl/>
        <w:suppressAutoHyphens w:val="0"/>
        <w:ind w:left="708"/>
        <w:jc w:val="both"/>
        <w:rPr>
          <w:rFonts w:ascii="Times New Roman" w:hAnsi="Times New Roman" w:eastAsia="Calibri" w:cs="Times New Roman"/>
          <w:bCs/>
          <w:color w:val="auto"/>
          <w:sz w:val="28"/>
          <w:szCs w:val="28"/>
          <w:lang w:eastAsia="en-US"/>
        </w:rPr>
      </w:pPr>
      <w:r>
        <w:rPr>
          <w:rFonts w:ascii="Times New Roman" w:hAnsi="Times New Roman" w:eastAsia="Calibri" w:cs="Times New Roman"/>
          <w:bCs/>
          <w:color w:val="auto"/>
          <w:sz w:val="28"/>
          <w:szCs w:val="28"/>
          <w:lang w:eastAsia="en-US"/>
        </w:rPr>
        <w:t xml:space="preserve"> 4. Решение вступает в силу после его официального опубликования. </w:t>
      </w:r>
    </w:p>
    <w:p w14:paraId="16E2BA64">
      <w:pPr>
        <w:widowControl/>
        <w:suppressAutoHyphens w:val="0"/>
        <w:ind w:left="708"/>
        <w:jc w:val="both"/>
        <w:rPr>
          <w:rFonts w:ascii="Times New Roman" w:hAnsi="Times New Roman" w:eastAsia="Calibri" w:cs="Times New Roman"/>
          <w:bCs/>
          <w:color w:val="auto"/>
          <w:sz w:val="28"/>
          <w:szCs w:val="28"/>
          <w:lang w:eastAsia="en-US"/>
        </w:rPr>
      </w:pPr>
      <w:r>
        <w:rPr>
          <w:rFonts w:ascii="Times New Roman" w:hAnsi="Times New Roman" w:eastAsia="Calibri" w:cs="Times New Roman"/>
          <w:bCs/>
          <w:color w:val="auto"/>
          <w:sz w:val="28"/>
          <w:szCs w:val="28"/>
          <w:lang w:eastAsia="en-US"/>
        </w:rPr>
        <w:t xml:space="preserve"> 5.  Контроль за исполнением настоящего решения оставляю за собой.</w:t>
      </w:r>
    </w:p>
    <w:p w14:paraId="13153C90">
      <w:pPr>
        <w:widowControl/>
        <w:suppressAutoHyphens w:val="0"/>
        <w:ind w:left="708"/>
        <w:jc w:val="both"/>
        <w:rPr>
          <w:rFonts w:ascii="Times New Roman" w:hAnsi="Times New Roman" w:eastAsia="Calibri" w:cs="Times New Roman"/>
          <w:bCs/>
          <w:color w:val="auto"/>
          <w:sz w:val="28"/>
          <w:szCs w:val="28"/>
          <w:lang w:eastAsia="en-US"/>
        </w:rPr>
      </w:pPr>
    </w:p>
    <w:p w14:paraId="30C11690">
      <w:pPr>
        <w:widowControl/>
        <w:suppressAutoHyphens w:val="0"/>
        <w:jc w:val="both"/>
        <w:rPr>
          <w:rFonts w:ascii="Times New Roman" w:hAnsi="Times New Roman" w:eastAsia="Calibri" w:cs="Times New Roman"/>
          <w:bCs/>
          <w:color w:val="auto"/>
          <w:sz w:val="28"/>
          <w:szCs w:val="28"/>
          <w:lang w:eastAsia="en-US"/>
        </w:rPr>
      </w:pPr>
      <w:r>
        <w:rPr>
          <w:rFonts w:ascii="Times New Roman" w:hAnsi="Times New Roman" w:eastAsia="Calibri" w:cs="Times New Roman"/>
          <w:bCs/>
          <w:color w:val="auto"/>
          <w:sz w:val="28"/>
          <w:szCs w:val="28"/>
          <w:lang w:eastAsia="en-US"/>
        </w:rPr>
        <w:t xml:space="preserve">Председатель </w:t>
      </w:r>
      <w:r>
        <w:rPr>
          <w:rFonts w:ascii="Times New Roman" w:hAnsi="Times New Roman" w:eastAsia="Calibri" w:cs="Times New Roman"/>
          <w:bCs/>
          <w:color w:val="auto"/>
          <w:sz w:val="28"/>
          <w:szCs w:val="28"/>
          <w:lang w:val="ru-RU" w:eastAsia="en-US"/>
        </w:rPr>
        <w:t>Каштановского</w:t>
      </w:r>
      <w:r>
        <w:rPr>
          <w:rFonts w:ascii="Times New Roman" w:hAnsi="Times New Roman" w:eastAsia="Calibri" w:cs="Times New Roman"/>
          <w:bCs/>
          <w:color w:val="auto"/>
          <w:sz w:val="28"/>
          <w:szCs w:val="28"/>
          <w:lang w:eastAsia="en-US"/>
        </w:rPr>
        <w:t xml:space="preserve"> </w:t>
      </w:r>
    </w:p>
    <w:p w14:paraId="7A8B5944">
      <w:pPr>
        <w:widowControl/>
        <w:suppressAutoHyphens w:val="0"/>
        <w:jc w:val="both"/>
        <w:rPr>
          <w:rFonts w:ascii="Times New Roman" w:hAnsi="Times New Roman" w:eastAsia="Calibri" w:cs="Times New Roman"/>
          <w:bCs/>
          <w:color w:val="auto"/>
          <w:sz w:val="28"/>
          <w:szCs w:val="28"/>
          <w:lang w:eastAsia="en-US"/>
        </w:rPr>
      </w:pPr>
      <w:r>
        <w:rPr>
          <w:rFonts w:ascii="Times New Roman" w:hAnsi="Times New Roman" w:eastAsia="Calibri" w:cs="Times New Roman"/>
          <w:bCs/>
          <w:color w:val="auto"/>
          <w:sz w:val="28"/>
          <w:szCs w:val="28"/>
          <w:lang w:eastAsia="en-US"/>
        </w:rPr>
        <w:t>сельского совета - глава администрации</w:t>
      </w:r>
    </w:p>
    <w:p w14:paraId="4EEC866E">
      <w:pPr>
        <w:widowControl/>
        <w:suppressAutoHyphens w:val="0"/>
        <w:jc w:val="both"/>
        <w:rPr>
          <w:rFonts w:ascii="Times New Roman" w:hAnsi="Times New Roman" w:eastAsia="Calibri" w:cs="Times New Roman"/>
          <w:bCs/>
          <w:color w:val="auto"/>
          <w:sz w:val="28"/>
          <w:szCs w:val="28"/>
          <w:lang w:eastAsia="en-US"/>
        </w:rPr>
      </w:pPr>
      <w:r>
        <w:rPr>
          <w:rFonts w:ascii="Times New Roman" w:hAnsi="Times New Roman" w:eastAsia="Calibri" w:cs="Times New Roman"/>
          <w:bCs/>
          <w:color w:val="auto"/>
          <w:sz w:val="28"/>
          <w:szCs w:val="28"/>
          <w:lang w:val="ru-RU" w:eastAsia="en-US"/>
        </w:rPr>
        <w:t>Каштановского</w:t>
      </w:r>
      <w:r>
        <w:rPr>
          <w:rFonts w:ascii="Times New Roman" w:hAnsi="Times New Roman" w:eastAsia="Calibri" w:cs="Times New Roman"/>
          <w:bCs/>
          <w:color w:val="auto"/>
          <w:sz w:val="28"/>
          <w:szCs w:val="28"/>
          <w:lang w:eastAsia="en-US"/>
        </w:rPr>
        <w:t xml:space="preserve"> сельского поселения                                                  ________________</w:t>
      </w:r>
    </w:p>
    <w:p w14:paraId="62EE0632">
      <w:pPr>
        <w:widowControl/>
        <w:suppressAutoHyphens w:val="0"/>
        <w:jc w:val="both"/>
        <w:rPr>
          <w:rFonts w:ascii="Times New Roman" w:hAnsi="Times New Roman" w:eastAsia="Calibri" w:cs="Times New Roman"/>
          <w:bCs/>
          <w:color w:val="auto"/>
          <w:sz w:val="28"/>
          <w:szCs w:val="28"/>
          <w:lang w:eastAsia="en-US"/>
        </w:rPr>
        <w:sectPr>
          <w:pgSz w:w="11907" w:h="16840"/>
          <w:pgMar w:top="1134" w:right="567" w:bottom="1134" w:left="1134" w:header="0" w:footer="6" w:gutter="0"/>
          <w:cols w:space="708" w:num="1"/>
          <w:docGrid w:linePitch="381" w:charSpace="0"/>
        </w:sectPr>
      </w:pPr>
      <w:r>
        <w:rPr>
          <w:rFonts w:ascii="Times New Roman" w:hAnsi="Times New Roman" w:eastAsia="Calibri" w:cs="Times New Roman"/>
          <w:bCs/>
          <w:color w:val="auto"/>
          <w:sz w:val="28"/>
          <w:szCs w:val="28"/>
          <w:lang w:eastAsia="en-US"/>
        </w:rPr>
        <w:t xml:space="preserve">  </w:t>
      </w:r>
    </w:p>
    <w:p w14:paraId="60709D01">
      <w:pPr>
        <w:widowControl/>
        <w:suppressAutoHyphens w:val="0"/>
        <w:ind w:left="4248" w:firstLine="708"/>
        <w:jc w:val="both"/>
        <w:rPr>
          <w:rFonts w:ascii="Times New Roman" w:hAnsi="Times New Roman" w:eastAsia="Calibri" w:cs="Times New Roman"/>
          <w:bCs/>
          <w:color w:val="auto"/>
          <w:sz w:val="28"/>
          <w:szCs w:val="28"/>
          <w:lang w:eastAsia="en-US"/>
        </w:rPr>
      </w:pPr>
      <w:r>
        <w:rPr>
          <w:rFonts w:ascii="Times New Roman" w:hAnsi="Times New Roman" w:eastAsia="Calibri" w:cs="Times New Roman"/>
          <w:bCs/>
          <w:color w:val="auto"/>
          <w:sz w:val="28"/>
          <w:szCs w:val="28"/>
          <w:lang w:eastAsia="en-US"/>
        </w:rPr>
        <w:t>ПРИЛОЖЕНИЕ</w:t>
      </w:r>
    </w:p>
    <w:p w14:paraId="5B441E55">
      <w:pPr>
        <w:widowControl/>
        <w:suppressAutoHyphens w:val="0"/>
        <w:ind w:left="4248" w:firstLine="708"/>
        <w:jc w:val="both"/>
        <w:rPr>
          <w:rFonts w:hint="default" w:ascii="Times New Roman" w:hAnsi="Times New Roman" w:eastAsia="Calibri" w:cs="Times New Roman"/>
          <w:color w:val="auto"/>
          <w:sz w:val="28"/>
          <w:szCs w:val="28"/>
          <w:lang w:val="ru-RU" w:eastAsia="en-US"/>
        </w:rPr>
      </w:pPr>
      <w:r>
        <w:rPr>
          <w:rFonts w:ascii="Times New Roman" w:hAnsi="Times New Roman" w:eastAsia="Calibri" w:cs="Times New Roman"/>
          <w:color w:val="auto"/>
          <w:sz w:val="28"/>
          <w:szCs w:val="28"/>
          <w:lang w:eastAsia="en-US"/>
        </w:rPr>
        <w:t xml:space="preserve">к решению </w:t>
      </w:r>
      <w:r>
        <w:rPr>
          <w:rFonts w:ascii="Times New Roman" w:hAnsi="Times New Roman" w:eastAsia="Calibri" w:cs="Times New Roman"/>
          <w:color w:val="auto"/>
          <w:sz w:val="28"/>
          <w:szCs w:val="28"/>
          <w:lang w:val="ru-RU" w:eastAsia="en-US"/>
        </w:rPr>
        <w:t>Каштановского</w:t>
      </w:r>
    </w:p>
    <w:p w14:paraId="5F4C7D17">
      <w:pPr>
        <w:widowControl/>
        <w:suppressAutoHyphens w:val="0"/>
        <w:ind w:left="4248" w:firstLine="708"/>
        <w:jc w:val="both"/>
        <w:rPr>
          <w:rFonts w:hint="default" w:ascii="Times New Roman" w:hAnsi="Times New Roman" w:eastAsia="Calibri" w:cs="Times New Roman"/>
          <w:color w:val="auto"/>
          <w:sz w:val="28"/>
          <w:szCs w:val="28"/>
          <w:lang w:val="ru-RU" w:eastAsia="en-US"/>
        </w:rPr>
      </w:pPr>
      <w:r>
        <w:rPr>
          <w:rFonts w:ascii="Times New Roman" w:hAnsi="Times New Roman" w:eastAsia="Calibri" w:cs="Times New Roman"/>
          <w:color w:val="auto"/>
          <w:sz w:val="28"/>
          <w:szCs w:val="28"/>
          <w:lang w:eastAsia="en-US"/>
        </w:rPr>
        <w:t xml:space="preserve">сельского совета </w:t>
      </w:r>
      <w:r>
        <w:rPr>
          <w:rFonts w:ascii="Times New Roman" w:hAnsi="Times New Roman" w:eastAsia="Calibri" w:cs="Times New Roman"/>
          <w:color w:val="auto"/>
          <w:sz w:val="28"/>
          <w:szCs w:val="28"/>
          <w:lang w:val="ru-RU" w:eastAsia="en-US"/>
        </w:rPr>
        <w:t>Бахчисарайского</w:t>
      </w:r>
    </w:p>
    <w:p w14:paraId="1467CFDF">
      <w:pPr>
        <w:widowControl/>
        <w:suppressAutoHyphens w:val="0"/>
        <w:ind w:left="4248" w:firstLine="708"/>
        <w:jc w:val="both"/>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eastAsia="en-US"/>
        </w:rPr>
        <w:t>района Республики Крым</w:t>
      </w:r>
    </w:p>
    <w:p w14:paraId="6D9E62CB">
      <w:pPr>
        <w:widowControl/>
        <w:suppressAutoHyphens w:val="0"/>
        <w:ind w:left="4248" w:firstLine="708"/>
        <w:rPr>
          <w:rFonts w:ascii="Times New Roman" w:hAnsi="Times New Roman" w:cs="Times New Roman"/>
          <w:sz w:val="28"/>
          <w:szCs w:val="28"/>
        </w:rPr>
      </w:pPr>
      <w:r>
        <w:rPr>
          <w:rFonts w:ascii="Times New Roman" w:hAnsi="Times New Roman" w:eastAsia="Calibri" w:cs="Times New Roman"/>
          <w:color w:val="auto"/>
          <w:sz w:val="28"/>
          <w:szCs w:val="28"/>
          <w:lang w:eastAsia="en-US"/>
        </w:rPr>
        <w:t xml:space="preserve">от </w:t>
      </w:r>
      <w:r>
        <w:rPr>
          <w:rFonts w:ascii="Times New Roman" w:hAnsi="Times New Roman" w:eastAsia="Calibri" w:cs="Times New Roman"/>
          <w:color w:val="auto"/>
          <w:sz w:val="28"/>
          <w:szCs w:val="28"/>
          <w:highlight w:val="yellow"/>
          <w:lang w:eastAsia="en-US"/>
        </w:rPr>
        <w:t>00.00.0000 №000</w:t>
      </w:r>
    </w:p>
    <w:p w14:paraId="2C39D58C">
      <w:pPr>
        <w:pStyle w:val="83"/>
        <w:jc w:val="right"/>
        <w:rPr>
          <w:b w:val="0"/>
          <w:bCs/>
          <w:i/>
          <w:iCs/>
          <w:color w:val="000000"/>
          <w:sz w:val="28"/>
          <w:szCs w:val="28"/>
          <w:lang w:val="ru-RU"/>
        </w:rPr>
      </w:pPr>
    </w:p>
    <w:p w14:paraId="7F7C627C">
      <w:pPr>
        <w:pStyle w:val="83"/>
        <w:jc w:val="center"/>
        <w:rPr>
          <w:b w:val="0"/>
          <w:bCs/>
          <w:sz w:val="28"/>
          <w:szCs w:val="28"/>
          <w:lang w:val="ru-RU"/>
        </w:rPr>
      </w:pPr>
    </w:p>
    <w:p w14:paraId="61DB323F">
      <w:pPr>
        <w:pStyle w:val="83"/>
        <w:jc w:val="center"/>
        <w:rPr>
          <w:sz w:val="28"/>
          <w:szCs w:val="28"/>
          <w:lang w:val="ru-RU"/>
        </w:rPr>
      </w:pPr>
      <w:r>
        <w:rPr>
          <w:sz w:val="28"/>
          <w:szCs w:val="28"/>
          <w:lang w:val="ru-RU"/>
        </w:rPr>
        <w:t>ПОЛОЖЕНИЕ</w:t>
      </w:r>
    </w:p>
    <w:p w14:paraId="312376D3">
      <w:pPr>
        <w:pStyle w:val="83"/>
        <w:jc w:val="center"/>
        <w:rPr>
          <w:sz w:val="28"/>
          <w:szCs w:val="28"/>
          <w:lang w:val="ru-RU"/>
        </w:rPr>
      </w:pPr>
      <w:r>
        <w:rPr>
          <w:sz w:val="28"/>
          <w:szCs w:val="28"/>
          <w:lang w:val="ru-RU"/>
        </w:rPr>
        <w:t>о муниципальном жилищном контроле на территории</w:t>
      </w:r>
      <w:r>
        <w:rPr>
          <w:lang w:val="ru-RU"/>
        </w:rPr>
        <w:t xml:space="preserve"> </w:t>
      </w:r>
      <w:r>
        <w:rPr>
          <w:sz w:val="28"/>
          <w:szCs w:val="28"/>
          <w:lang w:val="ru-RU"/>
        </w:rPr>
        <w:t>Каштановского сельского поселения Бахчисарайского района Республики Крым</w:t>
      </w:r>
    </w:p>
    <w:p w14:paraId="605219DA">
      <w:pPr>
        <w:pStyle w:val="83"/>
        <w:rPr>
          <w:rFonts w:eastAsia="Lucida Sans Unicode"/>
          <w:b w:val="0"/>
          <w:bCs/>
          <w:kern w:val="2"/>
          <w:sz w:val="28"/>
          <w:szCs w:val="28"/>
          <w:lang w:val="ru-RU" w:eastAsia="en-US" w:bidi="en-US"/>
        </w:rPr>
      </w:pPr>
      <w:bookmarkStart w:id="0" w:name="_Hlk73456502"/>
      <w:bookmarkEnd w:id="0"/>
    </w:p>
    <w:p w14:paraId="48B698E9">
      <w:pPr>
        <w:pStyle w:val="77"/>
        <w:ind w:firstLine="0"/>
        <w:jc w:val="center"/>
        <w:rPr>
          <w:b/>
          <w:bCs/>
          <w:sz w:val="28"/>
          <w:szCs w:val="28"/>
          <w:lang w:val="ru-RU"/>
        </w:rPr>
      </w:pPr>
      <w:r>
        <w:rPr>
          <w:b/>
          <w:bCs/>
          <w:sz w:val="28"/>
          <w:szCs w:val="28"/>
          <w:lang w:val="ru-RU"/>
        </w:rPr>
        <w:t>1.Общие положения</w:t>
      </w:r>
    </w:p>
    <w:p w14:paraId="2014FEE2">
      <w:pPr>
        <w:pStyle w:val="77"/>
        <w:ind w:firstLine="567"/>
        <w:rPr>
          <w:b/>
          <w:bCs/>
          <w:sz w:val="28"/>
          <w:szCs w:val="28"/>
          <w:lang w:val="ru-RU"/>
        </w:rPr>
      </w:pPr>
    </w:p>
    <w:p w14:paraId="6082EE94">
      <w:pPr>
        <w:pStyle w:val="78"/>
        <w:widowControl/>
        <w:tabs>
          <w:tab w:val="left" w:pos="1134"/>
        </w:tabs>
        <w:ind w:left="0" w:firstLine="709"/>
        <w:jc w:val="both"/>
        <w:rPr>
          <w:rFonts w:ascii="Times New Roman" w:hAnsi="Times New Roman"/>
          <w:sz w:val="28"/>
          <w:szCs w:val="28"/>
        </w:rPr>
      </w:pPr>
      <w:r>
        <w:rPr>
          <w:rFonts w:ascii="Times New Roman" w:hAnsi="Times New Roman"/>
          <w:sz w:val="28"/>
          <w:szCs w:val="28"/>
        </w:rPr>
        <w:t xml:space="preserve">1.1. Настоящее Положение устанавливает порядок организации и осуществления муниципального жилищного контроля на территории </w:t>
      </w:r>
      <w:r>
        <w:rPr>
          <w:rFonts w:ascii="Times New Roman" w:hAnsi="Times New Roman"/>
          <w:sz w:val="28"/>
          <w:szCs w:val="28"/>
          <w:lang w:val="ru-RU"/>
        </w:rPr>
        <w:t>Каштановского</w:t>
      </w:r>
      <w:r>
        <w:rPr>
          <w:rFonts w:ascii="Times New Roman" w:hAnsi="Times New Roman"/>
          <w:sz w:val="28"/>
          <w:szCs w:val="28"/>
        </w:rPr>
        <w:t xml:space="preserve"> сельского поселения </w:t>
      </w:r>
      <w:r>
        <w:rPr>
          <w:rFonts w:ascii="Times New Roman" w:hAnsi="Times New Roman"/>
          <w:sz w:val="28"/>
          <w:szCs w:val="28"/>
          <w:lang w:val="ru-RU"/>
        </w:rPr>
        <w:t>Бахчисарайского</w:t>
      </w:r>
      <w:r>
        <w:rPr>
          <w:rFonts w:ascii="Times New Roman" w:hAnsi="Times New Roman"/>
          <w:sz w:val="28"/>
          <w:szCs w:val="28"/>
        </w:rPr>
        <w:t xml:space="preserve"> района Республики Крым (далее – муниципальный контроль).</w:t>
      </w:r>
    </w:p>
    <w:p w14:paraId="1A0792BD">
      <w:pPr>
        <w:widowControl/>
        <w:autoSpaceDE w:val="0"/>
        <w:ind w:firstLine="709"/>
        <w:jc w:val="both"/>
        <w:rPr>
          <w:rFonts w:ascii="Times New Roman" w:hAnsi="Times New Roman" w:cs="Times New Roman"/>
          <w:sz w:val="28"/>
          <w:szCs w:val="28"/>
        </w:rPr>
      </w:pPr>
      <w:r>
        <w:rPr>
          <w:rFonts w:ascii="Times New Roman" w:hAnsi="Times New Roman" w:cs="Times New Roman"/>
          <w:sz w:val="28"/>
          <w:szCs w:val="28"/>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14:paraId="2F951083">
      <w:pPr>
        <w:autoSpaceDE w:val="0"/>
        <w:ind w:firstLine="709"/>
        <w:jc w:val="both"/>
        <w:rPr>
          <w:rFonts w:ascii="Times New Roman" w:hAnsi="Times New Roman" w:cs="Times New Roman"/>
          <w:sz w:val="28"/>
          <w:szCs w:val="28"/>
        </w:rPr>
      </w:pPr>
      <w:r>
        <w:rPr>
          <w:rFonts w:ascii="Times New Roman" w:hAnsi="Times New Roman" w:cs="Times New Roman"/>
          <w:sz w:val="28"/>
          <w:szCs w:val="28"/>
        </w:rPr>
        <w:t>1) требований к:</w:t>
      </w:r>
    </w:p>
    <w:p w14:paraId="04A73FBE">
      <w:pPr>
        <w:autoSpaceDE w:val="0"/>
        <w:ind w:firstLine="709"/>
        <w:jc w:val="both"/>
        <w:rPr>
          <w:rFonts w:ascii="Times New Roman" w:hAnsi="Times New Roman" w:cs="Times New Roman"/>
          <w:sz w:val="28"/>
          <w:szCs w:val="28"/>
        </w:rPr>
      </w:pPr>
      <w:r>
        <w:rPr>
          <w:rFonts w:ascii="Times New Roman" w:hAnsi="Times New Roman" w:cs="Times New Roman"/>
          <w:sz w:val="28"/>
          <w:szCs w:val="28"/>
        </w:rPr>
        <w:t>использованию и сохранности жилищного фонда;</w:t>
      </w:r>
    </w:p>
    <w:p w14:paraId="1F4520CF">
      <w:pPr>
        <w:autoSpaceDE w:val="0"/>
        <w:ind w:firstLine="709"/>
        <w:jc w:val="both"/>
        <w:rPr>
          <w:rFonts w:ascii="Times New Roman" w:hAnsi="Times New Roman" w:cs="Times New Roman"/>
          <w:sz w:val="28"/>
          <w:szCs w:val="28"/>
        </w:rPr>
      </w:pPr>
      <w:r>
        <w:rPr>
          <w:rFonts w:ascii="Times New Roman" w:hAnsi="Times New Roman" w:cs="Times New Roman"/>
          <w:sz w:val="28"/>
          <w:szCs w:val="28"/>
        </w:rPr>
        <w:t>жилым помещениям, их использованию и содержанию;</w:t>
      </w:r>
    </w:p>
    <w:p w14:paraId="3A08754C">
      <w:pPr>
        <w:autoSpaceDE w:val="0"/>
        <w:ind w:firstLine="709"/>
        <w:jc w:val="both"/>
        <w:rPr>
          <w:rFonts w:ascii="Times New Roman" w:hAnsi="Times New Roman" w:cs="Times New Roman"/>
          <w:sz w:val="28"/>
          <w:szCs w:val="28"/>
        </w:rPr>
      </w:pPr>
      <w:r>
        <w:rPr>
          <w:rFonts w:ascii="Times New Roman" w:hAnsi="Times New Roman" w:cs="Times New Roman"/>
          <w:sz w:val="28"/>
          <w:szCs w:val="28"/>
        </w:rPr>
        <w:t>использованию и содержанию общего имущества собственников помещений в многоквартирных домах;</w:t>
      </w:r>
    </w:p>
    <w:p w14:paraId="7188C51D">
      <w:pPr>
        <w:autoSpaceDE w:val="0"/>
        <w:ind w:firstLine="709"/>
        <w:jc w:val="both"/>
        <w:rPr>
          <w:rFonts w:ascii="Times New Roman" w:hAnsi="Times New Roman" w:cs="Times New Roman"/>
          <w:sz w:val="28"/>
          <w:szCs w:val="28"/>
        </w:rPr>
      </w:pPr>
      <w:r>
        <w:rPr>
          <w:rFonts w:ascii="Times New Roman" w:hAnsi="Times New Roman" w:cs="Times New Roman"/>
          <w:sz w:val="28"/>
          <w:szCs w:val="28"/>
        </w:rPr>
        <w:t>порядку осуществления перевода жилого помещения в нежилое помещение и нежилого помещения в жилое в многоквартирном доме;</w:t>
      </w:r>
    </w:p>
    <w:p w14:paraId="26FEE7F1">
      <w:pPr>
        <w:autoSpaceDE w:val="0"/>
        <w:ind w:firstLine="709"/>
        <w:jc w:val="both"/>
        <w:rPr>
          <w:rFonts w:ascii="Times New Roman" w:hAnsi="Times New Roman" w:cs="Times New Roman"/>
          <w:sz w:val="28"/>
          <w:szCs w:val="28"/>
        </w:rPr>
      </w:pPr>
      <w:r>
        <w:rPr>
          <w:rFonts w:ascii="Times New Roman" w:hAnsi="Times New Roman" w:cs="Times New Roman"/>
          <w:sz w:val="28"/>
          <w:szCs w:val="28"/>
        </w:rPr>
        <w:t>порядку осуществления перепланировки и (или) переустройства помещений в многоквартирном доме;</w:t>
      </w:r>
    </w:p>
    <w:p w14:paraId="1C14CC83">
      <w:pPr>
        <w:autoSpaceDE w:val="0"/>
        <w:ind w:firstLine="709"/>
        <w:jc w:val="both"/>
        <w:rPr>
          <w:rFonts w:ascii="Times New Roman" w:hAnsi="Times New Roman" w:cs="Times New Roman"/>
          <w:sz w:val="28"/>
          <w:szCs w:val="28"/>
        </w:rPr>
      </w:pPr>
      <w:r>
        <w:rPr>
          <w:rFonts w:ascii="Times New Roman" w:hAnsi="Times New Roman" w:cs="Times New Roman"/>
          <w:sz w:val="28"/>
          <w:szCs w:val="28"/>
        </w:rPr>
        <w:t>формированию фондов капитального ремонта;</w:t>
      </w:r>
    </w:p>
    <w:p w14:paraId="64F68DC3">
      <w:pPr>
        <w:autoSpaceDE w:val="0"/>
        <w:ind w:firstLine="709"/>
        <w:jc w:val="both"/>
        <w:rPr>
          <w:rFonts w:ascii="Times New Roman" w:hAnsi="Times New Roman" w:cs="Times New Roman"/>
          <w:sz w:val="28"/>
          <w:szCs w:val="28"/>
        </w:rPr>
      </w:pPr>
      <w:r>
        <w:rPr>
          <w:rFonts w:ascii="Times New Roman" w:hAnsi="Times New Roman" w:cs="Times New Roman"/>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1A95950">
      <w:pPr>
        <w:autoSpaceDE w:val="0"/>
        <w:ind w:firstLine="709"/>
        <w:jc w:val="both"/>
        <w:rPr>
          <w:rFonts w:ascii="Times New Roman" w:hAnsi="Times New Roman" w:cs="Times New Roman"/>
          <w:sz w:val="28"/>
          <w:szCs w:val="28"/>
        </w:rPr>
      </w:pPr>
      <w:r>
        <w:rPr>
          <w:rFonts w:ascii="Times New Roman" w:hAnsi="Times New Roman" w:cs="Times New Roman"/>
          <w:sz w:val="28"/>
          <w:szCs w:val="28"/>
        </w:rPr>
        <w:t>предоставлению коммунальных услуг собственникам и пользователям помещений в многоквартирных домах и жилых домов;</w:t>
      </w:r>
    </w:p>
    <w:p w14:paraId="38D44C59">
      <w:pPr>
        <w:autoSpaceDE w:val="0"/>
        <w:ind w:firstLine="709"/>
        <w:jc w:val="both"/>
        <w:rPr>
          <w:rFonts w:ascii="Times New Roman" w:hAnsi="Times New Roman" w:cs="Times New Roman"/>
          <w:sz w:val="28"/>
          <w:szCs w:val="28"/>
          <w:highlight w:val="none"/>
        </w:rPr>
      </w:pPr>
      <w:r>
        <w:rPr>
          <w:rFonts w:ascii="Times New Roman" w:hAnsi="Times New Roman" w:eastAsia="SimSun" w:cs="Times New Roman"/>
          <w:sz w:val="28"/>
          <w:szCs w:val="28"/>
          <w:highlight w:val="none"/>
          <w:lang w:bidi="ar"/>
        </w:rPr>
        <w:t>требований к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 ;</w:t>
      </w:r>
    </w:p>
    <w:p w14:paraId="4381B698">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обеспечению доступности для инвалидов помещений в многоквартирных домах;</w:t>
      </w:r>
    </w:p>
    <w:p w14:paraId="6246AAE6">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предоставлению жилых помещений в наемных домах социального использования;</w:t>
      </w:r>
    </w:p>
    <w:p w14:paraId="4C1736E9">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31A25E10">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CFF6859">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  правил:</w:t>
      </w:r>
    </w:p>
    <w:p w14:paraId="2D5304AF">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64E78C0F">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содержания общего имущества в многоквартирном доме;</w:t>
      </w:r>
    </w:p>
    <w:p w14:paraId="21F4F72A">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изменения размера платы за содержание жилого помещения;</w:t>
      </w:r>
    </w:p>
    <w:p w14:paraId="4DBAC652">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1571D3F">
      <w:pPr>
        <w:pStyle w:val="32"/>
        <w:ind w:firstLine="709"/>
        <w:jc w:val="both"/>
        <w:rPr>
          <w:rFonts w:ascii="Times New Roman" w:hAnsi="Times New Roman"/>
          <w:sz w:val="28"/>
          <w:szCs w:val="28"/>
          <w:highlight w:val="none"/>
        </w:rPr>
      </w:pPr>
      <w:r>
        <w:rPr>
          <w:rFonts w:ascii="Times New Roman" w:hAnsi="Times New Roman"/>
          <w:sz w:val="28"/>
          <w:szCs w:val="28"/>
          <w:highlight w:val="none"/>
        </w:rPr>
        <w:t>Предметом муниципального контроля является также исполнение решений, принимаемых по результатам контрольных мероприятий.</w:t>
      </w:r>
    </w:p>
    <w:p w14:paraId="5609AB1D">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1.3. Объектами муниципального контроля (далее – объект контроля) являются:</w:t>
      </w:r>
    </w:p>
    <w:p w14:paraId="4BF65E56">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58DEB2C">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результаты деятельности контролируемых лиц, в том числе работы и услуги, к которым предъявляются обязательные требования;</w:t>
      </w:r>
    </w:p>
    <w:p w14:paraId="7083E055">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0E42058F">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1.4. Учет объектов контроля осуществляется посредством использования:</w:t>
      </w:r>
    </w:p>
    <w:p w14:paraId="15DBE8FD">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государственной информационной системы жилищно-коммунального хозяйства;</w:t>
      </w:r>
    </w:p>
    <w:p w14:paraId="3085E191">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единого реестра контрольных (надзорных) мероприятий; </w:t>
      </w:r>
    </w:p>
    <w:p w14:paraId="1B2B3F3C">
      <w:pPr>
        <w:pStyle w:val="32"/>
        <w:ind w:firstLine="709"/>
        <w:jc w:val="both"/>
        <w:rPr>
          <w:rFonts w:ascii="Times New Roman" w:hAnsi="Times New Roman"/>
          <w:sz w:val="28"/>
          <w:szCs w:val="28"/>
          <w:highlight w:val="none"/>
        </w:rPr>
      </w:pPr>
      <w:r>
        <w:rPr>
          <w:rFonts w:ascii="Times New Roman" w:hAnsi="Times New Roman"/>
          <w:sz w:val="28"/>
          <w:szCs w:val="28"/>
          <w:highlight w:val="none"/>
        </w:rPr>
        <w:t>информационной системы (подсистемы государственной информационной системы) досудебного обжалования;</w:t>
      </w:r>
    </w:p>
    <w:p w14:paraId="6525A62E">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мобильного приложения «Инспектор»; </w:t>
      </w:r>
    </w:p>
    <w:p w14:paraId="70651431">
      <w:pPr>
        <w:pStyle w:val="77"/>
        <w:ind w:firstLine="709"/>
        <w:jc w:val="both"/>
        <w:rPr>
          <w:color w:val="FF0000"/>
          <w:sz w:val="28"/>
          <w:szCs w:val="28"/>
          <w:highlight w:val="none"/>
          <w:lang w:val="ru-RU"/>
        </w:rPr>
      </w:pPr>
      <w:r>
        <w:rPr>
          <w:sz w:val="28"/>
          <w:szCs w:val="28"/>
          <w:highlight w:val="none"/>
          <w:lang w:val="ru-RU"/>
        </w:rPr>
        <w:t>иных государственных и муниципальных информационных систем путем межведомственного информационного взаимодействия.</w:t>
      </w:r>
    </w:p>
    <w:p w14:paraId="70C481B3">
      <w:pPr>
        <w:pStyle w:val="77"/>
        <w:ind w:firstLine="709"/>
        <w:jc w:val="both"/>
        <w:rPr>
          <w:sz w:val="28"/>
          <w:szCs w:val="28"/>
          <w:highlight w:val="none"/>
          <w:lang w:val="ru-RU"/>
        </w:rPr>
      </w:pPr>
      <w:r>
        <w:rPr>
          <w:sz w:val="28"/>
          <w:szCs w:val="28"/>
          <w:highlight w:val="none"/>
          <w:lang w:val="ru-RU"/>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3DB0B16E">
      <w:pPr>
        <w:pStyle w:val="78"/>
        <w:widowControl/>
        <w:ind w:left="0" w:firstLine="709"/>
        <w:jc w:val="both"/>
        <w:rPr>
          <w:rFonts w:ascii="Times New Roman" w:hAnsi="Times New Roman"/>
          <w:sz w:val="28"/>
          <w:szCs w:val="28"/>
          <w:highlight w:val="none"/>
        </w:rPr>
      </w:pPr>
      <w:r>
        <w:rPr>
          <w:rFonts w:ascii="Times New Roman" w:hAnsi="Times New Roman"/>
          <w:sz w:val="28"/>
          <w:szCs w:val="28"/>
          <w:highlight w:val="none"/>
        </w:rPr>
        <w:t xml:space="preserve">1.5. Муниципальный контроль осуществляется администрацией </w:t>
      </w:r>
      <w:r>
        <w:rPr>
          <w:rFonts w:ascii="Times New Roman" w:hAnsi="Times New Roman"/>
          <w:sz w:val="28"/>
          <w:szCs w:val="28"/>
          <w:highlight w:val="none"/>
          <w:lang w:val="ru-RU"/>
        </w:rPr>
        <w:t>Каштановского</w:t>
      </w:r>
      <w:r>
        <w:rPr>
          <w:rFonts w:ascii="Times New Roman" w:hAnsi="Times New Roman"/>
          <w:sz w:val="28"/>
          <w:szCs w:val="28"/>
          <w:highlight w:val="none"/>
        </w:rPr>
        <w:t xml:space="preserve"> сельского поселения </w:t>
      </w:r>
      <w:r>
        <w:rPr>
          <w:rFonts w:ascii="Times New Roman" w:hAnsi="Times New Roman"/>
          <w:sz w:val="28"/>
          <w:szCs w:val="28"/>
          <w:highlight w:val="none"/>
          <w:lang w:val="ru-RU"/>
        </w:rPr>
        <w:t>Бахчисарайского</w:t>
      </w:r>
      <w:r>
        <w:rPr>
          <w:rFonts w:ascii="Times New Roman" w:hAnsi="Times New Roman"/>
          <w:sz w:val="28"/>
          <w:szCs w:val="28"/>
          <w:highlight w:val="none"/>
        </w:rPr>
        <w:t xml:space="preserve"> района Республики Крым (далее – Контрольный орган).</w:t>
      </w:r>
    </w:p>
    <w:p w14:paraId="3F18F852">
      <w:pPr>
        <w:pStyle w:val="78"/>
        <w:widowControl/>
        <w:ind w:left="0" w:firstLine="709"/>
        <w:jc w:val="both"/>
        <w:rPr>
          <w:rFonts w:ascii="Times New Roman" w:hAnsi="Times New Roman"/>
          <w:sz w:val="28"/>
          <w:szCs w:val="28"/>
          <w:highlight w:val="none"/>
        </w:rPr>
      </w:pPr>
      <w:r>
        <w:rPr>
          <w:rFonts w:ascii="Times New Roman" w:hAnsi="Times New Roman"/>
          <w:sz w:val="28"/>
          <w:szCs w:val="28"/>
          <w:highlight w:val="none"/>
        </w:rPr>
        <w:t xml:space="preserve">1.6. Руководство деятельностью по осуществлению муниципального контроля осуществляет глава </w:t>
      </w:r>
      <w:r>
        <w:rPr>
          <w:rFonts w:ascii="Times New Roman" w:hAnsi="Times New Roman"/>
          <w:sz w:val="28"/>
          <w:szCs w:val="28"/>
          <w:highlight w:val="none"/>
          <w:lang w:val="ru-RU"/>
        </w:rPr>
        <w:t>Каштановского</w:t>
      </w:r>
      <w:r>
        <w:rPr>
          <w:rFonts w:ascii="Times New Roman" w:hAnsi="Times New Roman"/>
          <w:sz w:val="28"/>
          <w:szCs w:val="28"/>
          <w:highlight w:val="none"/>
        </w:rPr>
        <w:t xml:space="preserve"> сельского поселения </w:t>
      </w:r>
      <w:r>
        <w:rPr>
          <w:rFonts w:ascii="Times New Roman" w:hAnsi="Times New Roman"/>
          <w:sz w:val="28"/>
          <w:szCs w:val="28"/>
          <w:highlight w:val="none"/>
          <w:lang w:val="ru-RU"/>
        </w:rPr>
        <w:t>Бахчисарайского</w:t>
      </w:r>
      <w:r>
        <w:rPr>
          <w:rFonts w:ascii="Times New Roman" w:hAnsi="Times New Roman"/>
          <w:sz w:val="28"/>
          <w:szCs w:val="28"/>
          <w:highlight w:val="none"/>
        </w:rPr>
        <w:t xml:space="preserve"> района Республики Крым.</w:t>
      </w:r>
    </w:p>
    <w:p w14:paraId="3BFB31E3">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1.7. От имени Контрольного органа муниципальный контроль вправе осуществлять следующие должностные лица:</w:t>
      </w:r>
    </w:p>
    <w:p w14:paraId="2EB5B1F9">
      <w:pPr>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1) руководитель (заместитель руководителя) Контрольного органа;</w:t>
      </w:r>
    </w:p>
    <w:p w14:paraId="0B797580">
      <w:pPr>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4D9D7362">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2C60662C">
      <w:pPr>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Должностными лицами</w:t>
      </w:r>
      <w:r>
        <w:rPr>
          <w:rFonts w:ascii="Times New Roman" w:hAnsi="Times New Roman" w:cs="Times New Roman"/>
          <w:i/>
          <w:sz w:val="28"/>
          <w:szCs w:val="28"/>
          <w:highlight w:val="none"/>
        </w:rPr>
        <w:t xml:space="preserve"> </w:t>
      </w:r>
      <w:r>
        <w:rPr>
          <w:rFonts w:ascii="Times New Roman" w:hAnsi="Times New Roman" w:cs="Times New Roman"/>
          <w:sz w:val="28"/>
          <w:szCs w:val="28"/>
          <w:highlight w:val="none"/>
        </w:rPr>
        <w:t xml:space="preserve">Контрольного органа, уполномоченными </w:t>
      </w:r>
      <w:r>
        <w:rPr>
          <w:rFonts w:ascii="Times New Roman" w:hAnsi="Times New Roman" w:cs="Times New Roman"/>
          <w:sz w:val="28"/>
          <w:szCs w:val="28"/>
          <w:highlight w:val="none"/>
        </w:rPr>
        <w:br w:type="textWrapping"/>
      </w:r>
      <w:r>
        <w:rPr>
          <w:rFonts w:ascii="Times New Roman" w:hAnsi="Times New Roman" w:cs="Times New Roman"/>
          <w:sz w:val="28"/>
          <w:szCs w:val="28"/>
          <w:highlight w:val="none"/>
        </w:rP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093C6B39">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1.8. Права и обязанности инспектора.</w:t>
      </w:r>
    </w:p>
    <w:p w14:paraId="6DEA16E3">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1.8.1. Инспектор обязан:</w:t>
      </w:r>
    </w:p>
    <w:p w14:paraId="487CF09C">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1) соблюдать законодательство Российской Федерации, права и законные интересы контролируемых лиц;</w:t>
      </w:r>
    </w:p>
    <w:p w14:paraId="7C276B1B">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0F44F43B">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635A3401">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689E986">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Крым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
    <w:p w14:paraId="43D08761">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31E67BF1">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722D8F02">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58D44459">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624EF7A7">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10) доказывать обоснованность своих действий при их обжаловании в порядке, установленном законодательством Российской Федерации;</w:t>
      </w:r>
    </w:p>
    <w:p w14:paraId="0A7F9C09">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5C91BAFE">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5DBF852D">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17650690">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19B9756B">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7ADA38B3">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20BE1906">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37D2C788">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2C3D89C5">
      <w:pPr>
        <w:pStyle w:val="78"/>
        <w:widowControl/>
        <w:tabs>
          <w:tab w:val="left" w:pos="1134"/>
        </w:tabs>
        <w:ind w:left="0" w:firstLine="851"/>
        <w:jc w:val="both"/>
        <w:rPr>
          <w:rFonts w:ascii="Times New Roman" w:hAnsi="Times New Roman"/>
          <w:sz w:val="28"/>
          <w:szCs w:val="28"/>
          <w:highlight w:val="none"/>
        </w:rPr>
      </w:pPr>
      <w:r>
        <w:rPr>
          <w:rFonts w:ascii="Times New Roman" w:hAnsi="Times New Roman"/>
          <w:sz w:val="28"/>
          <w:szCs w:val="28"/>
          <w:highlight w:val="none"/>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4FDB0A7B">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212DE834">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1.9. Контрольный орган вправе обратиться в суд с заявлениями:</w:t>
      </w:r>
    </w:p>
    <w:p w14:paraId="7931CC5C">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0679CB7A">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097FCA16">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06785B67">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525734BD">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768F2AF2">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6) о понуждении к исполнению предписания.</w:t>
      </w:r>
    </w:p>
    <w:p w14:paraId="6D6F8284">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1.10. К отношениям, связанным с осуществлением муниципального контроля применяются положения Федерального закона № 248-ФЗ.</w:t>
      </w:r>
    </w:p>
    <w:p w14:paraId="69EF04DA">
      <w:pPr>
        <w:pStyle w:val="32"/>
        <w:ind w:firstLine="709"/>
        <w:jc w:val="both"/>
        <w:rPr>
          <w:rFonts w:ascii="Times New Roman" w:hAnsi="Times New Roman"/>
          <w:sz w:val="28"/>
          <w:szCs w:val="28"/>
          <w:highlight w:val="none"/>
        </w:rPr>
      </w:pPr>
      <w:r>
        <w:rPr>
          <w:rFonts w:ascii="Times New Roman" w:hAnsi="Times New Roman"/>
          <w:sz w:val="28"/>
          <w:szCs w:val="28"/>
          <w:highlight w:val="none"/>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119A05A0">
      <w:pPr>
        <w:pStyle w:val="77"/>
        <w:ind w:firstLine="0"/>
        <w:jc w:val="both"/>
        <w:rPr>
          <w:strike/>
          <w:sz w:val="28"/>
          <w:szCs w:val="28"/>
          <w:highlight w:val="none"/>
          <w:lang w:val="ru-RU"/>
        </w:rPr>
      </w:pPr>
    </w:p>
    <w:p w14:paraId="5CD68A37">
      <w:pPr>
        <w:pStyle w:val="83"/>
        <w:jc w:val="center"/>
        <w:outlineLvl w:val="1"/>
        <w:rPr>
          <w:sz w:val="28"/>
          <w:szCs w:val="28"/>
          <w:highlight w:val="none"/>
          <w:lang w:val="ru-RU"/>
        </w:rPr>
      </w:pPr>
      <w:r>
        <w:rPr>
          <w:sz w:val="28"/>
          <w:szCs w:val="28"/>
          <w:highlight w:val="none"/>
          <w:lang w:val="ru-RU"/>
        </w:rPr>
        <w:t>2. Категории риска причинения вреда (ущерба)</w:t>
      </w:r>
    </w:p>
    <w:p w14:paraId="2D813793">
      <w:pPr>
        <w:pStyle w:val="77"/>
        <w:ind w:firstLine="709"/>
        <w:jc w:val="both"/>
        <w:rPr>
          <w:sz w:val="28"/>
          <w:szCs w:val="28"/>
          <w:highlight w:val="none"/>
          <w:lang w:val="ru-RU"/>
        </w:rPr>
      </w:pPr>
    </w:p>
    <w:p w14:paraId="513DC2D7">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49689409">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4C04069E">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высокий риск;</w:t>
      </w:r>
    </w:p>
    <w:p w14:paraId="517EC413">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средний риск;</w:t>
      </w:r>
    </w:p>
    <w:p w14:paraId="0734DD3B">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умеренный риск;</w:t>
      </w:r>
    </w:p>
    <w:p w14:paraId="1217C91F">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низкий риск.</w:t>
      </w:r>
    </w:p>
    <w:p w14:paraId="358B75F1">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4238638F">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085049F5">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В случае если объект контроля не отнесен к определенной категории риска, он считается отнесенным к категории низкого риска.</w:t>
      </w:r>
    </w:p>
    <w:p w14:paraId="0B31E9CA">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Объект контроля считается отнесенным к одной из категорий риска после внесения сведений в единый реестр видов контроля.</w:t>
      </w:r>
    </w:p>
    <w:p w14:paraId="14E29D30">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54B4F3C2">
      <w:pPr>
        <w:widowControl/>
        <w:tabs>
          <w:tab w:val="left" w:pos="1134"/>
        </w:tabs>
        <w:jc w:val="center"/>
        <w:rPr>
          <w:rFonts w:ascii="Times New Roman" w:hAnsi="Times New Roman" w:cs="Times New Roman"/>
          <w:b/>
          <w:sz w:val="28"/>
          <w:szCs w:val="28"/>
          <w:highlight w:val="none"/>
        </w:rPr>
      </w:pPr>
    </w:p>
    <w:p w14:paraId="3CF83198">
      <w:pPr>
        <w:widowControl/>
        <w:tabs>
          <w:tab w:val="left" w:pos="1134"/>
        </w:tabs>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 xml:space="preserve">3. Профилактические мероприятия, </w:t>
      </w:r>
    </w:p>
    <w:p w14:paraId="18935F13">
      <w:pPr>
        <w:widowControl/>
        <w:tabs>
          <w:tab w:val="left" w:pos="1134"/>
        </w:tabs>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проводимые при осуществлении муниципального контроля</w:t>
      </w:r>
    </w:p>
    <w:p w14:paraId="68B320FC">
      <w:pPr>
        <w:widowControl/>
        <w:tabs>
          <w:tab w:val="left" w:pos="1134"/>
        </w:tabs>
        <w:jc w:val="center"/>
        <w:rPr>
          <w:rFonts w:ascii="Times New Roman" w:hAnsi="Times New Roman" w:cs="Times New Roman"/>
          <w:b/>
          <w:sz w:val="28"/>
          <w:szCs w:val="28"/>
          <w:highlight w:val="none"/>
        </w:rPr>
      </w:pPr>
    </w:p>
    <w:p w14:paraId="3B054F85">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При осуществлении муниципального контроля Контрольный орган проводит следующие виды профилактических мероприятий:</w:t>
      </w:r>
    </w:p>
    <w:p w14:paraId="55C87157">
      <w:pPr>
        <w:pStyle w:val="77"/>
        <w:ind w:firstLine="709"/>
        <w:jc w:val="both"/>
        <w:rPr>
          <w:sz w:val="28"/>
          <w:szCs w:val="28"/>
          <w:highlight w:val="none"/>
          <w:lang w:val="ru-RU"/>
        </w:rPr>
      </w:pPr>
      <w:r>
        <w:rPr>
          <w:sz w:val="28"/>
          <w:szCs w:val="28"/>
          <w:highlight w:val="none"/>
          <w:lang w:val="ru-RU"/>
        </w:rPr>
        <w:t>1) информирование;</w:t>
      </w:r>
    </w:p>
    <w:p w14:paraId="05B0F026">
      <w:pPr>
        <w:pStyle w:val="77"/>
        <w:ind w:firstLine="709"/>
        <w:jc w:val="both"/>
        <w:rPr>
          <w:sz w:val="28"/>
          <w:szCs w:val="28"/>
          <w:highlight w:val="none"/>
          <w:lang w:val="ru-RU"/>
        </w:rPr>
      </w:pPr>
      <w:r>
        <w:rPr>
          <w:sz w:val="28"/>
          <w:szCs w:val="28"/>
          <w:highlight w:val="none"/>
          <w:lang w:val="ru-RU"/>
        </w:rPr>
        <w:t>2) объявление предостережения;</w:t>
      </w:r>
    </w:p>
    <w:p w14:paraId="6FF9979A">
      <w:pPr>
        <w:pStyle w:val="77"/>
        <w:ind w:firstLine="709"/>
        <w:jc w:val="both"/>
        <w:rPr>
          <w:sz w:val="28"/>
          <w:szCs w:val="28"/>
          <w:highlight w:val="none"/>
          <w:lang w:val="ru-RU"/>
        </w:rPr>
      </w:pPr>
      <w:r>
        <w:rPr>
          <w:sz w:val="28"/>
          <w:szCs w:val="28"/>
          <w:highlight w:val="none"/>
          <w:lang w:val="ru-RU"/>
        </w:rPr>
        <w:t>3) консультирование;</w:t>
      </w:r>
    </w:p>
    <w:p w14:paraId="5539D8D1">
      <w:pPr>
        <w:pStyle w:val="77"/>
        <w:ind w:firstLine="709"/>
        <w:jc w:val="both"/>
        <w:rPr>
          <w:sz w:val="28"/>
          <w:szCs w:val="28"/>
          <w:highlight w:val="none"/>
          <w:lang w:val="ru-RU"/>
        </w:rPr>
      </w:pPr>
      <w:r>
        <w:rPr>
          <w:sz w:val="28"/>
          <w:szCs w:val="28"/>
          <w:highlight w:val="none"/>
          <w:lang w:val="ru-RU"/>
        </w:rPr>
        <w:t>4) профилактический визит.</w:t>
      </w:r>
    </w:p>
    <w:p w14:paraId="273FBD18">
      <w:pPr>
        <w:pStyle w:val="77"/>
        <w:ind w:firstLine="709"/>
        <w:jc w:val="both"/>
        <w:rPr>
          <w:sz w:val="28"/>
          <w:szCs w:val="28"/>
          <w:highlight w:val="none"/>
          <w:lang w:val="ru-RU"/>
        </w:rPr>
      </w:pPr>
    </w:p>
    <w:p w14:paraId="5345FC29">
      <w:pPr>
        <w:pStyle w:val="77"/>
        <w:ind w:firstLine="0"/>
        <w:jc w:val="center"/>
        <w:rPr>
          <w:sz w:val="28"/>
          <w:szCs w:val="28"/>
          <w:highlight w:val="none"/>
          <w:lang w:val="ru-RU"/>
        </w:rPr>
      </w:pPr>
      <w:r>
        <w:rPr>
          <w:sz w:val="28"/>
          <w:szCs w:val="28"/>
          <w:highlight w:val="none"/>
          <w:lang w:val="ru-RU"/>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14:paraId="3EE7A4CF">
      <w:pPr>
        <w:pStyle w:val="77"/>
        <w:ind w:firstLine="709"/>
        <w:jc w:val="center"/>
        <w:rPr>
          <w:b/>
          <w:sz w:val="28"/>
          <w:szCs w:val="28"/>
          <w:highlight w:val="none"/>
          <w:lang w:val="ru-RU"/>
        </w:rPr>
      </w:pPr>
    </w:p>
    <w:p w14:paraId="57AA72F6">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49667254">
      <w:pPr>
        <w:pStyle w:val="78"/>
        <w:widowControl/>
        <w:tabs>
          <w:tab w:val="left" w:pos="1134"/>
        </w:tabs>
        <w:ind w:left="0" w:firstLine="709"/>
        <w:jc w:val="both"/>
        <w:rPr>
          <w:rFonts w:ascii="Times New Roman" w:hAnsi="Times New Roman"/>
          <w:sz w:val="28"/>
          <w:szCs w:val="28"/>
          <w:highlight w:val="none"/>
        </w:rPr>
      </w:pPr>
    </w:p>
    <w:p w14:paraId="4109386F">
      <w:pPr>
        <w:widowControl/>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3.2. Предостережение о недопустимости нарушения </w:t>
      </w:r>
    </w:p>
    <w:p w14:paraId="19C6D7D6">
      <w:pPr>
        <w:widowControl/>
        <w:jc w:val="center"/>
        <w:rPr>
          <w:rFonts w:ascii="Times New Roman" w:hAnsi="Times New Roman" w:cs="Times New Roman"/>
          <w:sz w:val="28"/>
          <w:szCs w:val="28"/>
          <w:highlight w:val="none"/>
        </w:rPr>
      </w:pPr>
      <w:r>
        <w:rPr>
          <w:rFonts w:ascii="Times New Roman" w:hAnsi="Times New Roman" w:cs="Times New Roman"/>
          <w:sz w:val="28"/>
          <w:szCs w:val="28"/>
          <w:highlight w:val="none"/>
        </w:rPr>
        <w:t>обязательных требований</w:t>
      </w:r>
    </w:p>
    <w:p w14:paraId="7C52FA97">
      <w:pPr>
        <w:widowControl/>
        <w:ind w:firstLine="709"/>
        <w:jc w:val="center"/>
        <w:rPr>
          <w:rFonts w:ascii="Times New Roman" w:hAnsi="Times New Roman" w:cs="Times New Roman"/>
          <w:b/>
          <w:sz w:val="28"/>
          <w:szCs w:val="28"/>
          <w:highlight w:val="none"/>
        </w:rPr>
      </w:pPr>
    </w:p>
    <w:p w14:paraId="1664687F">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25098A82">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7A1363CE">
      <w:pPr>
        <w:pStyle w:val="77"/>
        <w:ind w:firstLine="709"/>
        <w:jc w:val="both"/>
        <w:rPr>
          <w:sz w:val="28"/>
          <w:szCs w:val="28"/>
          <w:highlight w:val="none"/>
          <w:lang w:val="ru-RU"/>
        </w:rPr>
      </w:pPr>
      <w:r>
        <w:rPr>
          <w:sz w:val="28"/>
          <w:szCs w:val="28"/>
          <w:highlight w:val="none"/>
          <w:lang w:val="ru-RU"/>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54E8DA15">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3.2.4. Возражение должно содержать:</w:t>
      </w:r>
    </w:p>
    <w:p w14:paraId="04034866">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1) наименование Контрольного органа, в который направляется возражение;</w:t>
      </w:r>
    </w:p>
    <w:p w14:paraId="0CFD32B2">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688E8EA2">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 дату и номер предостережения;</w:t>
      </w:r>
    </w:p>
    <w:p w14:paraId="4002D0FE">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4) доводы, на основании которых контролируемое лицо не согласно с объявленным предостережением;</w:t>
      </w:r>
    </w:p>
    <w:p w14:paraId="47186894">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5) дату получения предостережения контролируемым лицом;</w:t>
      </w:r>
    </w:p>
    <w:p w14:paraId="0E70DA79">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6) личную подпись и дату.</w:t>
      </w:r>
    </w:p>
    <w:p w14:paraId="1A7A0C3B">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733F6B8">
      <w:pPr>
        <w:pStyle w:val="77"/>
        <w:ind w:firstLine="709"/>
        <w:jc w:val="both"/>
        <w:rPr>
          <w:sz w:val="28"/>
          <w:szCs w:val="28"/>
          <w:highlight w:val="none"/>
          <w:lang w:val="ru-RU"/>
        </w:rPr>
      </w:pPr>
      <w:r>
        <w:rPr>
          <w:sz w:val="28"/>
          <w:szCs w:val="28"/>
          <w:highlight w:val="none"/>
          <w:lang w:val="ru-RU"/>
        </w:rPr>
        <w:t>3.2.6. Контрольный орган рассматривает возражение в отношении предостережения в течение пятнадцати рабочих дней со дня его получения.</w:t>
      </w:r>
    </w:p>
    <w:p w14:paraId="7F8CCF06">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3.2.7. По результатам рассмотрения возражения Контрольный орган принимает одно из следующих решений:</w:t>
      </w:r>
    </w:p>
    <w:p w14:paraId="57EF25BE">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1) удовлетворяет возражение в форме отмены предостережения;</w:t>
      </w:r>
    </w:p>
    <w:p w14:paraId="0C87E0F0">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2) отказывает в удовлетворении возражения с указанием причины отказа.</w:t>
      </w:r>
    </w:p>
    <w:p w14:paraId="53CD14C7">
      <w:pPr>
        <w:pStyle w:val="77"/>
        <w:ind w:firstLine="709"/>
        <w:jc w:val="both"/>
        <w:rPr>
          <w:sz w:val="28"/>
          <w:szCs w:val="28"/>
          <w:highlight w:val="none"/>
          <w:lang w:val="ru-RU"/>
        </w:rPr>
      </w:pPr>
      <w:r>
        <w:rPr>
          <w:sz w:val="28"/>
          <w:szCs w:val="28"/>
          <w:highlight w:val="none"/>
          <w:lang w:val="ru-RU"/>
        </w:rPr>
        <w:t>3.2.8. Контрольный орган информирует контролируемое лицо о результатах рассмотрения возражения не позднее пяти</w:t>
      </w:r>
      <w:r>
        <w:rPr>
          <w:color w:val="FF0000"/>
          <w:sz w:val="28"/>
          <w:szCs w:val="28"/>
          <w:highlight w:val="none"/>
          <w:vertAlign w:val="superscript"/>
          <w:lang w:val="ru-RU"/>
        </w:rPr>
        <w:t xml:space="preserve"> </w:t>
      </w:r>
      <w:r>
        <w:rPr>
          <w:sz w:val="28"/>
          <w:szCs w:val="28"/>
          <w:highlight w:val="none"/>
          <w:lang w:val="ru-RU"/>
        </w:rPr>
        <w:t>рабочих дней со дня рассмотрения возражения в отношении предостережения.</w:t>
      </w:r>
    </w:p>
    <w:p w14:paraId="7DA2FBF8">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3.2.9. Повторное направление возражения по тем же основаниям не допускается.</w:t>
      </w:r>
    </w:p>
    <w:p w14:paraId="70A94596">
      <w:pPr>
        <w:pStyle w:val="32"/>
        <w:ind w:firstLine="709"/>
        <w:jc w:val="both"/>
        <w:rPr>
          <w:rFonts w:ascii="Times New Roman" w:hAnsi="Times New Roman"/>
          <w:sz w:val="28"/>
          <w:szCs w:val="28"/>
          <w:highlight w:val="none"/>
        </w:rPr>
      </w:pPr>
      <w:r>
        <w:rPr>
          <w:rFonts w:ascii="Times New Roman" w:hAnsi="Times New Roman"/>
          <w:sz w:val="28"/>
          <w:szCs w:val="28"/>
          <w:highlight w:val="none"/>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8DF8C4C">
      <w:pPr>
        <w:widowControl/>
        <w:ind w:firstLine="709"/>
        <w:jc w:val="center"/>
        <w:rPr>
          <w:rFonts w:ascii="Times New Roman" w:hAnsi="Times New Roman" w:cs="Times New Roman"/>
          <w:sz w:val="28"/>
          <w:szCs w:val="28"/>
          <w:highlight w:val="none"/>
        </w:rPr>
      </w:pPr>
    </w:p>
    <w:p w14:paraId="2315FC61">
      <w:pPr>
        <w:widowControl/>
        <w:jc w:val="center"/>
        <w:rPr>
          <w:rFonts w:ascii="Times New Roman" w:hAnsi="Times New Roman" w:cs="Times New Roman"/>
          <w:sz w:val="28"/>
          <w:szCs w:val="28"/>
          <w:highlight w:val="none"/>
        </w:rPr>
      </w:pPr>
      <w:r>
        <w:rPr>
          <w:rFonts w:ascii="Times New Roman" w:hAnsi="Times New Roman" w:cs="Times New Roman"/>
          <w:sz w:val="28"/>
          <w:szCs w:val="28"/>
          <w:highlight w:val="none"/>
        </w:rPr>
        <w:t>3.3. Консультирование</w:t>
      </w:r>
    </w:p>
    <w:p w14:paraId="1D7FD4A1">
      <w:pPr>
        <w:widowControl/>
        <w:ind w:firstLine="709"/>
        <w:jc w:val="center"/>
        <w:rPr>
          <w:rFonts w:ascii="Times New Roman" w:hAnsi="Times New Roman" w:cs="Times New Roman"/>
          <w:b/>
          <w:sz w:val="28"/>
          <w:szCs w:val="28"/>
          <w:highlight w:val="none"/>
        </w:rPr>
      </w:pPr>
    </w:p>
    <w:p w14:paraId="4C0CF197">
      <w:pPr>
        <w:pStyle w:val="77"/>
        <w:ind w:firstLine="709"/>
        <w:jc w:val="both"/>
        <w:rPr>
          <w:sz w:val="28"/>
          <w:szCs w:val="28"/>
          <w:highlight w:val="none"/>
          <w:lang w:val="ru-RU"/>
        </w:rPr>
      </w:pPr>
      <w:r>
        <w:rPr>
          <w:sz w:val="28"/>
          <w:szCs w:val="28"/>
          <w:highlight w:val="none"/>
          <w:lang w:val="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279D042D">
      <w:pPr>
        <w:pStyle w:val="77"/>
        <w:tabs>
          <w:tab w:val="left" w:pos="1134"/>
        </w:tabs>
        <w:ind w:firstLine="709"/>
        <w:jc w:val="both"/>
        <w:rPr>
          <w:sz w:val="28"/>
          <w:szCs w:val="28"/>
          <w:highlight w:val="none"/>
          <w:lang w:val="ru-RU"/>
        </w:rPr>
      </w:pPr>
      <w:r>
        <w:rPr>
          <w:sz w:val="28"/>
          <w:szCs w:val="28"/>
          <w:highlight w:val="none"/>
          <w:lang w:val="ru-RU"/>
        </w:rPr>
        <w:t>1) порядка проведения контрольных мероприятий и обязательного профилактического визита;</w:t>
      </w:r>
    </w:p>
    <w:p w14:paraId="4DB5EF6A">
      <w:pPr>
        <w:pStyle w:val="77"/>
        <w:tabs>
          <w:tab w:val="left" w:pos="1134"/>
        </w:tabs>
        <w:ind w:firstLine="709"/>
        <w:jc w:val="both"/>
        <w:rPr>
          <w:sz w:val="28"/>
          <w:szCs w:val="28"/>
          <w:highlight w:val="none"/>
          <w:lang w:val="ru-RU"/>
        </w:rPr>
      </w:pPr>
      <w:r>
        <w:rPr>
          <w:sz w:val="28"/>
          <w:szCs w:val="28"/>
          <w:highlight w:val="none"/>
          <w:lang w:val="ru-RU"/>
        </w:rPr>
        <w:t>2) периодичности проведения контрольных мероприятий и обязательного профилактического визита;</w:t>
      </w:r>
    </w:p>
    <w:p w14:paraId="57AE90C5">
      <w:pPr>
        <w:pStyle w:val="77"/>
        <w:tabs>
          <w:tab w:val="left" w:pos="1134"/>
        </w:tabs>
        <w:ind w:firstLine="0"/>
        <w:jc w:val="both"/>
        <w:rPr>
          <w:sz w:val="28"/>
          <w:szCs w:val="28"/>
          <w:highlight w:val="none"/>
          <w:lang w:val="ru-RU"/>
        </w:rPr>
      </w:pPr>
      <w:r>
        <w:rPr>
          <w:sz w:val="28"/>
          <w:szCs w:val="28"/>
          <w:highlight w:val="none"/>
          <w:lang w:val="ru-RU"/>
        </w:rPr>
        <w:t>3) порядка принятия решений по итогам контрольных мероприятий;</w:t>
      </w:r>
    </w:p>
    <w:p w14:paraId="5EF4B88C">
      <w:pPr>
        <w:pStyle w:val="77"/>
        <w:tabs>
          <w:tab w:val="left" w:pos="1134"/>
        </w:tabs>
        <w:ind w:firstLine="0"/>
        <w:jc w:val="both"/>
        <w:rPr>
          <w:sz w:val="28"/>
          <w:szCs w:val="28"/>
          <w:highlight w:val="none"/>
          <w:lang w:val="ru-RU"/>
        </w:rPr>
      </w:pPr>
      <w:r>
        <w:rPr>
          <w:sz w:val="28"/>
          <w:szCs w:val="28"/>
          <w:highlight w:val="none"/>
          <w:lang w:val="ru-RU"/>
        </w:rPr>
        <w:t>4) порядка обжалования решений Контрольного органа.</w:t>
      </w:r>
    </w:p>
    <w:p w14:paraId="6D58AAAC">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3.3.2. Инспекторы осуществляют консультирование контролируемых лиц и их представителей:</w:t>
      </w:r>
    </w:p>
    <w:p w14:paraId="7D988430">
      <w:pPr>
        <w:pStyle w:val="77"/>
        <w:ind w:firstLine="709"/>
        <w:jc w:val="both"/>
        <w:rPr>
          <w:sz w:val="28"/>
          <w:szCs w:val="28"/>
          <w:highlight w:val="none"/>
          <w:lang w:val="ru-RU"/>
        </w:rPr>
      </w:pPr>
      <w:r>
        <w:rPr>
          <w:sz w:val="28"/>
          <w:szCs w:val="28"/>
          <w:highlight w:val="none"/>
          <w:lang w:val="ru-RU"/>
        </w:rPr>
        <w:t>1) в виде устных разъяснений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14:paraId="5F142171">
      <w:pPr>
        <w:pStyle w:val="77"/>
        <w:ind w:firstLine="709"/>
        <w:jc w:val="both"/>
        <w:rPr>
          <w:sz w:val="28"/>
          <w:szCs w:val="28"/>
          <w:highlight w:val="none"/>
          <w:lang w:val="ru-RU"/>
        </w:rPr>
      </w:pPr>
      <w:r>
        <w:rPr>
          <w:sz w:val="28"/>
          <w:szCs w:val="28"/>
          <w:highlight w:val="none"/>
          <w:lang w:val="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2253DD92">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3.3.3. Индивидуальное консультирование на личном приеме каждого заявителя инспекторами не может превышать 10 минут.</w:t>
      </w:r>
    </w:p>
    <w:p w14:paraId="0667E4A3">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Время разговора по телефону не должно превышать 10 минут.</w:t>
      </w:r>
    </w:p>
    <w:p w14:paraId="5ABAF656">
      <w:pPr>
        <w:pStyle w:val="77"/>
        <w:ind w:firstLine="709"/>
        <w:jc w:val="both"/>
        <w:rPr>
          <w:sz w:val="28"/>
          <w:szCs w:val="28"/>
          <w:highlight w:val="none"/>
          <w:lang w:val="ru-RU"/>
        </w:rPr>
      </w:pPr>
      <w:r>
        <w:rPr>
          <w:sz w:val="28"/>
          <w:szCs w:val="28"/>
          <w:highlight w:val="none"/>
          <w:lang w:val="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51893920">
      <w:pPr>
        <w:pStyle w:val="77"/>
        <w:ind w:firstLine="709"/>
        <w:jc w:val="both"/>
        <w:rPr>
          <w:sz w:val="28"/>
          <w:szCs w:val="28"/>
          <w:highlight w:val="none"/>
          <w:lang w:val="ru-RU"/>
        </w:rPr>
      </w:pPr>
      <w:r>
        <w:rPr>
          <w:sz w:val="28"/>
          <w:szCs w:val="28"/>
          <w:highlight w:val="none"/>
          <w:lang w:val="ru-RU"/>
        </w:rPr>
        <w:t>3.3.5. Письменное консультирование контролируемых лиц и их представителей осуществляется по следующим вопросам:</w:t>
      </w:r>
    </w:p>
    <w:p w14:paraId="18617272">
      <w:pPr>
        <w:pStyle w:val="77"/>
        <w:ind w:firstLine="709"/>
        <w:jc w:val="both"/>
        <w:rPr>
          <w:sz w:val="28"/>
          <w:szCs w:val="28"/>
          <w:highlight w:val="none"/>
          <w:lang w:val="ru-RU"/>
        </w:rPr>
      </w:pPr>
      <w:r>
        <w:rPr>
          <w:sz w:val="28"/>
          <w:szCs w:val="28"/>
          <w:highlight w:val="none"/>
          <w:lang w:val="ru-RU"/>
        </w:rPr>
        <w:t>1) порядок обжалования решений Контрольного органа;</w:t>
      </w:r>
    </w:p>
    <w:p w14:paraId="6D702F84">
      <w:pPr>
        <w:pStyle w:val="77"/>
        <w:ind w:firstLine="709"/>
        <w:jc w:val="both"/>
        <w:rPr>
          <w:sz w:val="28"/>
          <w:szCs w:val="28"/>
          <w:highlight w:val="none"/>
          <w:lang w:val="ru-RU"/>
        </w:rPr>
      </w:pPr>
      <w:r>
        <w:rPr>
          <w:sz w:val="28"/>
          <w:szCs w:val="28"/>
          <w:highlight w:val="none"/>
          <w:lang w:val="ru-RU"/>
        </w:rPr>
        <w:t xml:space="preserve">3.3.6. Контролируемое лицо вправе направить запрос о предоставлении письменного ответа в сроки, установленные Федеральным </w:t>
      </w:r>
      <w:r>
        <w:rPr>
          <w:highlight w:val="none"/>
        </w:rPr>
        <w:fldChar w:fldCharType="begin"/>
      </w:r>
      <w:r>
        <w:rPr>
          <w:highlight w:val="none"/>
        </w:rPr>
        <w:instrText xml:space="preserve"> HYPERLINK "consultantplus://offline/ref=5E6A5980DDC49DEF879D2EC1F223EBC9DB01A1693AC1EF7FF63C704701E48CD1DE1B2C709B4C735C6643BD95F3420E3B41FAB0A6E5258E6Cl8RFI" \h </w:instrText>
      </w:r>
      <w:r>
        <w:rPr>
          <w:highlight w:val="none"/>
        </w:rPr>
        <w:fldChar w:fldCharType="separate"/>
      </w:r>
      <w:r>
        <w:rPr>
          <w:rStyle w:val="10"/>
          <w:rFonts w:ascii="Times New Roman" w:hAnsi="Times New Roman" w:cs="Times New Roman"/>
          <w:color w:val="auto"/>
          <w:sz w:val="28"/>
          <w:szCs w:val="28"/>
          <w:highlight w:val="none"/>
          <w:u w:val="none"/>
          <w:lang w:val="ru-RU"/>
        </w:rPr>
        <w:t>законом</w:t>
      </w:r>
      <w:r>
        <w:rPr>
          <w:rStyle w:val="10"/>
          <w:rFonts w:ascii="Times New Roman" w:hAnsi="Times New Roman" w:cs="Times New Roman"/>
          <w:color w:val="auto"/>
          <w:sz w:val="28"/>
          <w:szCs w:val="28"/>
          <w:highlight w:val="none"/>
          <w:u w:val="none"/>
          <w:lang w:val="ru-RU"/>
        </w:rPr>
        <w:fldChar w:fldCharType="end"/>
      </w:r>
      <w:r>
        <w:rPr>
          <w:sz w:val="28"/>
          <w:szCs w:val="28"/>
          <w:highlight w:val="none"/>
          <w:lang w:val="ru-RU"/>
        </w:rPr>
        <w:t xml:space="preserve"> от 02.05.2006 № 59-ФЗ «О порядке рассмотрения обращений граждан Российской Федерации».</w:t>
      </w:r>
    </w:p>
    <w:p w14:paraId="03DBCC53">
      <w:pPr>
        <w:pStyle w:val="77"/>
        <w:ind w:firstLine="709"/>
        <w:jc w:val="both"/>
        <w:rPr>
          <w:sz w:val="28"/>
          <w:szCs w:val="28"/>
          <w:highlight w:val="none"/>
          <w:lang w:val="ru-RU"/>
        </w:rPr>
      </w:pPr>
      <w:r>
        <w:rPr>
          <w:sz w:val="28"/>
          <w:szCs w:val="28"/>
          <w:highlight w:val="none"/>
          <w:lang w:val="ru-RU"/>
        </w:rPr>
        <w:t>3.3.7. Контрольный орган осуществляет учет проведенных консультирований.</w:t>
      </w:r>
    </w:p>
    <w:p w14:paraId="223A38E3">
      <w:pPr>
        <w:pStyle w:val="77"/>
        <w:ind w:firstLine="0"/>
        <w:jc w:val="center"/>
        <w:rPr>
          <w:sz w:val="28"/>
          <w:szCs w:val="28"/>
          <w:highlight w:val="none"/>
          <w:lang w:val="ru-RU"/>
        </w:rPr>
      </w:pPr>
    </w:p>
    <w:p w14:paraId="2EA520CD">
      <w:pPr>
        <w:pStyle w:val="77"/>
        <w:ind w:firstLine="0"/>
        <w:jc w:val="center"/>
        <w:rPr>
          <w:sz w:val="28"/>
          <w:szCs w:val="28"/>
          <w:highlight w:val="none"/>
          <w:lang w:val="ru-RU"/>
        </w:rPr>
      </w:pPr>
      <w:r>
        <w:rPr>
          <w:sz w:val="28"/>
          <w:szCs w:val="28"/>
          <w:highlight w:val="none"/>
          <w:lang w:val="ru-RU"/>
        </w:rPr>
        <w:t>3.4. Профилактический визит</w:t>
      </w:r>
    </w:p>
    <w:p w14:paraId="0FE82521">
      <w:pPr>
        <w:pStyle w:val="77"/>
        <w:ind w:firstLine="709"/>
        <w:jc w:val="both"/>
        <w:rPr>
          <w:b/>
          <w:sz w:val="28"/>
          <w:szCs w:val="28"/>
          <w:highlight w:val="none"/>
          <w:lang w:val="ru-RU"/>
        </w:rPr>
      </w:pPr>
    </w:p>
    <w:p w14:paraId="57E50F7F">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99050EF">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07D937B">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3.4.3. Обязательный профилактический визит проводится:</w:t>
      </w:r>
    </w:p>
    <w:p w14:paraId="6C8F8111">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1) в отношении контролируемых лиц, принадлежащих им объектов контроля, отнесенных к категории высокого, среднего и умеренного риска;</w:t>
      </w:r>
    </w:p>
    <w:p w14:paraId="58574989">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2) по поручению:</w:t>
      </w:r>
    </w:p>
    <w:p w14:paraId="27ACE26A">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а) Президента Российской Федерации;</w:t>
      </w:r>
    </w:p>
    <w:p w14:paraId="2E76C796">
      <w:pPr>
        <w:autoSpaceDE w:val="0"/>
        <w:ind w:firstLine="709"/>
        <w:jc w:val="both"/>
        <w:rPr>
          <w:rFonts w:ascii="Times New Roman" w:hAnsi="Times New Roman" w:cs="Times New Roman"/>
          <w:b/>
          <w:i/>
          <w:color w:val="FF0000"/>
          <w:sz w:val="28"/>
          <w:szCs w:val="28"/>
          <w:highlight w:val="none"/>
        </w:rPr>
      </w:pPr>
      <w:r>
        <w:rPr>
          <w:rFonts w:ascii="Times New Roman" w:hAnsi="Times New Roman" w:cs="Times New Roman"/>
          <w:sz w:val="28"/>
          <w:szCs w:val="28"/>
          <w:highlight w:val="none"/>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1DD39F7C">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Обязательный профилактический визит не предусматривает отказ контролируемого лица от его проведения.</w:t>
      </w:r>
    </w:p>
    <w:p w14:paraId="5A9A114A">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63963B64">
      <w:pPr>
        <w:autoSpaceDE w:val="0"/>
        <w:ind w:firstLine="708"/>
        <w:jc w:val="both"/>
        <w:rPr>
          <w:rFonts w:ascii="Times New Roman" w:hAnsi="Times New Roman" w:cs="Times New Roman"/>
          <w:sz w:val="28"/>
          <w:szCs w:val="28"/>
          <w:highlight w:val="none"/>
        </w:rPr>
      </w:pPr>
      <w:r>
        <w:rPr>
          <w:rFonts w:ascii="Times New Roman" w:hAnsi="Times New Roman" w:cs="Times New Roman"/>
          <w:sz w:val="28"/>
          <w:szCs w:val="28"/>
          <w:highlight w:val="none"/>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14:paraId="157160AB">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1) для объектов контроля, отнесенных к категории значительного риска, –  один обязательный профилактический визит в 3 года;</w:t>
      </w:r>
    </w:p>
    <w:p w14:paraId="399644D5">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2) для объектов контроля, отнесенных к категории среднего риска, – один обязательный профилактический визит в 5 лет;</w:t>
      </w:r>
    </w:p>
    <w:p w14:paraId="54DB6882">
      <w:pPr>
        <w:widowControl/>
        <w:autoSpaceDE w:val="0"/>
        <w:ind w:firstLine="709"/>
        <w:jc w:val="both"/>
        <w:rPr>
          <w:rFonts w:ascii="Times New Roman" w:hAnsi="Times New Roman" w:eastAsia="Calibri" w:cs="Times New Roman"/>
          <w:sz w:val="28"/>
          <w:szCs w:val="28"/>
          <w:highlight w:val="none"/>
        </w:rPr>
      </w:pPr>
      <w:r>
        <w:rPr>
          <w:rFonts w:ascii="Times New Roman" w:hAnsi="Times New Roman" w:cs="Times New Roman"/>
          <w:sz w:val="28"/>
          <w:szCs w:val="28"/>
          <w:highlight w:val="none"/>
        </w:rPr>
        <w:t>3) для объектов контроля, отнесенных к категории умеренного риска, – один обязательный профилактический визит в 6 лет.</w:t>
      </w:r>
    </w:p>
    <w:p w14:paraId="004527DC">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7816D439">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1ED87C7B">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722C4097">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26B6CCC1">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4DD9D12B">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383A3C48">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D2771F2">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5D4B17F2">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4E2803F">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05EC8DB">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6F4C3679">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3.4.11. Решение об отказе в проведении профилактического визита принимается в следующих случаях:</w:t>
      </w:r>
    </w:p>
    <w:p w14:paraId="59D2B3A5">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1) от контролируемого лица поступило уведомление об отзыве заявления;</w:t>
      </w:r>
    </w:p>
    <w:p w14:paraId="0342AC2B">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FD39E53">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 в течение года до даты подачи заявления Контрольным органом проведен профилактический визит по ранее поданному заявлению;</w:t>
      </w:r>
    </w:p>
    <w:p w14:paraId="646DB28A">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5F67478D">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5) контролируемое лицо не соответствует критериям, предусмотренным частью 1 статьи 52.2. Федерального закона № 248-ФЗ.</w:t>
      </w:r>
    </w:p>
    <w:p w14:paraId="1830C9E3">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3.4.12. Разъяснения и рекомендации, полученные контролируемым лицом в ходе профилактического визита, носят рекомендательный характер.</w:t>
      </w:r>
    </w:p>
    <w:p w14:paraId="22BDBEE4">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6450F7DC">
      <w:pPr>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11419442">
      <w:pPr>
        <w:pStyle w:val="78"/>
        <w:widowControl/>
        <w:tabs>
          <w:tab w:val="left" w:pos="1134"/>
        </w:tabs>
        <w:ind w:left="0"/>
        <w:jc w:val="center"/>
        <w:rPr>
          <w:rFonts w:ascii="Times New Roman" w:hAnsi="Times New Roman"/>
          <w:b/>
          <w:sz w:val="28"/>
          <w:szCs w:val="28"/>
          <w:highlight w:val="none"/>
        </w:rPr>
      </w:pPr>
    </w:p>
    <w:p w14:paraId="1BE15995">
      <w:pPr>
        <w:pStyle w:val="78"/>
        <w:widowControl/>
        <w:tabs>
          <w:tab w:val="left" w:pos="1134"/>
        </w:tabs>
        <w:ind w:left="0"/>
        <w:jc w:val="center"/>
        <w:rPr>
          <w:rFonts w:ascii="Times New Roman" w:hAnsi="Times New Roman"/>
          <w:b/>
          <w:sz w:val="28"/>
          <w:szCs w:val="28"/>
          <w:highlight w:val="none"/>
        </w:rPr>
      </w:pPr>
      <w:r>
        <w:rPr>
          <w:rFonts w:ascii="Times New Roman" w:hAnsi="Times New Roman"/>
          <w:b/>
          <w:sz w:val="28"/>
          <w:szCs w:val="28"/>
          <w:highlight w:val="none"/>
        </w:rPr>
        <w:t xml:space="preserve">4. Контрольные мероприятия, проводимые </w:t>
      </w:r>
    </w:p>
    <w:p w14:paraId="2F36660C">
      <w:pPr>
        <w:pStyle w:val="78"/>
        <w:widowControl/>
        <w:tabs>
          <w:tab w:val="left" w:pos="1134"/>
        </w:tabs>
        <w:ind w:left="0"/>
        <w:jc w:val="center"/>
        <w:rPr>
          <w:rFonts w:ascii="Times New Roman" w:hAnsi="Times New Roman"/>
          <w:b/>
          <w:sz w:val="28"/>
          <w:szCs w:val="28"/>
          <w:highlight w:val="none"/>
        </w:rPr>
      </w:pPr>
      <w:r>
        <w:rPr>
          <w:rFonts w:ascii="Times New Roman" w:hAnsi="Times New Roman"/>
          <w:b/>
          <w:sz w:val="28"/>
          <w:szCs w:val="28"/>
          <w:highlight w:val="none"/>
        </w:rPr>
        <w:t xml:space="preserve">при осуществлении муниципального контроля </w:t>
      </w:r>
    </w:p>
    <w:p w14:paraId="54F5A7AF">
      <w:pPr>
        <w:pStyle w:val="78"/>
        <w:widowControl/>
        <w:tabs>
          <w:tab w:val="left" w:pos="1134"/>
        </w:tabs>
        <w:ind w:left="0"/>
        <w:jc w:val="both"/>
        <w:rPr>
          <w:rFonts w:ascii="Times New Roman" w:hAnsi="Times New Roman"/>
          <w:b/>
          <w:sz w:val="28"/>
          <w:szCs w:val="28"/>
          <w:highlight w:val="none"/>
        </w:rPr>
      </w:pPr>
    </w:p>
    <w:p w14:paraId="6F2ECFCB">
      <w:pPr>
        <w:widowControl/>
        <w:tabs>
          <w:tab w:val="left" w:pos="1134"/>
        </w:tabs>
        <w:jc w:val="center"/>
        <w:rPr>
          <w:rFonts w:ascii="Times New Roman" w:hAnsi="Times New Roman" w:cs="Times New Roman"/>
          <w:sz w:val="28"/>
          <w:szCs w:val="28"/>
          <w:highlight w:val="none"/>
        </w:rPr>
      </w:pPr>
      <w:r>
        <w:rPr>
          <w:rFonts w:ascii="Times New Roman" w:hAnsi="Times New Roman" w:cs="Times New Roman"/>
          <w:sz w:val="28"/>
          <w:szCs w:val="28"/>
          <w:highlight w:val="none"/>
        </w:rPr>
        <w:t>4.1. Контрольные мероприятия. Общие вопросы</w:t>
      </w:r>
    </w:p>
    <w:p w14:paraId="71E69C2C">
      <w:pPr>
        <w:widowControl/>
        <w:tabs>
          <w:tab w:val="left" w:pos="1134"/>
        </w:tabs>
        <w:ind w:firstLine="709"/>
        <w:jc w:val="both"/>
        <w:rPr>
          <w:rFonts w:ascii="Times New Roman" w:hAnsi="Times New Roman" w:cs="Times New Roman"/>
          <w:sz w:val="28"/>
          <w:szCs w:val="28"/>
          <w:highlight w:val="none"/>
        </w:rPr>
      </w:pPr>
    </w:p>
    <w:p w14:paraId="370246E3">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Pr>
          <w:rFonts w:ascii="Times New Roman" w:hAnsi="Times New Roman"/>
          <w:b/>
          <w:sz w:val="28"/>
          <w:szCs w:val="28"/>
          <w:highlight w:val="none"/>
        </w:rPr>
        <w:t xml:space="preserve"> </w:t>
      </w:r>
      <w:r>
        <w:rPr>
          <w:rFonts w:ascii="Times New Roman" w:hAnsi="Times New Roman"/>
          <w:sz w:val="28"/>
          <w:szCs w:val="28"/>
          <w:highlight w:val="none"/>
        </w:rPr>
        <w:t>мероприятий:</w:t>
      </w:r>
    </w:p>
    <w:p w14:paraId="6D663287">
      <w:pPr>
        <w:pStyle w:val="77"/>
        <w:ind w:firstLine="709"/>
        <w:jc w:val="both"/>
        <w:rPr>
          <w:sz w:val="28"/>
          <w:szCs w:val="28"/>
          <w:highlight w:val="none"/>
          <w:lang w:val="ru-RU"/>
        </w:rPr>
      </w:pPr>
      <w:r>
        <w:rPr>
          <w:sz w:val="28"/>
          <w:szCs w:val="28"/>
          <w:highlight w:val="none"/>
          <w:lang w:val="ru-RU"/>
        </w:rPr>
        <w:t>инспекционный визит, документарная проверка, выездная проверка – при взаимодействии с контролируемыми лицами;</w:t>
      </w:r>
    </w:p>
    <w:p w14:paraId="04AD4A80">
      <w:pPr>
        <w:pStyle w:val="77"/>
        <w:ind w:firstLine="709"/>
        <w:jc w:val="both"/>
        <w:rPr>
          <w:sz w:val="28"/>
          <w:szCs w:val="28"/>
          <w:highlight w:val="none"/>
          <w:lang w:val="ru-RU"/>
        </w:rPr>
      </w:pPr>
      <w:r>
        <w:rPr>
          <w:sz w:val="28"/>
          <w:szCs w:val="28"/>
          <w:highlight w:val="none"/>
          <w:lang w:val="ru-RU"/>
        </w:rPr>
        <w:t>наблюдение за соблюдением обязательных требований, выездное обследование – без взаимодействия с контролируемыми лицами.</w:t>
      </w:r>
    </w:p>
    <w:p w14:paraId="070FC1E2">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4.1.2. При осуществлении муниципального контроля</w:t>
      </w:r>
      <w:r>
        <w:rPr>
          <w:rFonts w:ascii="Times New Roman" w:hAnsi="Times New Roman"/>
          <w:color w:val="FF0000"/>
          <w:sz w:val="28"/>
          <w:szCs w:val="28"/>
          <w:highlight w:val="none"/>
        </w:rPr>
        <w:t xml:space="preserve"> </w:t>
      </w:r>
      <w:r>
        <w:rPr>
          <w:rFonts w:ascii="Times New Roman" w:hAnsi="Times New Roman"/>
          <w:sz w:val="28"/>
          <w:szCs w:val="28"/>
          <w:highlight w:val="none"/>
        </w:rPr>
        <w:t xml:space="preserve">взаимодействием с контролируемыми лицами являются: </w:t>
      </w:r>
    </w:p>
    <w:p w14:paraId="028DA31E">
      <w:pPr>
        <w:pStyle w:val="78"/>
        <w:widowControl/>
        <w:tabs>
          <w:tab w:val="left" w:pos="1134"/>
        </w:tabs>
        <w:ind w:left="0" w:firstLine="709"/>
        <w:jc w:val="both"/>
        <w:rPr>
          <w:rFonts w:ascii="Times New Roman" w:hAnsi="Times New Roman"/>
          <w:b/>
          <w:color w:val="FF0000"/>
          <w:sz w:val="28"/>
          <w:szCs w:val="28"/>
          <w:highlight w:val="none"/>
        </w:rPr>
      </w:pPr>
      <w:r>
        <w:rPr>
          <w:rFonts w:ascii="Times New Roman" w:hAnsi="Times New Roman"/>
          <w:sz w:val="28"/>
          <w:szCs w:val="28"/>
          <w:highlight w:val="none"/>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0EB7693A">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 xml:space="preserve">запрос документов, иных материалов; </w:t>
      </w:r>
    </w:p>
    <w:p w14:paraId="2D4C99CF">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6EB56C78">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4.1.3. Контрольные мероприятия, осуществляемые при </w:t>
      </w:r>
      <w:r>
        <w:rPr>
          <w:rFonts w:ascii="Times New Roman" w:hAnsi="Times New Roman" w:cs="Times New Roman"/>
          <w:sz w:val="28"/>
          <w:szCs w:val="28"/>
          <w:highlight w:val="none"/>
          <w:lang w:eastAsia="en-US"/>
        </w:rPr>
        <w:t xml:space="preserve"> взаимодействии с контролируемым лицом, </w:t>
      </w:r>
      <w:r>
        <w:rPr>
          <w:rFonts w:ascii="Times New Roman" w:hAnsi="Times New Roman" w:cs="Times New Roman"/>
          <w:sz w:val="28"/>
          <w:szCs w:val="28"/>
          <w:highlight w:val="none"/>
        </w:rPr>
        <w:t>проводятся Контрольным органом по следующим основаниям:</w:t>
      </w:r>
    </w:p>
    <w:p w14:paraId="410F225E">
      <w:pPr>
        <w:widowControl/>
        <w:tabs>
          <w:tab w:val="left" w:pos="1134"/>
        </w:tabs>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7CA643D7">
      <w:pPr>
        <w:widowControl/>
        <w:tabs>
          <w:tab w:val="left" w:pos="1134"/>
        </w:tabs>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2) наступление сроков проведения контрольных мероприятий, включенных в план проведения контрольных мероприятий;</w:t>
      </w:r>
    </w:p>
    <w:p w14:paraId="11858B31">
      <w:pPr>
        <w:widowControl/>
        <w:tabs>
          <w:tab w:val="left" w:pos="1134"/>
        </w:tabs>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B39827C">
      <w:pPr>
        <w:widowControl/>
        <w:tabs>
          <w:tab w:val="left" w:pos="1134"/>
        </w:tabs>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84FA4E9">
      <w:pPr>
        <w:widowControl/>
        <w:tabs>
          <w:tab w:val="left" w:pos="1134"/>
        </w:tabs>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r>
        <w:rPr>
          <w:highlight w:val="none"/>
        </w:rPr>
        <w:fldChar w:fldCharType="begin"/>
      </w:r>
      <w:r>
        <w:rPr>
          <w:highlight w:val="none"/>
        </w:rPr>
        <w:instrText xml:space="preserve"> HYPERLINK "consultantplus://offline/ref=176923FAB863A4C98807594DEB28D7B584908B5FB1A28C9FDE44BBC16100CFA6F926E59E29B06F2294D6112762FB2C6143467A2C60D1A08Ae0ABN" \h </w:instrText>
      </w:r>
      <w:r>
        <w:rPr>
          <w:highlight w:val="none"/>
        </w:rPr>
        <w:fldChar w:fldCharType="separate"/>
      </w:r>
      <w:r>
        <w:rPr>
          <w:rStyle w:val="10"/>
          <w:rFonts w:ascii="Times New Roman" w:hAnsi="Times New Roman" w:cs="Times New Roman"/>
          <w:color w:val="000000"/>
          <w:sz w:val="28"/>
          <w:szCs w:val="28"/>
          <w:highlight w:val="none"/>
        </w:rPr>
        <w:t>частью 1 статьи 95</w:t>
      </w:r>
      <w:r>
        <w:rPr>
          <w:rStyle w:val="10"/>
          <w:rFonts w:ascii="Times New Roman" w:hAnsi="Times New Roman" w:cs="Times New Roman"/>
          <w:color w:val="000000"/>
          <w:sz w:val="28"/>
          <w:szCs w:val="28"/>
          <w:highlight w:val="none"/>
        </w:rPr>
        <w:fldChar w:fldCharType="end"/>
      </w:r>
      <w:r>
        <w:rPr>
          <w:rFonts w:ascii="Times New Roman" w:hAnsi="Times New Roman" w:cs="Times New Roman"/>
          <w:sz w:val="28"/>
          <w:szCs w:val="28"/>
          <w:highlight w:val="none"/>
        </w:rPr>
        <w:t xml:space="preserve"> Федерального закона № 248-ФЗ;</w:t>
      </w:r>
    </w:p>
    <w:p w14:paraId="227684FE">
      <w:pPr>
        <w:widowControl/>
        <w:autoSpaceDE w:val="0"/>
        <w:ind w:firstLine="709"/>
        <w:jc w:val="both"/>
        <w:rPr>
          <w:rFonts w:ascii="Times New Roman" w:hAnsi="Times New Roman" w:cs="Times New Roman"/>
          <w:iCs/>
          <w:sz w:val="28"/>
          <w:szCs w:val="28"/>
          <w:highlight w:val="none"/>
        </w:rPr>
      </w:pPr>
      <w:r>
        <w:rPr>
          <w:rFonts w:ascii="Times New Roman" w:hAnsi="Times New Roman" w:cs="Times New Roman"/>
          <w:sz w:val="28"/>
          <w:szCs w:val="28"/>
          <w:highlight w:val="none"/>
        </w:rPr>
        <w:t xml:space="preserve">6) </w:t>
      </w:r>
      <w:r>
        <w:rPr>
          <w:rFonts w:ascii="Times New Roman" w:hAnsi="Times New Roman" w:cs="Times New Roman"/>
          <w:iCs/>
          <w:sz w:val="28"/>
          <w:szCs w:val="28"/>
          <w:highlight w:val="none"/>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7D8D1FA">
      <w:pPr>
        <w:widowControl/>
        <w:autoSpaceDE w:val="0"/>
        <w:ind w:firstLine="709"/>
        <w:jc w:val="both"/>
        <w:rPr>
          <w:rFonts w:ascii="Times New Roman" w:hAnsi="Times New Roman" w:cs="Times New Roman"/>
          <w:bCs/>
          <w:iCs/>
          <w:sz w:val="28"/>
          <w:szCs w:val="28"/>
          <w:highlight w:val="none"/>
        </w:rPr>
      </w:pPr>
      <w:r>
        <w:rPr>
          <w:rFonts w:ascii="Times New Roman" w:hAnsi="Times New Roman" w:cs="Times New Roman"/>
          <w:bCs/>
          <w:iCs/>
          <w:sz w:val="28"/>
          <w:szCs w:val="28"/>
          <w:highlight w:val="none"/>
        </w:rPr>
        <w:t>7) уклонение контролируемого лица от проведения обязательного профилактического визита.</w:t>
      </w:r>
    </w:p>
    <w:p w14:paraId="13FC2529">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4B2A585B">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14:paraId="328C7952">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осмотр;</w:t>
      </w:r>
    </w:p>
    <w:p w14:paraId="52170598">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опрос;</w:t>
      </w:r>
    </w:p>
    <w:p w14:paraId="583E8B02">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получение письменных объяснений;</w:t>
      </w:r>
    </w:p>
    <w:p w14:paraId="7267B00E">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истребование документов;</w:t>
      </w:r>
    </w:p>
    <w:p w14:paraId="0ED9EB3F">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экспертиза.</w:t>
      </w:r>
    </w:p>
    <w:p w14:paraId="59228190">
      <w:pPr>
        <w:widowControl/>
        <w:tabs>
          <w:tab w:val="left" w:pos="1134"/>
        </w:tabs>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1BD15B90">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В отношении проведения к</w:t>
      </w:r>
      <w:r>
        <w:rPr>
          <w:rFonts w:ascii="Times New Roman" w:hAnsi="Times New Roman" w:cs="Times New Roman"/>
          <w:bCs/>
          <w:sz w:val="28"/>
          <w:szCs w:val="28"/>
          <w:highlight w:val="none"/>
        </w:rPr>
        <w:t xml:space="preserve">онтрольных мероприятий без взаимодействия </w:t>
      </w:r>
      <w:r>
        <w:rPr>
          <w:rFonts w:ascii="Times New Roman" w:hAnsi="Times New Roman" w:cs="Times New Roman"/>
          <w:sz w:val="28"/>
          <w:szCs w:val="28"/>
          <w:highlight w:val="none"/>
        </w:rPr>
        <w:t>не требуется принятие решения о проведении данного контрольного мероприятия, предусмотренного абзацем первым настоящего пункта Положения.</w:t>
      </w:r>
    </w:p>
    <w:p w14:paraId="49B26C84">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5CF9EF8C">
      <w:pPr>
        <w:widowControl/>
        <w:tabs>
          <w:tab w:val="left" w:pos="1134"/>
        </w:tabs>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4.1.6. Контрольные мероприятия проводятся инспекторами, указанными в решении Контрольного органа о проведении контрольного мероприятия.</w:t>
      </w:r>
    </w:p>
    <w:p w14:paraId="7B67C7C4">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57679859">
      <w:pPr>
        <w:pStyle w:val="32"/>
        <w:ind w:firstLine="709"/>
        <w:jc w:val="both"/>
        <w:rPr>
          <w:rFonts w:ascii="Times New Roman" w:hAnsi="Times New Roman"/>
          <w:sz w:val="28"/>
          <w:szCs w:val="28"/>
          <w:highlight w:val="none"/>
        </w:rPr>
      </w:pPr>
      <w:r>
        <w:rPr>
          <w:rFonts w:ascii="Times New Roman" w:hAnsi="Times New Roman"/>
          <w:sz w:val="28"/>
          <w:szCs w:val="28"/>
          <w:highlight w:val="none"/>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3C4C68C5">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A5C309F">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1DC2228C">
      <w:pPr>
        <w:pStyle w:val="77"/>
        <w:ind w:firstLine="709"/>
        <w:jc w:val="both"/>
        <w:rPr>
          <w:sz w:val="28"/>
          <w:szCs w:val="28"/>
          <w:highlight w:val="none"/>
          <w:lang w:val="ru-RU"/>
        </w:rPr>
      </w:pPr>
      <w:r>
        <w:rPr>
          <w:sz w:val="28"/>
          <w:szCs w:val="28"/>
          <w:highlight w:val="none"/>
          <w:lang w:val="ru-RU"/>
        </w:rPr>
        <w:t>Документы, иные материалы, являющиеся доказательствами нарушения обязательных требований, приобщаются к акту.</w:t>
      </w:r>
    </w:p>
    <w:p w14:paraId="3BB42615">
      <w:pPr>
        <w:pStyle w:val="77"/>
        <w:ind w:firstLine="709"/>
        <w:jc w:val="both"/>
        <w:rPr>
          <w:sz w:val="28"/>
          <w:szCs w:val="28"/>
          <w:highlight w:val="none"/>
          <w:lang w:val="ru-RU"/>
        </w:rPr>
      </w:pPr>
      <w:r>
        <w:rPr>
          <w:sz w:val="28"/>
          <w:szCs w:val="28"/>
          <w:highlight w:val="none"/>
          <w:lang w:val="ru-RU"/>
        </w:rPr>
        <w:t>Заполненные при проведении контрольного мероприятия проверочные листы должны быть приобщены к акту.</w:t>
      </w:r>
    </w:p>
    <w:p w14:paraId="0925C993">
      <w:pPr>
        <w:pStyle w:val="77"/>
        <w:ind w:firstLine="709"/>
        <w:jc w:val="both"/>
        <w:rPr>
          <w:sz w:val="28"/>
          <w:szCs w:val="28"/>
          <w:highlight w:val="none"/>
          <w:lang w:val="ru-RU"/>
        </w:rPr>
      </w:pPr>
      <w:r>
        <w:rPr>
          <w:sz w:val="28"/>
          <w:szCs w:val="28"/>
          <w:highlight w:val="none"/>
          <w:lang w:val="ru-RU"/>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09B2CCFF">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4.1.9. Оформление акта производится по месту проведения контрольного мероприятия в день окончания проведения такого мероприятия </w:t>
      </w:r>
      <w:r>
        <w:rPr>
          <w:rFonts w:ascii="Times New Roman" w:hAnsi="Times New Roman" w:cs="Times New Roman"/>
          <w:iCs/>
          <w:sz w:val="28"/>
          <w:szCs w:val="28"/>
          <w:highlight w:val="none"/>
        </w:rPr>
        <w:t>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w:t>
      </w:r>
      <w:r>
        <w:rPr>
          <w:rFonts w:ascii="Times New Roman" w:hAnsi="Times New Roman" w:cs="Times New Roman"/>
          <w:sz w:val="28"/>
          <w:szCs w:val="28"/>
          <w:highlight w:val="none"/>
        </w:rPr>
        <w:t xml:space="preserve">, если иной порядок оформления акта не установлен Федеральным законом               № 248-ФЗ или Правительством Российской Федерации. </w:t>
      </w:r>
    </w:p>
    <w:p w14:paraId="2B6EF5C8">
      <w:pPr>
        <w:pStyle w:val="77"/>
        <w:ind w:firstLine="709"/>
        <w:jc w:val="both"/>
        <w:rPr>
          <w:sz w:val="28"/>
          <w:szCs w:val="28"/>
          <w:highlight w:val="none"/>
          <w:lang w:val="ru-RU"/>
        </w:rPr>
      </w:pPr>
      <w:r>
        <w:rPr>
          <w:sz w:val="28"/>
          <w:szCs w:val="28"/>
          <w:highlight w:val="none"/>
          <w:lang w:val="ru-RU"/>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5AD7B466">
      <w:pPr>
        <w:pStyle w:val="77"/>
        <w:ind w:firstLine="709"/>
        <w:jc w:val="both"/>
        <w:rPr>
          <w:sz w:val="28"/>
          <w:szCs w:val="28"/>
          <w:highlight w:val="none"/>
          <w:lang w:val="ru-RU"/>
        </w:rPr>
      </w:pPr>
      <w:r>
        <w:rPr>
          <w:sz w:val="28"/>
          <w:szCs w:val="28"/>
          <w:highlight w:val="none"/>
          <w:lang w:val="ru-RU"/>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2030967B">
      <w:pPr>
        <w:widowControl/>
        <w:autoSpaceDE w:val="0"/>
        <w:ind w:firstLine="709"/>
        <w:jc w:val="both"/>
        <w:rPr>
          <w:rFonts w:ascii="Times New Roman" w:hAnsi="Times New Roman" w:cs="Times New Roman"/>
          <w:sz w:val="28"/>
          <w:szCs w:val="28"/>
          <w:highlight w:val="none"/>
        </w:rPr>
      </w:pPr>
      <w:bookmarkStart w:id="1" w:name="Par1"/>
      <w:bookmarkEnd w:id="1"/>
      <w:r>
        <w:rPr>
          <w:rFonts w:ascii="Times New Roman" w:hAnsi="Times New Roman" w:cs="Times New Roman"/>
          <w:sz w:val="28"/>
          <w:szCs w:val="28"/>
          <w:highlight w:val="none"/>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0309B5F8">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4.1.12.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14:paraId="269690EF">
      <w:pPr>
        <w:pStyle w:val="78"/>
        <w:widowControl/>
        <w:tabs>
          <w:tab w:val="left" w:pos="1134"/>
        </w:tabs>
        <w:ind w:left="0" w:firstLine="709"/>
        <w:jc w:val="both"/>
        <w:rPr>
          <w:rFonts w:ascii="Times New Roman" w:hAnsi="Times New Roman"/>
          <w:sz w:val="28"/>
          <w:szCs w:val="28"/>
          <w:highlight w:val="none"/>
        </w:rPr>
      </w:pPr>
    </w:p>
    <w:p w14:paraId="7942F03F">
      <w:pPr>
        <w:pStyle w:val="77"/>
        <w:tabs>
          <w:tab w:val="left" w:pos="284"/>
        </w:tabs>
        <w:ind w:firstLine="0"/>
        <w:jc w:val="center"/>
        <w:rPr>
          <w:sz w:val="28"/>
          <w:szCs w:val="28"/>
          <w:highlight w:val="none"/>
          <w:lang w:val="ru-RU"/>
        </w:rPr>
      </w:pPr>
      <w:r>
        <w:rPr>
          <w:sz w:val="28"/>
          <w:szCs w:val="28"/>
          <w:highlight w:val="none"/>
          <w:lang w:val="ru-RU"/>
        </w:rPr>
        <w:t xml:space="preserve">4.2. Меры, принимаемые Контрольным органом по результатам </w:t>
      </w:r>
    </w:p>
    <w:p w14:paraId="1807A669">
      <w:pPr>
        <w:pStyle w:val="77"/>
        <w:tabs>
          <w:tab w:val="left" w:pos="284"/>
        </w:tabs>
        <w:ind w:firstLine="0"/>
        <w:jc w:val="center"/>
        <w:rPr>
          <w:sz w:val="28"/>
          <w:szCs w:val="28"/>
          <w:highlight w:val="none"/>
          <w:lang w:val="ru-RU"/>
        </w:rPr>
      </w:pPr>
      <w:r>
        <w:rPr>
          <w:sz w:val="28"/>
          <w:szCs w:val="28"/>
          <w:highlight w:val="none"/>
          <w:lang w:val="ru-RU"/>
        </w:rPr>
        <w:t>контрольных мероприятий</w:t>
      </w:r>
    </w:p>
    <w:p w14:paraId="7887D7FE">
      <w:pPr>
        <w:pStyle w:val="77"/>
        <w:ind w:firstLine="709"/>
        <w:jc w:val="center"/>
        <w:rPr>
          <w:b/>
          <w:color w:val="000000"/>
          <w:sz w:val="28"/>
          <w:szCs w:val="28"/>
          <w:highlight w:val="none"/>
          <w:lang w:val="ru-RU"/>
        </w:rPr>
      </w:pPr>
    </w:p>
    <w:p w14:paraId="0E7620EA">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4.2.1. Контрольный орган в случае выявления при проведении контрольного мероприятия нарушений контролируемым лицом обязательных требований</w:t>
      </w:r>
      <w:r>
        <w:rPr>
          <w:rFonts w:ascii="Times New Roman" w:hAnsi="Times New Roman"/>
          <w:bCs/>
          <w:sz w:val="28"/>
          <w:szCs w:val="28"/>
          <w:highlight w:val="none"/>
          <w:lang w:eastAsia="en-US"/>
        </w:rPr>
        <w:t xml:space="preserve"> в пределах полномочий, предусмотренных законодательством Российской Федерации, </w:t>
      </w:r>
      <w:r>
        <w:rPr>
          <w:rFonts w:ascii="Times New Roman" w:hAnsi="Times New Roman"/>
          <w:sz w:val="28"/>
          <w:szCs w:val="28"/>
          <w:highlight w:val="none"/>
        </w:rPr>
        <w:t>обязан:</w:t>
      </w:r>
    </w:p>
    <w:p w14:paraId="64D96B60">
      <w:pPr>
        <w:pStyle w:val="77"/>
        <w:ind w:firstLine="709"/>
        <w:jc w:val="both"/>
        <w:rPr>
          <w:color w:val="000000"/>
          <w:sz w:val="28"/>
          <w:szCs w:val="28"/>
          <w:highlight w:val="none"/>
          <w:lang w:val="ru-RU"/>
        </w:rPr>
      </w:pPr>
      <w:r>
        <w:rPr>
          <w:color w:val="000000"/>
          <w:sz w:val="28"/>
          <w:szCs w:val="28"/>
          <w:highlight w:val="none"/>
          <w:lang w:val="ru-RU"/>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Pr>
          <w:sz w:val="28"/>
          <w:szCs w:val="28"/>
          <w:highlight w:val="none"/>
          <w:lang w:val="ru-RU"/>
        </w:rPr>
        <w:t>разумных сроков</w:t>
      </w:r>
      <w:r>
        <w:rPr>
          <w:color w:val="FF0000"/>
          <w:sz w:val="28"/>
          <w:szCs w:val="28"/>
          <w:highlight w:val="none"/>
          <w:lang w:val="ru-RU"/>
        </w:rPr>
        <w:t xml:space="preserve"> </w:t>
      </w:r>
      <w:r>
        <w:rPr>
          <w:color w:val="000000"/>
          <w:sz w:val="28"/>
          <w:szCs w:val="28"/>
          <w:highlight w:val="none"/>
          <w:lang w:val="ru-RU"/>
        </w:rPr>
        <w:t>их устранения,                а также других мероприятий, предусмотренных федеральным законом о виде контроля;</w:t>
      </w:r>
    </w:p>
    <w:p w14:paraId="03F92ED3">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9860C2E">
      <w:pPr>
        <w:pStyle w:val="77"/>
        <w:ind w:firstLine="709"/>
        <w:jc w:val="both"/>
        <w:rPr>
          <w:sz w:val="28"/>
          <w:szCs w:val="28"/>
          <w:highlight w:val="none"/>
          <w:lang w:val="ru-RU"/>
        </w:rPr>
      </w:pPr>
      <w:r>
        <w:rPr>
          <w:sz w:val="28"/>
          <w:szCs w:val="28"/>
          <w:highlight w:val="none"/>
          <w:lang w:val="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68DE4AC">
      <w:pPr>
        <w:pStyle w:val="77"/>
        <w:ind w:firstLine="709"/>
        <w:jc w:val="both"/>
        <w:rPr>
          <w:sz w:val="28"/>
          <w:szCs w:val="28"/>
          <w:highlight w:val="none"/>
          <w:lang w:val="ru-RU"/>
        </w:rPr>
      </w:pPr>
      <w:r>
        <w:rPr>
          <w:sz w:val="28"/>
          <w:szCs w:val="28"/>
          <w:highlight w:val="none"/>
          <w:lang w:val="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C8AA1E1">
      <w:pPr>
        <w:pStyle w:val="77"/>
        <w:ind w:firstLine="709"/>
        <w:jc w:val="both"/>
        <w:rPr>
          <w:sz w:val="28"/>
          <w:szCs w:val="28"/>
          <w:highlight w:val="none"/>
          <w:lang w:val="ru-RU"/>
        </w:rPr>
      </w:pPr>
      <w:r>
        <w:rPr>
          <w:sz w:val="28"/>
          <w:szCs w:val="28"/>
          <w:highlight w:val="none"/>
          <w:lang w:val="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D711745">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6696866F">
      <w:pPr>
        <w:widowControl/>
        <w:autoSpaceDE w:val="0"/>
        <w:ind w:firstLine="709"/>
        <w:jc w:val="both"/>
        <w:rPr>
          <w:rFonts w:ascii="Times New Roman" w:hAnsi="Times New Roman" w:cs="Times New Roman"/>
          <w:color w:val="FF0000"/>
          <w:sz w:val="28"/>
          <w:szCs w:val="28"/>
          <w:highlight w:val="none"/>
        </w:rPr>
      </w:pPr>
      <w:r>
        <w:rPr>
          <w:rFonts w:ascii="Times New Roman" w:hAnsi="Times New Roman" w:cs="Times New Roman"/>
          <w:sz w:val="28"/>
          <w:szCs w:val="28"/>
          <w:highlight w:val="none"/>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s="Times New Roman"/>
          <w:color w:val="FF0000"/>
          <w:sz w:val="28"/>
          <w:szCs w:val="28"/>
          <w:highlight w:val="none"/>
        </w:rPr>
        <w:t>.</w:t>
      </w:r>
    </w:p>
    <w:p w14:paraId="37B03E65">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4.2.4. Соглашение должно включать:</w:t>
      </w:r>
    </w:p>
    <w:p w14:paraId="7F567C02">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1) перечень выявленных нарушений обязательных требований, подлежащих устранению контролируемым лицом;</w:t>
      </w:r>
    </w:p>
    <w:p w14:paraId="33E05855">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40A9753E">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 срок исполнения соглашения.</w:t>
      </w:r>
    </w:p>
    <w:p w14:paraId="4003A67D">
      <w:pPr>
        <w:tabs>
          <w:tab w:val="left" w:pos="1134"/>
        </w:tabs>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           4.2.5. 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14:paraId="6716D084">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714A4040">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488FD175">
      <w:pPr>
        <w:pStyle w:val="32"/>
        <w:ind w:firstLine="709"/>
        <w:jc w:val="both"/>
        <w:rPr>
          <w:rFonts w:ascii="Times New Roman" w:hAnsi="Times New Roman"/>
          <w:color w:val="FF0000"/>
          <w:sz w:val="28"/>
          <w:szCs w:val="28"/>
          <w:highlight w:val="none"/>
        </w:rPr>
      </w:pPr>
      <w:r>
        <w:rPr>
          <w:rFonts w:ascii="Times New Roman" w:hAnsi="Times New Roman"/>
          <w:sz w:val="28"/>
          <w:szCs w:val="28"/>
          <w:highlight w:val="none"/>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5063593C">
      <w:pPr>
        <w:pStyle w:val="77"/>
        <w:ind w:firstLine="709"/>
        <w:jc w:val="both"/>
        <w:rPr>
          <w:sz w:val="28"/>
          <w:szCs w:val="28"/>
          <w:highlight w:val="none"/>
          <w:lang w:val="ru-RU"/>
        </w:rPr>
      </w:pPr>
      <w:r>
        <w:rPr>
          <w:sz w:val="28"/>
          <w:szCs w:val="28"/>
          <w:highlight w:val="none"/>
          <w:lang w:val="ru-RU"/>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0E632393">
      <w:pPr>
        <w:pStyle w:val="77"/>
        <w:ind w:firstLine="709"/>
        <w:jc w:val="both"/>
        <w:rPr>
          <w:sz w:val="28"/>
          <w:szCs w:val="28"/>
          <w:highlight w:val="none"/>
          <w:lang w:val="ru-RU"/>
        </w:rPr>
      </w:pPr>
      <w:r>
        <w:rPr>
          <w:sz w:val="28"/>
          <w:szCs w:val="28"/>
          <w:highlight w:val="none"/>
          <w:lang w:val="ru-RU"/>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0C586A8A">
      <w:pPr>
        <w:pStyle w:val="32"/>
        <w:ind w:firstLine="709"/>
        <w:jc w:val="both"/>
        <w:rPr>
          <w:rFonts w:ascii="Times New Roman" w:hAnsi="Times New Roman"/>
          <w:sz w:val="28"/>
          <w:szCs w:val="28"/>
          <w:highlight w:val="none"/>
        </w:rPr>
      </w:pPr>
      <w:r>
        <w:rPr>
          <w:rFonts w:ascii="Times New Roman" w:hAnsi="Times New Roman"/>
          <w:sz w:val="28"/>
          <w:szCs w:val="28"/>
          <w:highlight w:val="none"/>
        </w:rPr>
        <w:t>В случае, если проводится оценка исполнения решения, принятого по итогам выездной проверки, допускается проведение выездной проверки.</w:t>
      </w:r>
    </w:p>
    <w:p w14:paraId="36FBE316">
      <w:pPr>
        <w:pStyle w:val="32"/>
        <w:ind w:firstLine="709"/>
        <w:jc w:val="both"/>
        <w:rPr>
          <w:rFonts w:ascii="Times New Roman" w:hAnsi="Times New Roman"/>
          <w:sz w:val="28"/>
          <w:szCs w:val="28"/>
          <w:highlight w:val="none"/>
        </w:rPr>
      </w:pPr>
      <w:r>
        <w:rPr>
          <w:rFonts w:ascii="Times New Roman" w:hAnsi="Times New Roman"/>
          <w:sz w:val="28"/>
          <w:szCs w:val="28"/>
          <w:highlight w:val="none"/>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78438A3F">
      <w:pPr>
        <w:pStyle w:val="32"/>
        <w:ind w:firstLine="709"/>
        <w:jc w:val="both"/>
        <w:rPr>
          <w:rFonts w:ascii="Times New Roman" w:hAnsi="Times New Roman"/>
          <w:sz w:val="28"/>
          <w:szCs w:val="28"/>
          <w:highlight w:val="none"/>
        </w:rPr>
      </w:pPr>
      <w:r>
        <w:rPr>
          <w:rFonts w:ascii="Times New Roman" w:hAnsi="Times New Roman"/>
          <w:sz w:val="28"/>
          <w:szCs w:val="28"/>
          <w:highlight w:val="none"/>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21B891F">
      <w:pPr>
        <w:pStyle w:val="32"/>
        <w:ind w:firstLine="709"/>
        <w:jc w:val="both"/>
        <w:rPr>
          <w:rFonts w:ascii="Times New Roman" w:hAnsi="Times New Roman"/>
          <w:sz w:val="28"/>
          <w:szCs w:val="28"/>
          <w:highlight w:val="none"/>
        </w:rPr>
      </w:pPr>
    </w:p>
    <w:p w14:paraId="31F0E3C1">
      <w:pPr>
        <w:pStyle w:val="78"/>
        <w:widowControl/>
        <w:tabs>
          <w:tab w:val="left" w:pos="1134"/>
        </w:tabs>
        <w:ind w:left="0" w:firstLine="540"/>
        <w:rPr>
          <w:rFonts w:ascii="Times New Roman" w:hAnsi="Times New Roman"/>
          <w:sz w:val="28"/>
          <w:highlight w:val="none"/>
          <w:lang w:eastAsia="zh-CN"/>
        </w:rPr>
      </w:pPr>
      <w:r>
        <w:rPr>
          <w:rFonts w:ascii="Times New Roman" w:hAnsi="Times New Roman"/>
          <w:sz w:val="28"/>
          <w:szCs w:val="28"/>
          <w:highlight w:val="none"/>
        </w:rPr>
        <w:t xml:space="preserve">                   </w:t>
      </w:r>
      <w:r>
        <w:rPr>
          <w:rFonts w:ascii="Times New Roman" w:hAnsi="Times New Roman"/>
          <w:sz w:val="28"/>
          <w:highlight w:val="none"/>
          <w:lang w:eastAsia="zh-CN"/>
        </w:rPr>
        <w:t>4.3. Плановые контрольные мероприятия</w:t>
      </w:r>
      <w:r>
        <w:rPr>
          <w:rFonts w:ascii="Times New Roman" w:hAnsi="Times New Roman" w:eastAsia="Calibri"/>
          <w:color w:val="FF0000"/>
          <w:sz w:val="28"/>
          <w:highlight w:val="none"/>
          <w:vertAlign w:val="superscript"/>
          <w:lang w:eastAsia="zh-CN"/>
        </w:rPr>
        <w:t xml:space="preserve"> </w:t>
      </w:r>
    </w:p>
    <w:p w14:paraId="015E267A">
      <w:pPr>
        <w:widowControl/>
        <w:tabs>
          <w:tab w:val="left" w:pos="1134"/>
        </w:tabs>
        <w:ind w:left="709" w:firstLine="540"/>
        <w:contextualSpacing/>
        <w:jc w:val="center"/>
        <w:rPr>
          <w:rFonts w:ascii="Times New Roman" w:hAnsi="Times New Roman" w:cs="Times New Roman"/>
          <w:b/>
          <w:sz w:val="28"/>
          <w:highlight w:val="none"/>
          <w:lang w:eastAsia="zh-CN"/>
        </w:rPr>
      </w:pPr>
    </w:p>
    <w:p w14:paraId="13F6D51D">
      <w:pPr>
        <w:widowControl/>
        <w:tabs>
          <w:tab w:val="left" w:pos="1134"/>
        </w:tabs>
        <w:suppressAutoHyphens w:val="0"/>
        <w:ind w:firstLine="709"/>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4.</w:t>
      </w:r>
      <w:r>
        <w:rPr>
          <w:rFonts w:ascii="Times New Roman" w:hAnsi="Times New Roman" w:cs="Times New Roman"/>
          <w:color w:val="auto"/>
          <w:sz w:val="28"/>
          <w:szCs w:val="28"/>
          <w:highlight w:val="none"/>
          <w:lang w:eastAsia="zh-CN"/>
        </w:rPr>
        <w:t>3</w:t>
      </w:r>
      <w:r>
        <w:rPr>
          <w:rFonts w:ascii="Times New Roman" w:hAnsi="Times New Roman" w:cs="Times New Roman"/>
          <w:color w:val="auto"/>
          <w:sz w:val="28"/>
          <w:szCs w:val="28"/>
          <w:highlight w:val="none"/>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7F5A7540">
      <w:pPr>
        <w:widowControl/>
        <w:tabs>
          <w:tab w:val="left" w:pos="1134"/>
        </w:tabs>
        <w:suppressAutoHyphens w:val="0"/>
        <w:ind w:firstLine="709"/>
        <w:jc w:val="both"/>
        <w:rPr>
          <w:rFonts w:ascii="Times New Roman" w:hAnsi="Times New Roman" w:cs="Times New Roman"/>
          <w:sz w:val="28"/>
          <w:szCs w:val="28"/>
          <w:highlight w:val="none"/>
        </w:rPr>
      </w:pPr>
      <w:r>
        <w:rPr>
          <w:rFonts w:ascii="Times New Roman" w:hAnsi="Times New Roman" w:cs="Times New Roman"/>
          <w:color w:val="auto"/>
          <w:sz w:val="28"/>
          <w:szCs w:val="28"/>
          <w:highlight w:val="none"/>
        </w:rPr>
        <w:t>4.</w:t>
      </w:r>
      <w:r>
        <w:rPr>
          <w:rFonts w:ascii="Times New Roman" w:hAnsi="Times New Roman" w:cs="Times New Roman"/>
          <w:color w:val="auto"/>
          <w:sz w:val="28"/>
          <w:szCs w:val="28"/>
          <w:highlight w:val="none"/>
          <w:lang w:eastAsia="zh-CN"/>
        </w:rPr>
        <w:t>3</w:t>
      </w:r>
      <w:r>
        <w:rPr>
          <w:rFonts w:ascii="Times New Roman" w:hAnsi="Times New Roman" w:cs="Times New Roman"/>
          <w:color w:val="auto"/>
          <w:sz w:val="28"/>
          <w:szCs w:val="28"/>
          <w:highlight w:val="none"/>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4C511B09">
      <w:pPr>
        <w:widowControl/>
        <w:tabs>
          <w:tab w:val="left" w:pos="1134"/>
        </w:tabs>
        <w:suppressAutoHyphens w:val="0"/>
        <w:ind w:firstLine="709"/>
        <w:contextualSpacing/>
        <w:jc w:val="both"/>
        <w:rPr>
          <w:rFonts w:ascii="Times New Roman" w:hAnsi="Times New Roman" w:cs="Times New Roman"/>
          <w:color w:val="auto"/>
          <w:sz w:val="28"/>
          <w:szCs w:val="28"/>
          <w:highlight w:val="none"/>
          <w:vertAlign w:val="superscript"/>
          <w:lang w:eastAsia="zh-CN"/>
        </w:rPr>
      </w:pPr>
      <w:r>
        <w:rPr>
          <w:rFonts w:ascii="Times New Roman" w:hAnsi="Times New Roman" w:cs="Times New Roman"/>
          <w:color w:val="auto"/>
          <w:sz w:val="28"/>
          <w:szCs w:val="28"/>
          <w:highlight w:val="none"/>
          <w:lang w:val="zh-CN" w:eastAsia="zh-CN"/>
        </w:rPr>
        <w:t>4.</w:t>
      </w:r>
      <w:r>
        <w:rPr>
          <w:rFonts w:ascii="Times New Roman" w:hAnsi="Times New Roman" w:cs="Times New Roman"/>
          <w:color w:val="auto"/>
          <w:sz w:val="28"/>
          <w:szCs w:val="28"/>
          <w:highlight w:val="none"/>
          <w:lang w:eastAsia="zh-CN"/>
        </w:rPr>
        <w:t>3</w:t>
      </w:r>
      <w:r>
        <w:rPr>
          <w:rFonts w:ascii="Times New Roman" w:hAnsi="Times New Roman" w:cs="Times New Roman"/>
          <w:color w:val="auto"/>
          <w:sz w:val="28"/>
          <w:szCs w:val="28"/>
          <w:highlight w:val="none"/>
          <w:lang w:val="zh-CN" w:eastAsia="zh-CN"/>
        </w:rPr>
        <w:t>.3. Контрольный орган может проводить следующие виды плановых контрольных мероприятий:</w:t>
      </w:r>
    </w:p>
    <w:p w14:paraId="5E871763">
      <w:pPr>
        <w:widowControl/>
        <w:tabs>
          <w:tab w:val="left" w:pos="1134"/>
        </w:tabs>
        <w:suppressAutoHyphens w:val="0"/>
        <w:ind w:firstLine="709"/>
        <w:contextualSpacing/>
        <w:jc w:val="both"/>
        <w:rPr>
          <w:rFonts w:ascii="Times New Roman" w:hAnsi="Times New Roman" w:cs="Times New Roman"/>
          <w:color w:val="auto"/>
          <w:sz w:val="28"/>
          <w:szCs w:val="28"/>
          <w:highlight w:val="none"/>
          <w:lang w:val="zh-CN" w:eastAsia="zh-CN"/>
        </w:rPr>
      </w:pPr>
      <w:r>
        <w:rPr>
          <w:rFonts w:ascii="Times New Roman" w:hAnsi="Times New Roman" w:cs="Times New Roman"/>
          <w:color w:val="auto"/>
          <w:sz w:val="28"/>
          <w:szCs w:val="28"/>
          <w:highlight w:val="none"/>
          <w:lang w:val="zh-CN" w:eastAsia="zh-CN"/>
        </w:rPr>
        <w:t>инспекционный визит;</w:t>
      </w:r>
    </w:p>
    <w:p w14:paraId="7F99191D">
      <w:pPr>
        <w:widowControl/>
        <w:tabs>
          <w:tab w:val="left" w:pos="1134"/>
        </w:tabs>
        <w:suppressAutoHyphens w:val="0"/>
        <w:ind w:firstLine="709"/>
        <w:contextualSpacing/>
        <w:jc w:val="both"/>
        <w:rPr>
          <w:rFonts w:ascii="Times New Roman" w:hAnsi="Times New Roman" w:cs="Times New Roman"/>
          <w:color w:val="auto"/>
          <w:sz w:val="28"/>
          <w:szCs w:val="28"/>
          <w:highlight w:val="none"/>
          <w:lang w:val="zh-CN" w:eastAsia="zh-CN"/>
        </w:rPr>
      </w:pPr>
      <w:r>
        <w:rPr>
          <w:rFonts w:ascii="Times New Roman" w:hAnsi="Times New Roman" w:cs="Times New Roman"/>
          <w:color w:val="auto"/>
          <w:sz w:val="28"/>
          <w:szCs w:val="28"/>
          <w:highlight w:val="none"/>
          <w:lang w:val="zh-CN" w:eastAsia="zh-CN"/>
        </w:rPr>
        <w:t>документарная проверка;</w:t>
      </w:r>
    </w:p>
    <w:p w14:paraId="2F6559CF">
      <w:pPr>
        <w:widowControl/>
        <w:tabs>
          <w:tab w:val="left" w:pos="1134"/>
        </w:tabs>
        <w:suppressAutoHyphens w:val="0"/>
        <w:ind w:firstLine="709"/>
        <w:contextualSpacing/>
        <w:jc w:val="both"/>
        <w:rPr>
          <w:rFonts w:ascii="Times New Roman" w:hAnsi="Times New Roman" w:cs="Times New Roman"/>
          <w:color w:val="auto"/>
          <w:sz w:val="28"/>
          <w:szCs w:val="28"/>
          <w:highlight w:val="none"/>
          <w:lang w:val="zh-CN" w:eastAsia="zh-CN"/>
        </w:rPr>
      </w:pPr>
      <w:r>
        <w:rPr>
          <w:rFonts w:ascii="Times New Roman" w:hAnsi="Times New Roman" w:cs="Times New Roman"/>
          <w:color w:val="auto"/>
          <w:sz w:val="28"/>
          <w:szCs w:val="28"/>
          <w:highlight w:val="none"/>
          <w:lang w:val="zh-CN" w:eastAsia="zh-CN"/>
        </w:rPr>
        <w:t>выездная проверка.</w:t>
      </w:r>
    </w:p>
    <w:p w14:paraId="5E331FCE">
      <w:pPr>
        <w:widowControl/>
        <w:tabs>
          <w:tab w:val="left" w:pos="1134"/>
        </w:tabs>
        <w:suppressAutoHyphens w:val="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          В отношении объектов, относящихся к категории высокого риска, проводятся:</w:t>
      </w:r>
    </w:p>
    <w:p w14:paraId="6A581838">
      <w:pPr>
        <w:widowControl/>
        <w:tabs>
          <w:tab w:val="left" w:pos="1134"/>
        </w:tabs>
        <w:suppressAutoHyphens w:val="0"/>
        <w:ind w:right="-478" w:rightChars="-239" w:firstLine="709"/>
        <w:contextualSpacing/>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инспекционный визит;</w:t>
      </w:r>
    </w:p>
    <w:p w14:paraId="50A61C3F">
      <w:pPr>
        <w:widowControl/>
        <w:tabs>
          <w:tab w:val="left" w:pos="1134"/>
        </w:tabs>
        <w:suppressAutoHyphens w:val="0"/>
        <w:ind w:right="-478" w:rightChars="-239" w:firstLine="709"/>
        <w:contextualSpacing/>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документарная проверка;</w:t>
      </w:r>
    </w:p>
    <w:p w14:paraId="0F96790D">
      <w:pPr>
        <w:widowControl/>
        <w:tabs>
          <w:tab w:val="left" w:pos="1134"/>
        </w:tabs>
        <w:suppressAutoHyphens w:val="0"/>
        <w:ind w:right="-478" w:rightChars="-239" w:firstLine="709"/>
        <w:contextualSpacing/>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выездная проверка.</w:t>
      </w:r>
    </w:p>
    <w:p w14:paraId="1AAEAB3C">
      <w:pPr>
        <w:widowControl/>
        <w:tabs>
          <w:tab w:val="left" w:pos="1134"/>
        </w:tabs>
        <w:suppressAutoHyphens w:val="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          В отношении объектов, относящихся к категории среднего риска, проводятся:</w:t>
      </w:r>
    </w:p>
    <w:p w14:paraId="39EBE986">
      <w:pPr>
        <w:widowControl/>
        <w:tabs>
          <w:tab w:val="left" w:pos="1134"/>
        </w:tabs>
        <w:suppressAutoHyphens w:val="0"/>
        <w:ind w:right="-478" w:rightChars="-239" w:firstLine="709"/>
        <w:contextualSpacing/>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документарная проверка;</w:t>
      </w:r>
    </w:p>
    <w:p w14:paraId="2A6A9385">
      <w:pPr>
        <w:widowControl/>
        <w:tabs>
          <w:tab w:val="left" w:pos="1134"/>
        </w:tabs>
        <w:suppressAutoHyphens w:val="0"/>
        <w:ind w:right="-478" w:rightChars="-239" w:firstLine="709"/>
        <w:contextualSpacing/>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выездная проверка.</w:t>
      </w:r>
    </w:p>
    <w:p w14:paraId="55AA26FD">
      <w:pPr>
        <w:widowControl/>
        <w:tabs>
          <w:tab w:val="left" w:pos="1134"/>
        </w:tabs>
        <w:suppressAutoHyphens w:val="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          В отношении объектов, относящихся к категории умеренного риска, проводится:</w:t>
      </w:r>
    </w:p>
    <w:p w14:paraId="7BA6914C">
      <w:pPr>
        <w:widowControl/>
        <w:tabs>
          <w:tab w:val="left" w:pos="1134"/>
        </w:tabs>
        <w:suppressAutoHyphens w:val="0"/>
        <w:ind w:right="-478" w:rightChars="-239" w:firstLine="709"/>
        <w:contextualSpacing/>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документарная проверка.</w:t>
      </w:r>
    </w:p>
    <w:p w14:paraId="40210533">
      <w:pPr>
        <w:suppressAutoHyphens w:val="0"/>
        <w:autoSpaceDE w:val="0"/>
        <w:autoSpaceDN w:val="0"/>
        <w:adjustRightInd w:val="0"/>
        <w:ind w:firstLine="709"/>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4.3.4. Плановые контрольные мероприятия в отношении объектов контроля проводятся со следующей периодичностью:</w:t>
      </w:r>
    </w:p>
    <w:p w14:paraId="4DD14148">
      <w:pPr>
        <w:suppressAutoHyphens w:val="0"/>
        <w:autoSpaceDE w:val="0"/>
        <w:autoSpaceDN w:val="0"/>
        <w:adjustRightInd w:val="0"/>
        <w:ind w:firstLine="709"/>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для категории высокого риска - один раз в 2 года;</w:t>
      </w:r>
    </w:p>
    <w:p w14:paraId="6FC23322">
      <w:pPr>
        <w:suppressAutoHyphens w:val="0"/>
        <w:autoSpaceDE w:val="0"/>
        <w:autoSpaceDN w:val="0"/>
        <w:adjustRightInd w:val="0"/>
        <w:ind w:firstLine="709"/>
        <w:jc w:val="both"/>
        <w:rPr>
          <w:rFonts w:ascii="Times New Roman" w:hAnsi="Times New Roman" w:cs="Times New Roman"/>
          <w:strike/>
          <w:color w:val="auto"/>
          <w:sz w:val="28"/>
          <w:szCs w:val="28"/>
          <w:highlight w:val="none"/>
        </w:rPr>
      </w:pPr>
      <w:r>
        <w:rPr>
          <w:rFonts w:ascii="Times New Roman" w:hAnsi="Times New Roman" w:cs="Times New Roman"/>
          <w:color w:val="auto"/>
          <w:sz w:val="28"/>
          <w:szCs w:val="28"/>
          <w:highlight w:val="none"/>
        </w:rPr>
        <w:t>для категории среднего риска - один раз в 3 года;</w:t>
      </w:r>
    </w:p>
    <w:p w14:paraId="0830803D">
      <w:pPr>
        <w:suppressAutoHyphens w:val="0"/>
        <w:autoSpaceDE w:val="0"/>
        <w:autoSpaceDN w:val="0"/>
        <w:adjustRightInd w:val="0"/>
        <w:ind w:firstLine="709"/>
        <w:jc w:val="both"/>
        <w:rPr>
          <w:rFonts w:ascii="Times New Roman" w:hAnsi="Times New Roman" w:cs="Times New Roman"/>
          <w:strike/>
          <w:color w:val="auto"/>
          <w:sz w:val="28"/>
          <w:szCs w:val="28"/>
          <w:highlight w:val="none"/>
        </w:rPr>
      </w:pPr>
      <w:r>
        <w:rPr>
          <w:rFonts w:ascii="Times New Roman" w:hAnsi="Times New Roman" w:cs="Times New Roman"/>
          <w:color w:val="auto"/>
          <w:sz w:val="28"/>
          <w:szCs w:val="28"/>
          <w:highlight w:val="none"/>
        </w:rPr>
        <w:t>для категории умеренного риска - один раз в 5 лет;</w:t>
      </w:r>
    </w:p>
    <w:p w14:paraId="47B45264">
      <w:pPr>
        <w:widowControl/>
        <w:tabs>
          <w:tab w:val="left" w:pos="1134"/>
        </w:tabs>
        <w:suppressAutoHyphens w:val="0"/>
        <w:ind w:firstLine="709"/>
        <w:contextualSpacing/>
        <w:jc w:val="both"/>
        <w:rPr>
          <w:rFonts w:ascii="Times New Roman" w:hAnsi="Times New Roman" w:cs="Times New Roman"/>
          <w:color w:val="auto"/>
          <w:sz w:val="28"/>
          <w:szCs w:val="28"/>
          <w:highlight w:val="none"/>
          <w:lang w:eastAsia="zh-CN"/>
        </w:rPr>
      </w:pPr>
      <w:r>
        <w:rPr>
          <w:rFonts w:ascii="Times New Roman" w:hAnsi="Times New Roman" w:cs="Times New Roman"/>
          <w:color w:val="auto"/>
          <w:sz w:val="28"/>
          <w:szCs w:val="28"/>
          <w:highlight w:val="none"/>
          <w:lang w:val="zh-CN" w:eastAsia="zh-CN"/>
        </w:rPr>
        <w:t>Плановые контрольные мероприятия в отношении объекта контроля, отнесенного к категории низкого риска</w:t>
      </w:r>
      <w:r>
        <w:rPr>
          <w:rFonts w:ascii="Times New Roman" w:hAnsi="Times New Roman" w:cs="Times New Roman"/>
          <w:color w:val="auto"/>
          <w:sz w:val="28"/>
          <w:szCs w:val="28"/>
          <w:highlight w:val="none"/>
          <w:lang w:eastAsia="zh-CN"/>
        </w:rPr>
        <w:t>,</w:t>
      </w:r>
      <w:r>
        <w:rPr>
          <w:rFonts w:ascii="Times New Roman" w:hAnsi="Times New Roman" w:cs="Times New Roman"/>
          <w:color w:val="auto"/>
          <w:sz w:val="28"/>
          <w:szCs w:val="28"/>
          <w:highlight w:val="none"/>
          <w:lang w:val="zh-CN" w:eastAsia="zh-CN"/>
        </w:rPr>
        <w:t xml:space="preserve"> не проводятся.</w:t>
      </w:r>
    </w:p>
    <w:p w14:paraId="6BC9A2F0">
      <w:pPr>
        <w:widowControl/>
        <w:tabs>
          <w:tab w:val="left" w:pos="1134"/>
        </w:tabs>
        <w:suppressAutoHyphens w:val="0"/>
        <w:ind w:firstLine="709"/>
        <w:contextualSpacing/>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4.3.5. </w:t>
      </w:r>
      <w:r>
        <w:rPr>
          <w:rFonts w:ascii="Times New Roman" w:hAnsi="Times New Roman" w:cs="Times New Roman"/>
          <w:color w:val="auto"/>
          <w:sz w:val="28"/>
          <w:szCs w:val="28"/>
          <w:highlight w:val="none"/>
          <w:lang w:val="zh-CN"/>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317CBE82">
      <w:pPr>
        <w:widowControl/>
        <w:tabs>
          <w:tab w:val="left" w:pos="1134"/>
        </w:tabs>
        <w:contextualSpacing/>
        <w:jc w:val="both"/>
        <w:rPr>
          <w:rFonts w:ascii="Times New Roman" w:hAnsi="Times New Roman" w:cs="Times New Roman"/>
          <w:sz w:val="28"/>
          <w:highlight w:val="none"/>
          <w:lang w:eastAsia="zh-CN"/>
        </w:rPr>
      </w:pPr>
      <w:r>
        <w:rPr>
          <w:rFonts w:ascii="Times New Roman" w:hAnsi="Times New Roman" w:cs="Times New Roman"/>
          <w:sz w:val="28"/>
          <w:highlight w:val="none"/>
          <w:lang w:eastAsia="zh-CN"/>
        </w:rPr>
        <w:t xml:space="preserve">          4.3.6.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14:paraId="19A55BAB">
      <w:pPr>
        <w:widowControl/>
        <w:tabs>
          <w:tab w:val="left" w:pos="1134"/>
        </w:tabs>
        <w:contextualSpacing/>
        <w:jc w:val="both"/>
        <w:rPr>
          <w:rFonts w:ascii="Times New Roman" w:hAnsi="Times New Roman" w:cs="Times New Roman"/>
          <w:sz w:val="28"/>
          <w:highlight w:val="none"/>
          <w:lang w:eastAsia="zh-CN"/>
        </w:rPr>
      </w:pPr>
      <w:r>
        <w:rPr>
          <w:rFonts w:ascii="Times New Roman" w:hAnsi="Times New Roman" w:cs="Times New Roman"/>
          <w:sz w:val="28"/>
          <w:highlight w:val="none"/>
          <w:lang w:eastAsia="zh-CN"/>
        </w:rPr>
        <w:t xml:space="preserve">         4.3.7.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6C6E61CD">
      <w:pPr>
        <w:pStyle w:val="78"/>
        <w:widowControl/>
        <w:tabs>
          <w:tab w:val="left" w:pos="1134"/>
        </w:tabs>
        <w:ind w:left="0"/>
        <w:rPr>
          <w:rFonts w:ascii="Times New Roman" w:hAnsi="Times New Roman"/>
          <w:sz w:val="28"/>
          <w:szCs w:val="28"/>
          <w:highlight w:val="none"/>
        </w:rPr>
      </w:pPr>
    </w:p>
    <w:p w14:paraId="61AAF17A">
      <w:pPr>
        <w:pStyle w:val="78"/>
        <w:widowControl/>
        <w:tabs>
          <w:tab w:val="left" w:pos="1134"/>
        </w:tabs>
        <w:ind w:left="0"/>
        <w:jc w:val="center"/>
        <w:rPr>
          <w:rFonts w:ascii="Times New Roman" w:hAnsi="Times New Roman"/>
          <w:sz w:val="28"/>
          <w:szCs w:val="28"/>
          <w:highlight w:val="none"/>
        </w:rPr>
      </w:pPr>
      <w:r>
        <w:rPr>
          <w:rFonts w:ascii="Times New Roman" w:hAnsi="Times New Roman"/>
          <w:sz w:val="28"/>
          <w:szCs w:val="28"/>
          <w:highlight w:val="none"/>
        </w:rPr>
        <w:t>4.4. Внеплановые контрольные мероприятия</w:t>
      </w:r>
    </w:p>
    <w:p w14:paraId="75FEC6D5">
      <w:pPr>
        <w:pStyle w:val="78"/>
        <w:widowControl/>
        <w:tabs>
          <w:tab w:val="left" w:pos="1134"/>
        </w:tabs>
        <w:ind w:left="0"/>
        <w:jc w:val="center"/>
        <w:rPr>
          <w:rFonts w:ascii="Times New Roman" w:hAnsi="Times New Roman"/>
          <w:b/>
          <w:sz w:val="28"/>
          <w:szCs w:val="28"/>
          <w:highlight w:val="none"/>
        </w:rPr>
      </w:pPr>
    </w:p>
    <w:p w14:paraId="4A1EE0B3">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14:paraId="1D9F0EAB">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7A026F37">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4A717A8E">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7E7770E0">
      <w:pPr>
        <w:pStyle w:val="77"/>
        <w:ind w:firstLine="709"/>
        <w:jc w:val="both"/>
        <w:rPr>
          <w:sz w:val="28"/>
          <w:szCs w:val="28"/>
          <w:highlight w:val="none"/>
          <w:lang w:val="ru-RU"/>
        </w:rPr>
      </w:pPr>
      <w:r>
        <w:rPr>
          <w:sz w:val="28"/>
          <w:szCs w:val="28"/>
          <w:highlight w:val="none"/>
          <w:lang w:val="ru-RU"/>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473232AB">
      <w:pPr>
        <w:pStyle w:val="77"/>
        <w:ind w:firstLine="709"/>
        <w:jc w:val="both"/>
        <w:rPr>
          <w:sz w:val="28"/>
          <w:szCs w:val="28"/>
          <w:highlight w:val="none"/>
          <w:lang w:val="ru-RU"/>
        </w:rPr>
      </w:pPr>
      <w:r>
        <w:rPr>
          <w:sz w:val="28"/>
          <w:szCs w:val="28"/>
          <w:highlight w:val="none"/>
          <w:lang w:val="ru-RU"/>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BCE962C">
      <w:pPr>
        <w:widowControl/>
        <w:tabs>
          <w:tab w:val="left" w:pos="1134"/>
        </w:tabs>
        <w:jc w:val="center"/>
        <w:rPr>
          <w:rFonts w:ascii="Times New Roman" w:hAnsi="Times New Roman" w:cs="Times New Roman"/>
          <w:sz w:val="28"/>
          <w:szCs w:val="28"/>
          <w:highlight w:val="none"/>
        </w:rPr>
      </w:pPr>
    </w:p>
    <w:p w14:paraId="6F63FDD5">
      <w:pPr>
        <w:widowControl/>
        <w:tabs>
          <w:tab w:val="left" w:pos="1134"/>
        </w:tabs>
        <w:jc w:val="center"/>
        <w:rPr>
          <w:rFonts w:ascii="Times New Roman" w:hAnsi="Times New Roman" w:cs="Times New Roman"/>
          <w:sz w:val="28"/>
          <w:szCs w:val="28"/>
          <w:highlight w:val="none"/>
        </w:rPr>
      </w:pPr>
      <w:r>
        <w:rPr>
          <w:rFonts w:ascii="Times New Roman" w:hAnsi="Times New Roman" w:cs="Times New Roman"/>
          <w:sz w:val="28"/>
          <w:szCs w:val="28"/>
          <w:highlight w:val="none"/>
        </w:rPr>
        <w:t>4.5. Документарная проверка</w:t>
      </w:r>
    </w:p>
    <w:p w14:paraId="6A0DCB4A">
      <w:pPr>
        <w:pStyle w:val="78"/>
        <w:widowControl/>
        <w:tabs>
          <w:tab w:val="left" w:pos="1134"/>
        </w:tabs>
        <w:ind w:left="0"/>
        <w:jc w:val="center"/>
        <w:rPr>
          <w:rFonts w:ascii="Times New Roman" w:hAnsi="Times New Roman"/>
          <w:b/>
          <w:sz w:val="28"/>
          <w:szCs w:val="28"/>
          <w:highlight w:val="none"/>
        </w:rPr>
      </w:pPr>
    </w:p>
    <w:p w14:paraId="2E3CB9EA">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6AB50C4A">
      <w:pPr>
        <w:widowControl/>
        <w:tabs>
          <w:tab w:val="left" w:pos="1134"/>
        </w:tabs>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3EA55B42">
      <w:pPr>
        <w:pStyle w:val="32"/>
        <w:ind w:firstLine="709"/>
        <w:jc w:val="both"/>
        <w:rPr>
          <w:rFonts w:ascii="Times New Roman" w:hAnsi="Times New Roman"/>
          <w:sz w:val="28"/>
          <w:szCs w:val="28"/>
          <w:highlight w:val="none"/>
        </w:rPr>
      </w:pPr>
      <w:r>
        <w:rPr>
          <w:rFonts w:ascii="Times New Roman" w:hAnsi="Times New Roman"/>
          <w:sz w:val="28"/>
          <w:szCs w:val="28"/>
          <w:highlight w:val="none"/>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68AACDCA">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 xml:space="preserve">4.5.3. Срок проведения документарной проверки не может превышать десять рабочих дней. </w:t>
      </w:r>
    </w:p>
    <w:p w14:paraId="7BA59DEA">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Исчисление срока проведения документарной проверки приостанавливается на период с момента:</w:t>
      </w:r>
    </w:p>
    <w:p w14:paraId="1BA80A8D">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18A99679">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3CFE4BDE">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4.5.4.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02B14810">
      <w:pPr>
        <w:pStyle w:val="77"/>
        <w:ind w:firstLine="709"/>
        <w:jc w:val="both"/>
        <w:rPr>
          <w:sz w:val="28"/>
          <w:szCs w:val="28"/>
          <w:highlight w:val="none"/>
          <w:lang w:val="ru-RU"/>
        </w:rPr>
      </w:pPr>
      <w:r>
        <w:rPr>
          <w:sz w:val="28"/>
          <w:szCs w:val="28"/>
          <w:highlight w:val="none"/>
          <w:lang w:val="ru-RU"/>
        </w:rPr>
        <w:t>1) истребование документов;</w:t>
      </w:r>
    </w:p>
    <w:p w14:paraId="66263B11">
      <w:pPr>
        <w:pStyle w:val="77"/>
        <w:ind w:firstLine="709"/>
        <w:jc w:val="both"/>
        <w:rPr>
          <w:sz w:val="28"/>
          <w:szCs w:val="28"/>
          <w:highlight w:val="none"/>
          <w:lang w:val="ru-RU"/>
        </w:rPr>
      </w:pPr>
      <w:r>
        <w:rPr>
          <w:sz w:val="28"/>
          <w:szCs w:val="28"/>
          <w:highlight w:val="none"/>
          <w:lang w:val="ru-RU"/>
        </w:rPr>
        <w:t>2) получение письменных объяснений;</w:t>
      </w:r>
    </w:p>
    <w:p w14:paraId="63B4F04A">
      <w:pPr>
        <w:pStyle w:val="77"/>
        <w:ind w:firstLine="709"/>
        <w:jc w:val="both"/>
        <w:rPr>
          <w:sz w:val="28"/>
          <w:szCs w:val="28"/>
          <w:highlight w:val="none"/>
          <w:lang w:val="ru-RU"/>
        </w:rPr>
      </w:pPr>
      <w:bookmarkStart w:id="2" w:name="_Hlk73716001"/>
      <w:r>
        <w:rPr>
          <w:sz w:val="28"/>
          <w:szCs w:val="28"/>
          <w:highlight w:val="none"/>
          <w:lang w:val="ru-RU"/>
        </w:rPr>
        <w:t>3) экспертиза.</w:t>
      </w:r>
      <w:bookmarkEnd w:id="2"/>
    </w:p>
    <w:p w14:paraId="2F73340E">
      <w:pPr>
        <w:pStyle w:val="77"/>
        <w:ind w:firstLine="709"/>
        <w:jc w:val="both"/>
        <w:rPr>
          <w:sz w:val="28"/>
          <w:szCs w:val="28"/>
          <w:highlight w:val="none"/>
          <w:lang w:val="ru-RU"/>
        </w:rPr>
      </w:pPr>
      <w:r>
        <w:rPr>
          <w:sz w:val="28"/>
          <w:szCs w:val="28"/>
          <w:highlight w:val="none"/>
          <w:lang w:val="ru-RU"/>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color w:val="FF0000"/>
          <w:sz w:val="28"/>
          <w:szCs w:val="28"/>
          <w:highlight w:val="none"/>
          <w:lang w:val="ru-RU"/>
        </w:rPr>
        <w:t xml:space="preserve">, </w:t>
      </w:r>
      <w:r>
        <w:rPr>
          <w:sz w:val="28"/>
          <w:szCs w:val="28"/>
          <w:highlight w:val="none"/>
          <w:lang w:val="ru-RU"/>
        </w:rPr>
        <w:t>в том числе материалов фотосъемки, аудио- и видеозаписи, информационных баз, банков данных, а также носителей информации.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71A0C983">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14:paraId="405F8AEB">
      <w:pPr>
        <w:pStyle w:val="32"/>
        <w:ind w:firstLine="709"/>
        <w:jc w:val="both"/>
        <w:rPr>
          <w:rFonts w:ascii="Times New Roman" w:hAnsi="Times New Roman"/>
          <w:b/>
          <w:color w:val="FF0000"/>
          <w:sz w:val="28"/>
          <w:szCs w:val="28"/>
          <w:highlight w:val="none"/>
        </w:rPr>
      </w:pPr>
      <w:r>
        <w:rPr>
          <w:rFonts w:ascii="Times New Roman" w:hAnsi="Times New Roman"/>
          <w:sz w:val="28"/>
          <w:szCs w:val="28"/>
          <w:highlight w:val="none"/>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szCs w:val="28"/>
          <w:highlight w:val="none"/>
        </w:rPr>
        <w:t xml:space="preserve"> </w:t>
      </w:r>
    </w:p>
    <w:p w14:paraId="2C613B9B">
      <w:pPr>
        <w:pStyle w:val="77"/>
        <w:ind w:firstLine="709"/>
        <w:jc w:val="both"/>
        <w:rPr>
          <w:sz w:val="28"/>
          <w:szCs w:val="28"/>
          <w:highlight w:val="none"/>
          <w:lang w:val="ru-RU"/>
        </w:rPr>
      </w:pPr>
      <w:r>
        <w:rPr>
          <w:sz w:val="28"/>
          <w:szCs w:val="28"/>
          <w:highlight w:val="none"/>
          <w:lang w:val="ru-RU"/>
        </w:rPr>
        <w:t>4.5.6. Письменные объяснения могут быть запрошены инспектором от контролируемого лица или его представителя, свидетелей.</w:t>
      </w:r>
    </w:p>
    <w:p w14:paraId="293861CE">
      <w:pPr>
        <w:pStyle w:val="77"/>
        <w:ind w:firstLine="709"/>
        <w:jc w:val="both"/>
        <w:rPr>
          <w:sz w:val="28"/>
          <w:szCs w:val="28"/>
          <w:highlight w:val="none"/>
          <w:lang w:val="ru-RU"/>
        </w:rPr>
      </w:pPr>
      <w:r>
        <w:rPr>
          <w:sz w:val="28"/>
          <w:szCs w:val="28"/>
          <w:highlight w:val="none"/>
          <w:lang w:val="ru-RU"/>
        </w:rPr>
        <w:t>Указанные лица предоставляют инспектору письменные объяснения в свободной форме не позднее дня окончания проверки.</w:t>
      </w:r>
    </w:p>
    <w:p w14:paraId="730CF406">
      <w:pPr>
        <w:pStyle w:val="32"/>
        <w:ind w:firstLine="709"/>
        <w:jc w:val="both"/>
        <w:rPr>
          <w:rFonts w:ascii="Times New Roman" w:hAnsi="Times New Roman"/>
          <w:sz w:val="28"/>
          <w:szCs w:val="28"/>
          <w:highlight w:val="none"/>
        </w:rPr>
      </w:pPr>
      <w:r>
        <w:rPr>
          <w:rFonts w:ascii="Times New Roman" w:hAnsi="Times New Roman"/>
          <w:sz w:val="28"/>
          <w:szCs w:val="28"/>
          <w:highlight w:val="none"/>
        </w:rPr>
        <w:t>Письменные объяснения оформляются путем составления письменного документа в свободной форме.</w:t>
      </w:r>
    </w:p>
    <w:p w14:paraId="52FA825D">
      <w:pPr>
        <w:pStyle w:val="32"/>
        <w:ind w:firstLine="709"/>
        <w:jc w:val="both"/>
        <w:rPr>
          <w:rFonts w:ascii="Times New Roman" w:hAnsi="Times New Roman"/>
          <w:sz w:val="28"/>
          <w:szCs w:val="28"/>
          <w:highlight w:val="none"/>
        </w:rPr>
      </w:pPr>
      <w:r>
        <w:rPr>
          <w:rFonts w:ascii="Times New Roman" w:hAnsi="Times New Roman"/>
          <w:sz w:val="28"/>
          <w:szCs w:val="28"/>
          <w:highlight w:val="none"/>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6F68111C">
      <w:pPr>
        <w:pStyle w:val="77"/>
        <w:ind w:firstLine="709"/>
        <w:jc w:val="both"/>
        <w:rPr>
          <w:sz w:val="28"/>
          <w:szCs w:val="28"/>
          <w:highlight w:val="none"/>
          <w:lang w:val="ru-RU"/>
        </w:rPr>
      </w:pPr>
      <w:r>
        <w:rPr>
          <w:sz w:val="28"/>
          <w:szCs w:val="28"/>
          <w:highlight w:val="none"/>
          <w:lang w:val="ru-RU"/>
        </w:rPr>
        <w:t>4.5.7. Экспертиза осуществляется экспертом или экспертной организацией по поручению Контрольного органа.</w:t>
      </w:r>
    </w:p>
    <w:p w14:paraId="06654B86">
      <w:pPr>
        <w:pStyle w:val="32"/>
        <w:ind w:firstLine="709"/>
        <w:jc w:val="both"/>
        <w:rPr>
          <w:rFonts w:ascii="Times New Roman" w:hAnsi="Times New Roman"/>
          <w:sz w:val="28"/>
          <w:szCs w:val="28"/>
          <w:highlight w:val="none"/>
        </w:rPr>
      </w:pPr>
      <w:r>
        <w:rPr>
          <w:rFonts w:ascii="Times New Roman" w:hAnsi="Times New Roman"/>
          <w:sz w:val="28"/>
          <w:szCs w:val="28"/>
          <w:highlight w:val="none"/>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70EF9F7">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49871F8">
      <w:pPr>
        <w:pStyle w:val="32"/>
        <w:ind w:firstLine="709"/>
        <w:jc w:val="both"/>
        <w:rPr>
          <w:rFonts w:ascii="Times New Roman" w:hAnsi="Times New Roman"/>
          <w:sz w:val="28"/>
          <w:szCs w:val="28"/>
          <w:highlight w:val="none"/>
        </w:rPr>
      </w:pPr>
      <w:r>
        <w:rPr>
          <w:rFonts w:ascii="Times New Roman" w:hAnsi="Times New Roman"/>
          <w:sz w:val="28"/>
          <w:szCs w:val="28"/>
          <w:highlight w:val="none"/>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3758E6AD">
      <w:pPr>
        <w:pStyle w:val="77"/>
        <w:ind w:firstLine="709"/>
        <w:jc w:val="both"/>
        <w:rPr>
          <w:sz w:val="28"/>
          <w:szCs w:val="28"/>
          <w:highlight w:val="none"/>
          <w:lang w:val="ru-RU"/>
        </w:rPr>
      </w:pPr>
      <w:r>
        <w:rPr>
          <w:sz w:val="28"/>
          <w:szCs w:val="28"/>
          <w:highlight w:val="none"/>
          <w:lang w:val="ru-RU"/>
        </w:rPr>
        <w:t xml:space="preserve">Результаты экспертизы оформляются экспертным заключением по форме, утвержденной Контрольным органом. </w:t>
      </w:r>
    </w:p>
    <w:p w14:paraId="68963B6F">
      <w:pPr>
        <w:pStyle w:val="77"/>
        <w:ind w:firstLine="709"/>
        <w:jc w:val="both"/>
        <w:rPr>
          <w:b/>
          <w:sz w:val="28"/>
          <w:szCs w:val="28"/>
          <w:highlight w:val="none"/>
          <w:lang w:val="ru-RU"/>
        </w:rPr>
      </w:pPr>
      <w:r>
        <w:rPr>
          <w:sz w:val="28"/>
          <w:szCs w:val="28"/>
          <w:highlight w:val="none"/>
          <w:lang w:val="ru-RU"/>
        </w:rPr>
        <w:t>4.5.8. Оформление акта производится по месту нахождения Контрольного органа в день окончания проведения документарной проверки.</w:t>
      </w:r>
      <w:r>
        <w:rPr>
          <w:b/>
          <w:sz w:val="28"/>
          <w:szCs w:val="28"/>
          <w:highlight w:val="none"/>
          <w:lang w:val="ru-RU"/>
        </w:rPr>
        <w:t xml:space="preserve"> </w:t>
      </w:r>
    </w:p>
    <w:p w14:paraId="66730131">
      <w:pPr>
        <w:pStyle w:val="77"/>
        <w:ind w:firstLine="709"/>
        <w:jc w:val="both"/>
        <w:rPr>
          <w:sz w:val="28"/>
          <w:szCs w:val="28"/>
          <w:highlight w:val="none"/>
          <w:lang w:val="ru-RU"/>
        </w:rPr>
      </w:pPr>
      <w:r>
        <w:rPr>
          <w:sz w:val="28"/>
          <w:szCs w:val="28"/>
          <w:highlight w:val="none"/>
          <w:lang w:val="ru-RU"/>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650195E8">
      <w:pPr>
        <w:pStyle w:val="78"/>
        <w:widowControl/>
        <w:tabs>
          <w:tab w:val="left" w:pos="1134"/>
        </w:tabs>
        <w:ind w:left="0"/>
        <w:jc w:val="both"/>
        <w:rPr>
          <w:rFonts w:ascii="Times New Roman" w:hAnsi="Times New Roman"/>
          <w:sz w:val="28"/>
          <w:szCs w:val="28"/>
          <w:highlight w:val="none"/>
        </w:rPr>
      </w:pPr>
    </w:p>
    <w:p w14:paraId="08E0CEB6">
      <w:pPr>
        <w:pStyle w:val="78"/>
        <w:widowControl/>
        <w:tabs>
          <w:tab w:val="left" w:pos="1134"/>
        </w:tabs>
        <w:ind w:left="0"/>
        <w:jc w:val="center"/>
        <w:rPr>
          <w:rFonts w:ascii="Times New Roman" w:hAnsi="Times New Roman"/>
          <w:sz w:val="28"/>
          <w:szCs w:val="28"/>
          <w:highlight w:val="none"/>
        </w:rPr>
      </w:pPr>
      <w:r>
        <w:rPr>
          <w:rFonts w:ascii="Times New Roman" w:hAnsi="Times New Roman"/>
          <w:sz w:val="28"/>
          <w:szCs w:val="28"/>
          <w:highlight w:val="none"/>
        </w:rPr>
        <w:t>4.6. Выездная проверка</w:t>
      </w:r>
    </w:p>
    <w:p w14:paraId="3366BF09">
      <w:pPr>
        <w:pStyle w:val="78"/>
        <w:widowControl/>
        <w:tabs>
          <w:tab w:val="left" w:pos="1134"/>
        </w:tabs>
        <w:ind w:left="0" w:firstLine="709"/>
        <w:jc w:val="both"/>
        <w:rPr>
          <w:rFonts w:ascii="Times New Roman" w:hAnsi="Times New Roman"/>
          <w:sz w:val="28"/>
          <w:szCs w:val="28"/>
          <w:highlight w:val="none"/>
        </w:rPr>
      </w:pPr>
    </w:p>
    <w:p w14:paraId="07BB887A">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406F5962">
      <w:pPr>
        <w:pStyle w:val="77"/>
        <w:ind w:firstLine="709"/>
        <w:jc w:val="both"/>
        <w:rPr>
          <w:sz w:val="28"/>
          <w:szCs w:val="28"/>
          <w:highlight w:val="none"/>
          <w:lang w:val="ru-RU"/>
        </w:rPr>
      </w:pPr>
      <w:r>
        <w:rPr>
          <w:sz w:val="28"/>
          <w:szCs w:val="28"/>
          <w:highlight w:val="none"/>
          <w:lang w:val="ru-RU"/>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AC4CCC3">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4.6.2. Выездная проверка проводится в случае, если не представляется возможным:</w:t>
      </w:r>
    </w:p>
    <w:p w14:paraId="3AF0053F">
      <w:pPr>
        <w:pStyle w:val="32"/>
        <w:ind w:firstLine="709"/>
        <w:jc w:val="both"/>
        <w:rPr>
          <w:rFonts w:ascii="Times New Roman" w:hAnsi="Times New Roman"/>
          <w:sz w:val="28"/>
          <w:szCs w:val="28"/>
          <w:highlight w:val="none"/>
        </w:rPr>
      </w:pPr>
      <w:r>
        <w:rPr>
          <w:rFonts w:ascii="Times New Roman" w:hAnsi="Times New Roman"/>
          <w:sz w:val="28"/>
          <w:szCs w:val="28"/>
          <w:highlight w:val="none"/>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25060267">
      <w:pPr>
        <w:pStyle w:val="32"/>
        <w:ind w:firstLine="709"/>
        <w:jc w:val="both"/>
        <w:rPr>
          <w:rFonts w:ascii="Times New Roman" w:hAnsi="Times New Roman"/>
          <w:sz w:val="28"/>
          <w:szCs w:val="28"/>
          <w:highlight w:val="none"/>
        </w:rPr>
      </w:pPr>
      <w:r>
        <w:rPr>
          <w:rFonts w:ascii="Times New Roman" w:hAnsi="Times New Roman"/>
          <w:sz w:val="28"/>
          <w:szCs w:val="28"/>
          <w:highlight w:val="none"/>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7296EBF4">
      <w:pPr>
        <w:pStyle w:val="32"/>
        <w:ind w:firstLine="709"/>
        <w:jc w:val="both"/>
        <w:rPr>
          <w:rFonts w:ascii="Times New Roman" w:hAnsi="Times New Roman"/>
          <w:sz w:val="28"/>
          <w:szCs w:val="28"/>
          <w:highlight w:val="none"/>
        </w:rPr>
      </w:pPr>
      <w:r>
        <w:rPr>
          <w:rFonts w:ascii="Times New Roman" w:hAnsi="Times New Roman"/>
          <w:sz w:val="28"/>
          <w:szCs w:val="28"/>
          <w:highlight w:val="none"/>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14:paraId="22E6D4DF">
      <w:pPr>
        <w:widowControl/>
        <w:tabs>
          <w:tab w:val="left" w:pos="1134"/>
        </w:tabs>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0C8131C7">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535F4CB3">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4.6.6. Срок проведения выездной проверки составляет не более десяти рабочих дней.</w:t>
      </w:r>
    </w:p>
    <w:p w14:paraId="0A0E4BB8">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617B7967">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Действие требований, установленных частью 7 статьи 73 Федерального закона №248-ФЗ и абзацами первым и вторым пункта 4.6.6.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58ED6106">
      <w:pPr>
        <w:widowControl/>
        <w:tabs>
          <w:tab w:val="left" w:pos="1134"/>
        </w:tabs>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4.6.7. Перечень допустимых контрольных действий в ходе выездной проверки:</w:t>
      </w:r>
    </w:p>
    <w:p w14:paraId="25AFFFA5">
      <w:pPr>
        <w:pStyle w:val="77"/>
        <w:ind w:firstLine="709"/>
        <w:jc w:val="both"/>
        <w:rPr>
          <w:sz w:val="28"/>
          <w:szCs w:val="28"/>
          <w:highlight w:val="none"/>
          <w:lang w:val="ru-RU"/>
        </w:rPr>
      </w:pPr>
      <w:r>
        <w:rPr>
          <w:sz w:val="28"/>
          <w:szCs w:val="28"/>
          <w:highlight w:val="none"/>
          <w:lang w:val="ru-RU"/>
        </w:rPr>
        <w:t>1) осмотр;</w:t>
      </w:r>
    </w:p>
    <w:p w14:paraId="6BEF15F6">
      <w:pPr>
        <w:pStyle w:val="77"/>
        <w:ind w:firstLine="709"/>
        <w:jc w:val="both"/>
        <w:rPr>
          <w:sz w:val="28"/>
          <w:szCs w:val="28"/>
          <w:highlight w:val="none"/>
          <w:lang w:val="ru-RU"/>
        </w:rPr>
      </w:pPr>
      <w:r>
        <w:rPr>
          <w:sz w:val="28"/>
          <w:szCs w:val="28"/>
          <w:highlight w:val="none"/>
          <w:lang w:val="ru-RU"/>
        </w:rPr>
        <w:t>2) опрос;</w:t>
      </w:r>
    </w:p>
    <w:p w14:paraId="4E2A60F9">
      <w:pPr>
        <w:pStyle w:val="77"/>
        <w:ind w:firstLine="709"/>
        <w:jc w:val="both"/>
        <w:rPr>
          <w:sz w:val="28"/>
          <w:szCs w:val="28"/>
          <w:highlight w:val="none"/>
          <w:lang w:val="ru-RU"/>
        </w:rPr>
      </w:pPr>
      <w:r>
        <w:rPr>
          <w:sz w:val="28"/>
          <w:szCs w:val="28"/>
          <w:highlight w:val="none"/>
          <w:lang w:val="ru-RU"/>
        </w:rPr>
        <w:t>3) истребование документов;</w:t>
      </w:r>
    </w:p>
    <w:p w14:paraId="4AD70BCB">
      <w:pPr>
        <w:pStyle w:val="77"/>
        <w:ind w:firstLine="709"/>
        <w:jc w:val="both"/>
        <w:rPr>
          <w:sz w:val="28"/>
          <w:szCs w:val="28"/>
          <w:highlight w:val="none"/>
          <w:lang w:val="ru-RU"/>
        </w:rPr>
      </w:pPr>
      <w:r>
        <w:rPr>
          <w:sz w:val="28"/>
          <w:szCs w:val="28"/>
          <w:highlight w:val="none"/>
          <w:lang w:val="ru-RU"/>
        </w:rPr>
        <w:t>4) получение письменных объяснений;</w:t>
      </w:r>
    </w:p>
    <w:p w14:paraId="36EC54B2">
      <w:pPr>
        <w:pStyle w:val="77"/>
        <w:ind w:firstLine="709"/>
        <w:jc w:val="both"/>
        <w:rPr>
          <w:sz w:val="28"/>
          <w:szCs w:val="28"/>
          <w:highlight w:val="none"/>
          <w:lang w:val="ru-RU"/>
        </w:rPr>
      </w:pPr>
      <w:bookmarkStart w:id="3" w:name="_Hlk73715973"/>
      <w:r>
        <w:rPr>
          <w:sz w:val="28"/>
          <w:szCs w:val="28"/>
          <w:highlight w:val="none"/>
          <w:lang w:val="ru-RU"/>
        </w:rPr>
        <w:t>5) экспертиза.</w:t>
      </w:r>
      <w:bookmarkEnd w:id="3"/>
    </w:p>
    <w:p w14:paraId="237A045C">
      <w:pPr>
        <w:pStyle w:val="77"/>
        <w:ind w:firstLine="709"/>
        <w:jc w:val="both"/>
        <w:rPr>
          <w:sz w:val="28"/>
          <w:szCs w:val="28"/>
          <w:highlight w:val="none"/>
          <w:lang w:val="ru-RU"/>
        </w:rPr>
      </w:pPr>
      <w:r>
        <w:rPr>
          <w:sz w:val="28"/>
          <w:szCs w:val="28"/>
          <w:highlight w:val="none"/>
          <w:lang w:val="ru-RU"/>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1B061324">
      <w:pPr>
        <w:widowControl/>
        <w:autoSpaceDE w:val="0"/>
        <w:ind w:firstLine="709"/>
        <w:jc w:val="both"/>
        <w:rPr>
          <w:rFonts w:ascii="Times New Roman" w:hAnsi="Times New Roman" w:cs="Times New Roman"/>
          <w:iCs/>
          <w:sz w:val="28"/>
          <w:szCs w:val="28"/>
          <w:highlight w:val="none"/>
        </w:rPr>
      </w:pPr>
      <w:r>
        <w:rPr>
          <w:rFonts w:ascii="Times New Roman" w:hAnsi="Times New Roman" w:cs="Times New Roman"/>
          <w:iCs/>
          <w:sz w:val="28"/>
          <w:szCs w:val="28"/>
          <w:highlight w:val="none"/>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53191E20">
      <w:pPr>
        <w:pStyle w:val="77"/>
        <w:ind w:firstLine="709"/>
        <w:jc w:val="both"/>
        <w:rPr>
          <w:sz w:val="28"/>
          <w:szCs w:val="28"/>
          <w:highlight w:val="none"/>
          <w:lang w:val="ru-RU"/>
        </w:rPr>
      </w:pPr>
      <w:r>
        <w:rPr>
          <w:sz w:val="28"/>
          <w:szCs w:val="28"/>
          <w:highlight w:val="none"/>
          <w:lang w:val="ru-RU"/>
        </w:rPr>
        <w:t>По результатам осмотра составляется протокол осмотра.</w:t>
      </w:r>
    </w:p>
    <w:p w14:paraId="05A5877F">
      <w:pPr>
        <w:pStyle w:val="77"/>
        <w:ind w:firstLine="709"/>
        <w:jc w:val="both"/>
        <w:rPr>
          <w:sz w:val="28"/>
          <w:szCs w:val="28"/>
          <w:highlight w:val="none"/>
          <w:lang w:val="ru-RU"/>
        </w:rPr>
      </w:pPr>
      <w:r>
        <w:rPr>
          <w:sz w:val="28"/>
          <w:szCs w:val="28"/>
          <w:highlight w:val="none"/>
          <w:lang w:val="ru-RU"/>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3A4BCCC2">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8FAFC1B">
      <w:pPr>
        <w:pStyle w:val="32"/>
        <w:ind w:firstLine="709"/>
        <w:jc w:val="both"/>
        <w:rPr>
          <w:rFonts w:ascii="Times New Roman" w:hAnsi="Times New Roman"/>
          <w:sz w:val="28"/>
          <w:szCs w:val="28"/>
          <w:highlight w:val="none"/>
        </w:rPr>
      </w:pPr>
      <w:r>
        <w:rPr>
          <w:rFonts w:ascii="Times New Roman" w:hAnsi="Times New Roman"/>
          <w:sz w:val="28"/>
          <w:szCs w:val="28"/>
          <w:highlight w:val="none"/>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1FA6522E">
      <w:pPr>
        <w:pStyle w:val="77"/>
        <w:ind w:firstLine="709"/>
        <w:jc w:val="both"/>
        <w:rPr>
          <w:sz w:val="28"/>
          <w:szCs w:val="28"/>
          <w:highlight w:val="none"/>
          <w:lang w:val="ru-RU"/>
        </w:rPr>
      </w:pPr>
      <w:r>
        <w:rPr>
          <w:sz w:val="28"/>
          <w:szCs w:val="28"/>
          <w:highlight w:val="none"/>
          <w:lang w:val="ru-RU"/>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4AAB754B">
      <w:pPr>
        <w:pStyle w:val="77"/>
        <w:ind w:firstLine="709"/>
        <w:jc w:val="both"/>
        <w:rPr>
          <w:sz w:val="28"/>
          <w:szCs w:val="28"/>
          <w:highlight w:val="none"/>
          <w:lang w:val="ru-RU"/>
        </w:rPr>
      </w:pPr>
      <w:r>
        <w:rPr>
          <w:sz w:val="28"/>
          <w:szCs w:val="28"/>
          <w:highlight w:val="none"/>
          <w:lang w:val="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2EBF9C22">
      <w:pPr>
        <w:pStyle w:val="77"/>
        <w:ind w:firstLine="709"/>
        <w:jc w:val="both"/>
        <w:rPr>
          <w:sz w:val="28"/>
          <w:szCs w:val="28"/>
          <w:highlight w:val="none"/>
          <w:lang w:val="ru-RU"/>
        </w:rPr>
      </w:pPr>
      <w:r>
        <w:rPr>
          <w:sz w:val="28"/>
          <w:szCs w:val="28"/>
          <w:highlight w:val="none"/>
          <w:lang w:val="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7D58EAF">
      <w:pPr>
        <w:pStyle w:val="77"/>
        <w:ind w:firstLine="709"/>
        <w:jc w:val="both"/>
        <w:rPr>
          <w:color w:val="FF0000"/>
          <w:sz w:val="28"/>
          <w:szCs w:val="28"/>
          <w:highlight w:val="none"/>
          <w:lang w:val="ru-RU"/>
        </w:rPr>
      </w:pPr>
      <w:r>
        <w:rPr>
          <w:sz w:val="28"/>
          <w:szCs w:val="28"/>
          <w:highlight w:val="none"/>
          <w:lang w:val="ru-RU"/>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26CF8A3F">
      <w:pPr>
        <w:pStyle w:val="77"/>
        <w:ind w:firstLine="709"/>
        <w:jc w:val="both"/>
        <w:rPr>
          <w:sz w:val="28"/>
          <w:szCs w:val="28"/>
          <w:highlight w:val="none"/>
          <w:lang w:val="ru-RU"/>
        </w:rPr>
      </w:pPr>
      <w:r>
        <w:rPr>
          <w:sz w:val="28"/>
          <w:szCs w:val="28"/>
          <w:highlight w:val="none"/>
          <w:lang w:val="ru-RU"/>
        </w:rPr>
        <w:t>4.6.12. По окончании проведения выездной проверки инспектор составляет акт выездной проверки.</w:t>
      </w:r>
    </w:p>
    <w:p w14:paraId="02F74EFC">
      <w:pPr>
        <w:pStyle w:val="77"/>
        <w:ind w:firstLine="709"/>
        <w:jc w:val="both"/>
        <w:rPr>
          <w:sz w:val="28"/>
          <w:szCs w:val="28"/>
          <w:highlight w:val="none"/>
          <w:lang w:val="ru-RU"/>
        </w:rPr>
      </w:pPr>
      <w:r>
        <w:rPr>
          <w:sz w:val="28"/>
          <w:szCs w:val="28"/>
          <w:highlight w:val="none"/>
          <w:lang w:val="ru-RU"/>
        </w:rPr>
        <w:t>Информация о проведении фотосъемки, аудио- и видеозаписи отражается в акте проверки.</w:t>
      </w:r>
    </w:p>
    <w:p w14:paraId="649DC095">
      <w:pPr>
        <w:pStyle w:val="77"/>
        <w:ind w:firstLine="709"/>
        <w:jc w:val="both"/>
        <w:rPr>
          <w:sz w:val="28"/>
          <w:szCs w:val="28"/>
          <w:highlight w:val="none"/>
          <w:lang w:val="ru-RU"/>
        </w:rPr>
      </w:pPr>
      <w:r>
        <w:rPr>
          <w:sz w:val="28"/>
          <w:szCs w:val="28"/>
          <w:highlight w:val="none"/>
          <w:lang w:val="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12F20653">
      <w:pPr>
        <w:pStyle w:val="78"/>
        <w:widowControl/>
        <w:tabs>
          <w:tab w:val="left" w:pos="1134"/>
        </w:tabs>
        <w:ind w:left="0" w:firstLine="709"/>
        <w:jc w:val="both"/>
        <w:rPr>
          <w:rFonts w:ascii="Times New Roman" w:hAnsi="Times New Roman"/>
          <w:color w:val="auto"/>
          <w:sz w:val="28"/>
          <w:szCs w:val="28"/>
          <w:highlight w:val="none"/>
        </w:rPr>
      </w:pPr>
      <w:r>
        <w:rPr>
          <w:rFonts w:ascii="Times New Roman" w:hAnsi="Times New Roman"/>
          <w:sz w:val="28"/>
          <w:szCs w:val="28"/>
          <w:highlight w:val="none"/>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w:t>
      </w:r>
      <w:r>
        <w:rPr>
          <w:rFonts w:ascii="Times New Roman" w:hAnsi="Times New Roman"/>
          <w:color w:val="auto"/>
          <w:sz w:val="28"/>
          <w:szCs w:val="28"/>
          <w:highlight w:val="none"/>
        </w:rPr>
        <w:t xml:space="preserve">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rPr>
          <w:highlight w:val="none"/>
        </w:rPr>
        <w:fldChar w:fldCharType="begin"/>
      </w:r>
      <w:r>
        <w:rPr>
          <w:highlight w:val="none"/>
        </w:rPr>
        <w:instrText xml:space="preserve"> HYPERLINK "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20Не%20вступил%20в%20силу%7BКонсультантПлюс%7D" \h </w:instrText>
      </w:r>
      <w:r>
        <w:rPr>
          <w:highlight w:val="none"/>
        </w:rPr>
        <w:fldChar w:fldCharType="separate"/>
      </w:r>
      <w:r>
        <w:rPr>
          <w:rStyle w:val="10"/>
          <w:rFonts w:ascii="Times New Roman" w:hAnsi="Times New Roman" w:cs="Times New Roman"/>
          <w:color w:val="auto"/>
          <w:sz w:val="28"/>
          <w:szCs w:val="28"/>
          <w:highlight w:val="none"/>
          <w:u w:val="none"/>
        </w:rPr>
        <w:t>частями 4</w:t>
      </w:r>
      <w:r>
        <w:rPr>
          <w:rStyle w:val="10"/>
          <w:rFonts w:ascii="Times New Roman" w:hAnsi="Times New Roman" w:cs="Times New Roman"/>
          <w:color w:val="auto"/>
          <w:sz w:val="28"/>
          <w:szCs w:val="28"/>
          <w:highlight w:val="none"/>
          <w:u w:val="none"/>
        </w:rPr>
        <w:fldChar w:fldCharType="end"/>
      </w:r>
      <w:r>
        <w:rPr>
          <w:rFonts w:ascii="Times New Roman" w:hAnsi="Times New Roman"/>
          <w:color w:val="auto"/>
          <w:sz w:val="28"/>
          <w:szCs w:val="28"/>
          <w:highlight w:val="none"/>
        </w:rPr>
        <w:t xml:space="preserve"> и </w:t>
      </w:r>
      <w:r>
        <w:rPr>
          <w:highlight w:val="none"/>
        </w:rPr>
        <w:fldChar w:fldCharType="begin"/>
      </w:r>
      <w:r>
        <w:rPr>
          <w:highlight w:val="none"/>
        </w:rPr>
        <w:instrText xml:space="preserve"> HYPERLINK "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20Не%20вступил%20в%20силу%7BКонсультантПлюс%7D" \h </w:instrText>
      </w:r>
      <w:r>
        <w:rPr>
          <w:highlight w:val="none"/>
        </w:rPr>
        <w:fldChar w:fldCharType="separate"/>
      </w:r>
      <w:r>
        <w:rPr>
          <w:rStyle w:val="10"/>
          <w:rFonts w:ascii="Times New Roman" w:hAnsi="Times New Roman" w:cs="Times New Roman"/>
          <w:color w:val="auto"/>
          <w:sz w:val="28"/>
          <w:szCs w:val="28"/>
          <w:highlight w:val="none"/>
          <w:u w:val="none"/>
        </w:rPr>
        <w:t>5 статьи 21</w:t>
      </w:r>
      <w:r>
        <w:rPr>
          <w:rStyle w:val="10"/>
          <w:rFonts w:ascii="Times New Roman" w:hAnsi="Times New Roman" w:cs="Times New Roman"/>
          <w:color w:val="auto"/>
          <w:sz w:val="28"/>
          <w:szCs w:val="28"/>
          <w:highlight w:val="none"/>
          <w:u w:val="none"/>
        </w:rPr>
        <w:fldChar w:fldCharType="end"/>
      </w:r>
      <w:r>
        <w:rPr>
          <w:rFonts w:ascii="Times New Roman" w:hAnsi="Times New Roman"/>
          <w:color w:val="auto"/>
          <w:sz w:val="28"/>
          <w:szCs w:val="28"/>
          <w:highlight w:val="none"/>
        </w:rPr>
        <w:t xml:space="preserve"> Федеральным законом № 248-ФЗ. </w:t>
      </w:r>
    </w:p>
    <w:p w14:paraId="69E961BC">
      <w:pPr>
        <w:pStyle w:val="78"/>
        <w:widowControl/>
        <w:tabs>
          <w:tab w:val="left" w:pos="1134"/>
        </w:tabs>
        <w:ind w:left="0" w:firstLine="709"/>
        <w:jc w:val="both"/>
        <w:rPr>
          <w:rFonts w:ascii="Times New Roman" w:hAnsi="Times New Roman"/>
          <w:color w:val="auto"/>
          <w:sz w:val="28"/>
          <w:szCs w:val="28"/>
          <w:highlight w:val="none"/>
        </w:rPr>
      </w:pPr>
      <w:r>
        <w:rPr>
          <w:rFonts w:ascii="Times New Roman" w:hAnsi="Times New Roman"/>
          <w:color w:val="auto"/>
          <w:sz w:val="28"/>
          <w:szCs w:val="28"/>
          <w:highlight w:val="none"/>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3957635B">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color w:val="auto"/>
          <w:sz w:val="28"/>
          <w:szCs w:val="28"/>
          <w:highlight w:val="none"/>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w:t>
      </w:r>
      <w:r>
        <w:rPr>
          <w:rFonts w:ascii="Times New Roman" w:hAnsi="Times New Roman"/>
          <w:sz w:val="28"/>
          <w:szCs w:val="28"/>
          <w:highlight w:val="none"/>
        </w:rPr>
        <w:t xml:space="preserve"> проведении контрольных мероприятий в случаях:</w:t>
      </w:r>
    </w:p>
    <w:p w14:paraId="688B6FC6">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1) временной нетрудоспособности;</w:t>
      </w:r>
    </w:p>
    <w:p w14:paraId="484BF757">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2) необходимости явки по вызову (извещениям, повесткам) судов, правоохранительных органов, военных комиссариатов;</w:t>
      </w:r>
    </w:p>
    <w:p w14:paraId="255C9A7A">
      <w:pPr>
        <w:widowControl/>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6C9EF3F0">
      <w:pPr>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4) нахождения в служебной командировке.</w:t>
      </w:r>
    </w:p>
    <w:p w14:paraId="2901322E">
      <w:pPr>
        <w:pStyle w:val="77"/>
        <w:ind w:firstLine="709"/>
        <w:jc w:val="both"/>
        <w:rPr>
          <w:sz w:val="28"/>
          <w:szCs w:val="28"/>
          <w:highlight w:val="none"/>
          <w:lang w:val="ru-RU"/>
        </w:rPr>
      </w:pPr>
      <w:r>
        <w:rPr>
          <w:sz w:val="28"/>
          <w:szCs w:val="28"/>
          <w:highlight w:val="none"/>
          <w:lang w:val="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2DEEC915">
      <w:pPr>
        <w:pStyle w:val="77"/>
        <w:ind w:firstLine="0"/>
        <w:jc w:val="center"/>
        <w:rPr>
          <w:sz w:val="28"/>
          <w:szCs w:val="28"/>
          <w:highlight w:val="none"/>
          <w:lang w:val="ru-RU"/>
        </w:rPr>
      </w:pPr>
    </w:p>
    <w:p w14:paraId="3CA4F136">
      <w:pPr>
        <w:pStyle w:val="77"/>
        <w:ind w:firstLine="0"/>
        <w:jc w:val="center"/>
        <w:rPr>
          <w:sz w:val="28"/>
          <w:szCs w:val="28"/>
          <w:highlight w:val="none"/>
          <w:lang w:val="ru-RU"/>
        </w:rPr>
      </w:pPr>
      <w:r>
        <w:rPr>
          <w:sz w:val="28"/>
          <w:szCs w:val="28"/>
          <w:highlight w:val="none"/>
          <w:lang w:val="ru-RU"/>
        </w:rPr>
        <w:t>4.7. Инспекционный визит</w:t>
      </w:r>
    </w:p>
    <w:p w14:paraId="1EC68281">
      <w:pPr>
        <w:pStyle w:val="77"/>
        <w:ind w:firstLine="709"/>
        <w:jc w:val="center"/>
        <w:rPr>
          <w:b/>
          <w:sz w:val="28"/>
          <w:szCs w:val="28"/>
          <w:highlight w:val="none"/>
          <w:lang w:val="ru-RU"/>
        </w:rPr>
      </w:pPr>
    </w:p>
    <w:p w14:paraId="40895931">
      <w:pPr>
        <w:pStyle w:val="32"/>
        <w:ind w:firstLine="709"/>
        <w:jc w:val="both"/>
        <w:rPr>
          <w:rFonts w:ascii="Times New Roman" w:hAnsi="Times New Roman"/>
          <w:sz w:val="28"/>
          <w:szCs w:val="28"/>
          <w:highlight w:val="none"/>
        </w:rPr>
      </w:pPr>
      <w:r>
        <w:rPr>
          <w:rFonts w:ascii="Times New Roman" w:hAnsi="Times New Roman"/>
          <w:sz w:val="28"/>
          <w:szCs w:val="28"/>
          <w:highlight w:val="none"/>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02F8DD5">
      <w:pPr>
        <w:pStyle w:val="77"/>
        <w:ind w:firstLine="709"/>
        <w:jc w:val="both"/>
        <w:rPr>
          <w:sz w:val="28"/>
          <w:szCs w:val="28"/>
          <w:highlight w:val="none"/>
          <w:lang w:val="ru-RU"/>
        </w:rPr>
      </w:pPr>
      <w:r>
        <w:rPr>
          <w:sz w:val="28"/>
          <w:szCs w:val="28"/>
          <w:highlight w:val="none"/>
          <w:lang w:val="ru-RU"/>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B6106D5">
      <w:pPr>
        <w:pStyle w:val="32"/>
        <w:ind w:firstLine="709"/>
        <w:jc w:val="both"/>
        <w:rPr>
          <w:rFonts w:ascii="Times New Roman" w:hAnsi="Times New Roman"/>
          <w:sz w:val="28"/>
          <w:szCs w:val="28"/>
          <w:highlight w:val="none"/>
        </w:rPr>
      </w:pPr>
      <w:r>
        <w:rPr>
          <w:rFonts w:ascii="Times New Roman" w:hAnsi="Times New Roman"/>
          <w:sz w:val="28"/>
          <w:szCs w:val="28"/>
          <w:highlight w:val="none"/>
        </w:rPr>
        <w:t>Инспекционный визит проводится без предварительного уведомления контролируемого лица и собственника производственного объекта.</w:t>
      </w:r>
    </w:p>
    <w:p w14:paraId="04500D4C">
      <w:pPr>
        <w:pStyle w:val="32"/>
        <w:ind w:firstLine="709"/>
        <w:jc w:val="both"/>
        <w:rPr>
          <w:rFonts w:ascii="Times New Roman" w:hAnsi="Times New Roman"/>
          <w:sz w:val="28"/>
          <w:szCs w:val="28"/>
          <w:highlight w:val="none"/>
        </w:rPr>
      </w:pPr>
      <w:r>
        <w:rPr>
          <w:rFonts w:ascii="Times New Roman" w:hAnsi="Times New Roman"/>
          <w:sz w:val="28"/>
          <w:szCs w:val="28"/>
          <w:highlight w:val="none"/>
        </w:rPr>
        <w:t>Контролируемые лица или их представители обязаны обеспечить беспрепятственный доступ инспектора в здания, сооружения, помещения.</w:t>
      </w:r>
    </w:p>
    <w:p w14:paraId="0E1AD017">
      <w:pPr>
        <w:pStyle w:val="32"/>
        <w:ind w:firstLine="709"/>
        <w:jc w:val="both"/>
        <w:rPr>
          <w:rFonts w:ascii="Times New Roman" w:hAnsi="Times New Roman"/>
          <w:sz w:val="28"/>
          <w:szCs w:val="28"/>
          <w:highlight w:val="none"/>
        </w:rPr>
      </w:pPr>
      <w:r>
        <w:rPr>
          <w:rFonts w:ascii="Times New Roman" w:hAnsi="Times New Roman"/>
          <w:sz w:val="28"/>
          <w:szCs w:val="28"/>
          <w:highlight w:val="none"/>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35ADADAA">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4.7.2. Перечень допустимых контрольных действий в ходе инспекционного визита:</w:t>
      </w:r>
    </w:p>
    <w:p w14:paraId="62EC2C25">
      <w:pPr>
        <w:pStyle w:val="77"/>
        <w:ind w:firstLine="709"/>
        <w:jc w:val="both"/>
        <w:rPr>
          <w:sz w:val="28"/>
          <w:szCs w:val="28"/>
          <w:highlight w:val="none"/>
          <w:lang w:val="ru-RU"/>
        </w:rPr>
      </w:pPr>
      <w:r>
        <w:rPr>
          <w:sz w:val="28"/>
          <w:szCs w:val="28"/>
          <w:highlight w:val="none"/>
          <w:lang w:val="ru-RU"/>
        </w:rPr>
        <w:t>а) осмотр;</w:t>
      </w:r>
    </w:p>
    <w:p w14:paraId="19667C08">
      <w:pPr>
        <w:pStyle w:val="77"/>
        <w:ind w:firstLine="709"/>
        <w:jc w:val="both"/>
        <w:rPr>
          <w:sz w:val="28"/>
          <w:szCs w:val="28"/>
          <w:highlight w:val="none"/>
          <w:lang w:val="ru-RU"/>
        </w:rPr>
      </w:pPr>
      <w:r>
        <w:rPr>
          <w:sz w:val="28"/>
          <w:szCs w:val="28"/>
          <w:highlight w:val="none"/>
          <w:lang w:val="ru-RU"/>
        </w:rPr>
        <w:t>б) опрос;</w:t>
      </w:r>
    </w:p>
    <w:p w14:paraId="0BB10AAA">
      <w:pPr>
        <w:pStyle w:val="77"/>
        <w:ind w:firstLine="709"/>
        <w:jc w:val="both"/>
        <w:rPr>
          <w:sz w:val="28"/>
          <w:szCs w:val="28"/>
          <w:highlight w:val="none"/>
          <w:lang w:val="ru-RU"/>
        </w:rPr>
      </w:pPr>
      <w:r>
        <w:rPr>
          <w:sz w:val="28"/>
          <w:szCs w:val="28"/>
          <w:highlight w:val="none"/>
          <w:lang w:val="ru-RU"/>
        </w:rPr>
        <w:t>в) получение письменных объяснений;</w:t>
      </w:r>
    </w:p>
    <w:p w14:paraId="21F2C160">
      <w:pPr>
        <w:pStyle w:val="77"/>
        <w:ind w:firstLine="709"/>
        <w:jc w:val="both"/>
        <w:rPr>
          <w:sz w:val="28"/>
          <w:szCs w:val="28"/>
          <w:highlight w:val="none"/>
          <w:lang w:val="ru-RU"/>
        </w:rPr>
      </w:pPr>
      <w:bookmarkStart w:id="4" w:name="_Hlk73715943"/>
      <w:r>
        <w:rPr>
          <w:sz w:val="28"/>
          <w:szCs w:val="28"/>
          <w:highlight w:val="none"/>
          <w:lang w:val="ru-RU"/>
        </w:rPr>
        <w:t>г) истребование документов</w:t>
      </w:r>
      <w:bookmarkEnd w:id="4"/>
      <w:r>
        <w:rPr>
          <w:sz w:val="28"/>
          <w:szCs w:val="28"/>
          <w:highlight w:val="none"/>
          <w:lang w:val="ru-RU"/>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8F13A64">
      <w:pPr>
        <w:pStyle w:val="32"/>
        <w:ind w:firstLine="709"/>
        <w:jc w:val="both"/>
        <w:rPr>
          <w:rFonts w:ascii="Times New Roman" w:hAnsi="Times New Roman"/>
          <w:sz w:val="28"/>
          <w:szCs w:val="28"/>
          <w:highlight w:val="none"/>
        </w:rPr>
      </w:pPr>
      <w:r>
        <w:rPr>
          <w:rFonts w:ascii="Times New Roman" w:hAnsi="Times New Roman"/>
          <w:sz w:val="28"/>
          <w:szCs w:val="28"/>
          <w:highlight w:val="none"/>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595A0936">
      <w:pPr>
        <w:pStyle w:val="32"/>
        <w:ind w:firstLine="709"/>
        <w:jc w:val="both"/>
        <w:rPr>
          <w:rFonts w:ascii="Times New Roman" w:hAnsi="Times New Roman"/>
          <w:sz w:val="28"/>
          <w:szCs w:val="28"/>
          <w:highlight w:val="none"/>
        </w:rPr>
      </w:pPr>
      <w:r>
        <w:rPr>
          <w:rFonts w:ascii="Times New Roman" w:hAnsi="Times New Roman"/>
          <w:sz w:val="28"/>
          <w:szCs w:val="28"/>
          <w:highlight w:val="none"/>
        </w:rPr>
        <w:t>4.7.4. Контрольные действия, предусмотренные пунктом 4.7.2 настоящего Положения, осуществляются в соответствии с пунктами 4.5.5, 4.5.6, 4.6.8 - 4.6.10 настоящего Положения.</w:t>
      </w:r>
    </w:p>
    <w:p w14:paraId="6E203242">
      <w:pPr>
        <w:pStyle w:val="77"/>
        <w:tabs>
          <w:tab w:val="left" w:pos="3145"/>
        </w:tabs>
        <w:ind w:firstLine="0"/>
        <w:rPr>
          <w:sz w:val="28"/>
          <w:szCs w:val="28"/>
          <w:highlight w:val="none"/>
          <w:lang w:val="ru-RU"/>
        </w:rPr>
      </w:pPr>
    </w:p>
    <w:p w14:paraId="6434FF6B">
      <w:pPr>
        <w:pStyle w:val="77"/>
        <w:ind w:firstLine="0"/>
        <w:jc w:val="center"/>
        <w:rPr>
          <w:sz w:val="28"/>
          <w:szCs w:val="28"/>
          <w:highlight w:val="none"/>
          <w:lang w:val="ru-RU"/>
        </w:rPr>
      </w:pPr>
      <w:r>
        <w:rPr>
          <w:sz w:val="28"/>
          <w:szCs w:val="28"/>
          <w:highlight w:val="none"/>
          <w:lang w:val="ru-RU"/>
        </w:rPr>
        <w:t xml:space="preserve">4.8. Наблюдение за соблюдением обязательных требований </w:t>
      </w:r>
    </w:p>
    <w:p w14:paraId="60378602">
      <w:pPr>
        <w:pStyle w:val="77"/>
        <w:ind w:firstLine="0"/>
        <w:jc w:val="center"/>
        <w:rPr>
          <w:sz w:val="28"/>
          <w:szCs w:val="28"/>
          <w:highlight w:val="none"/>
          <w:lang w:val="ru-RU"/>
        </w:rPr>
      </w:pPr>
      <w:r>
        <w:rPr>
          <w:sz w:val="28"/>
          <w:szCs w:val="28"/>
          <w:highlight w:val="none"/>
          <w:lang w:val="ru-RU"/>
        </w:rPr>
        <w:t>(мониторинг безопасности)</w:t>
      </w:r>
    </w:p>
    <w:p w14:paraId="4D1CE845">
      <w:pPr>
        <w:pStyle w:val="77"/>
        <w:ind w:firstLine="709"/>
        <w:jc w:val="center"/>
        <w:rPr>
          <w:b/>
          <w:sz w:val="28"/>
          <w:szCs w:val="28"/>
          <w:highlight w:val="none"/>
          <w:lang w:val="ru-RU"/>
        </w:rPr>
      </w:pPr>
    </w:p>
    <w:p w14:paraId="69078E55">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61EC48F7">
      <w:pPr>
        <w:pStyle w:val="32"/>
        <w:ind w:firstLine="709"/>
        <w:jc w:val="both"/>
        <w:rPr>
          <w:rFonts w:ascii="Times New Roman" w:hAnsi="Times New Roman"/>
          <w:sz w:val="28"/>
          <w:szCs w:val="28"/>
          <w:highlight w:val="none"/>
        </w:rPr>
      </w:pPr>
      <w:r>
        <w:rPr>
          <w:rFonts w:ascii="Times New Roman" w:hAnsi="Times New Roman"/>
          <w:sz w:val="28"/>
          <w:szCs w:val="28"/>
          <w:highlight w:val="none"/>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40B80FC3">
      <w:pPr>
        <w:pStyle w:val="32"/>
        <w:ind w:firstLine="709"/>
        <w:jc w:val="both"/>
        <w:rPr>
          <w:rFonts w:ascii="Times New Roman" w:hAnsi="Times New Roman"/>
          <w:sz w:val="28"/>
          <w:szCs w:val="28"/>
          <w:highlight w:val="none"/>
        </w:rPr>
      </w:pPr>
      <w:r>
        <w:rPr>
          <w:rFonts w:ascii="Times New Roman" w:hAnsi="Times New Roman"/>
          <w:sz w:val="28"/>
          <w:szCs w:val="28"/>
          <w:highlight w:val="none"/>
        </w:rPr>
        <w:t>1) решение о проведении внепланового контрольного (надзорного) мероприятия в соответствии со статьей 60 Федерального закона № 248-ФЗ;</w:t>
      </w:r>
    </w:p>
    <w:p w14:paraId="7041721F">
      <w:pPr>
        <w:pStyle w:val="32"/>
        <w:ind w:firstLine="709"/>
        <w:jc w:val="both"/>
        <w:rPr>
          <w:rFonts w:ascii="Times New Roman" w:hAnsi="Times New Roman"/>
          <w:sz w:val="28"/>
          <w:szCs w:val="28"/>
          <w:highlight w:val="none"/>
        </w:rPr>
      </w:pPr>
      <w:r>
        <w:rPr>
          <w:rFonts w:ascii="Times New Roman" w:hAnsi="Times New Roman"/>
          <w:sz w:val="28"/>
          <w:szCs w:val="28"/>
          <w:highlight w:val="none"/>
        </w:rPr>
        <w:t>2) решение об объявлении предостережения;</w:t>
      </w:r>
    </w:p>
    <w:p w14:paraId="19C3F7A4">
      <w:pPr>
        <w:pStyle w:val="32"/>
        <w:ind w:firstLine="709"/>
        <w:jc w:val="both"/>
        <w:rPr>
          <w:rFonts w:ascii="Times New Roman" w:hAnsi="Times New Roman"/>
          <w:sz w:val="28"/>
          <w:szCs w:val="28"/>
          <w:highlight w:val="none"/>
        </w:rPr>
      </w:pPr>
      <w:r>
        <w:rPr>
          <w:rFonts w:ascii="Times New Roman" w:hAnsi="Times New Roman"/>
          <w:sz w:val="28"/>
          <w:szCs w:val="28"/>
          <w:highlight w:val="none"/>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E00031B">
      <w:pPr>
        <w:pStyle w:val="32"/>
        <w:ind w:firstLine="709"/>
        <w:jc w:val="both"/>
        <w:rPr>
          <w:rFonts w:ascii="Times New Roman" w:hAnsi="Times New Roman"/>
          <w:sz w:val="28"/>
          <w:szCs w:val="28"/>
          <w:highlight w:val="none"/>
        </w:rPr>
      </w:pPr>
      <w:r>
        <w:rPr>
          <w:rFonts w:ascii="Times New Roman" w:hAnsi="Times New Roman"/>
          <w:sz w:val="28"/>
          <w:szCs w:val="28"/>
          <w:highlight w:val="none"/>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3183E2F3">
      <w:pPr>
        <w:pStyle w:val="77"/>
        <w:ind w:firstLine="709"/>
        <w:jc w:val="both"/>
        <w:rPr>
          <w:sz w:val="28"/>
          <w:szCs w:val="28"/>
          <w:highlight w:val="none"/>
          <w:lang w:val="ru-RU"/>
        </w:rPr>
      </w:pPr>
    </w:p>
    <w:p w14:paraId="2BA64A56">
      <w:pPr>
        <w:pStyle w:val="77"/>
        <w:ind w:firstLine="0"/>
        <w:jc w:val="center"/>
        <w:rPr>
          <w:sz w:val="28"/>
          <w:szCs w:val="28"/>
          <w:highlight w:val="none"/>
          <w:lang w:val="ru-RU"/>
        </w:rPr>
      </w:pPr>
      <w:r>
        <w:rPr>
          <w:sz w:val="28"/>
          <w:szCs w:val="28"/>
          <w:highlight w:val="none"/>
          <w:lang w:val="ru-RU"/>
        </w:rPr>
        <w:t>4.9. Выездное обследование</w:t>
      </w:r>
    </w:p>
    <w:p w14:paraId="257E98B7">
      <w:pPr>
        <w:pStyle w:val="77"/>
        <w:ind w:firstLine="709"/>
        <w:jc w:val="center"/>
        <w:rPr>
          <w:sz w:val="28"/>
          <w:szCs w:val="28"/>
          <w:highlight w:val="none"/>
          <w:lang w:val="ru-RU"/>
        </w:rPr>
      </w:pPr>
    </w:p>
    <w:p w14:paraId="04B5654C">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4.9.1. Выездное обследование проводится в целях оценки соблюдения контролируемыми лицами обязательных требований.</w:t>
      </w:r>
    </w:p>
    <w:p w14:paraId="3DFBCCA8">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7FE71DC6">
      <w:pPr>
        <w:pStyle w:val="32"/>
        <w:ind w:firstLine="709"/>
        <w:jc w:val="both"/>
        <w:rPr>
          <w:rFonts w:ascii="Times New Roman" w:hAnsi="Times New Roman"/>
          <w:sz w:val="28"/>
          <w:szCs w:val="28"/>
          <w:highlight w:val="none"/>
        </w:rPr>
      </w:pPr>
      <w:r>
        <w:rPr>
          <w:rFonts w:ascii="Times New Roman" w:hAnsi="Times New Roman"/>
          <w:sz w:val="28"/>
          <w:szCs w:val="28"/>
          <w:highlight w:val="none"/>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606E1F7A">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 xml:space="preserve">4.9.3. Выездное обследование проводится без информирования контролируемого лица. </w:t>
      </w:r>
    </w:p>
    <w:p w14:paraId="7BBA708C">
      <w:pPr>
        <w:pStyle w:val="32"/>
        <w:ind w:firstLine="709"/>
        <w:jc w:val="both"/>
        <w:rPr>
          <w:rFonts w:ascii="Times New Roman" w:hAnsi="Times New Roman"/>
          <w:sz w:val="28"/>
          <w:szCs w:val="28"/>
          <w:highlight w:val="none"/>
        </w:rPr>
      </w:pPr>
      <w:r>
        <w:rPr>
          <w:rFonts w:ascii="Times New Roman" w:hAnsi="Times New Roman"/>
          <w:sz w:val="28"/>
          <w:szCs w:val="28"/>
          <w:highlight w:val="none"/>
        </w:rPr>
        <w:t>4.9.4.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14:paraId="3A7C93E9">
      <w:pPr>
        <w:pStyle w:val="77"/>
        <w:ind w:firstLine="0"/>
        <w:jc w:val="center"/>
        <w:rPr>
          <w:b/>
          <w:sz w:val="28"/>
          <w:szCs w:val="28"/>
          <w:highlight w:val="none"/>
          <w:lang w:val="ru-RU"/>
        </w:rPr>
      </w:pPr>
      <w:r>
        <w:rPr>
          <w:b/>
          <w:sz w:val="28"/>
          <w:szCs w:val="28"/>
          <w:highlight w:val="none"/>
          <w:lang w:val="ru-RU"/>
        </w:rPr>
        <w:t>5. Досудебное обжалование</w:t>
      </w:r>
    </w:p>
    <w:p w14:paraId="58431E98">
      <w:pPr>
        <w:pStyle w:val="77"/>
        <w:ind w:firstLine="709"/>
        <w:jc w:val="center"/>
        <w:rPr>
          <w:b/>
          <w:sz w:val="28"/>
          <w:szCs w:val="28"/>
          <w:highlight w:val="none"/>
          <w:lang w:val="ru-RU"/>
        </w:rPr>
      </w:pPr>
    </w:p>
    <w:p w14:paraId="21F99BF7">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7FE11809">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1) решений о проведении контрольных мероприятий и обязательных профилактических визитов;</w:t>
      </w:r>
    </w:p>
    <w:p w14:paraId="79641225">
      <w:pPr>
        <w:pStyle w:val="32"/>
        <w:ind w:firstLine="709"/>
        <w:jc w:val="both"/>
        <w:rPr>
          <w:rFonts w:ascii="Times New Roman" w:hAnsi="Times New Roman"/>
          <w:sz w:val="28"/>
          <w:szCs w:val="28"/>
          <w:highlight w:val="none"/>
        </w:rPr>
      </w:pPr>
      <w:r>
        <w:rPr>
          <w:rFonts w:ascii="Times New Roman" w:hAnsi="Times New Roman"/>
          <w:sz w:val="28"/>
          <w:szCs w:val="28"/>
          <w:highlight w:val="none"/>
        </w:rPr>
        <w:t>2) актов контрольных мероприятий и обязательных профилактических визитов, предписаний об устранении выявленных нарушений;</w:t>
      </w:r>
    </w:p>
    <w:p w14:paraId="0F18FF78">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3) действий (бездействия) должностных лиц в рамках контрольных мероприятий и обязательных профилактических визитов;</w:t>
      </w:r>
    </w:p>
    <w:p w14:paraId="4D0D52F8">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4) решений об отнесении объектов контроля к соответствующей категории риска;</w:t>
      </w:r>
    </w:p>
    <w:p w14:paraId="1334CCA9">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5) решений об отказе в проведении профилактических визитов по заявлениям контролируемых лиц;</w:t>
      </w:r>
    </w:p>
    <w:p w14:paraId="6B9C3DB1">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63F7A862">
      <w:pPr>
        <w:pStyle w:val="77"/>
        <w:ind w:firstLine="709"/>
        <w:jc w:val="both"/>
        <w:rPr>
          <w:sz w:val="28"/>
          <w:szCs w:val="28"/>
          <w:highlight w:val="none"/>
          <w:lang w:val="ru-RU"/>
        </w:rPr>
      </w:pPr>
      <w:r>
        <w:rPr>
          <w:sz w:val="28"/>
          <w:szCs w:val="28"/>
          <w:highlight w:val="none"/>
          <w:lang w:val="ru-RU"/>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14:paraId="2F03A5D3">
      <w:pPr>
        <w:pStyle w:val="77"/>
        <w:ind w:firstLine="709"/>
        <w:jc w:val="both"/>
        <w:rPr>
          <w:sz w:val="28"/>
          <w:szCs w:val="28"/>
          <w:highlight w:val="none"/>
          <w:lang w:val="ru-RU"/>
        </w:rPr>
      </w:pPr>
      <w:r>
        <w:rPr>
          <w:sz w:val="28"/>
          <w:szCs w:val="28"/>
          <w:highlight w:val="none"/>
          <w:lang w:val="ru-RU"/>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14:paraId="39FD4A8C">
      <w:pPr>
        <w:pStyle w:val="77"/>
        <w:ind w:firstLine="709"/>
        <w:jc w:val="both"/>
        <w:rPr>
          <w:sz w:val="28"/>
          <w:szCs w:val="28"/>
          <w:highlight w:val="none"/>
          <w:lang w:val="ru-RU"/>
        </w:rPr>
      </w:pPr>
      <w:r>
        <w:rPr>
          <w:sz w:val="28"/>
          <w:szCs w:val="28"/>
          <w:highlight w:val="none"/>
          <w:lang w:val="ru-RU"/>
        </w:rPr>
        <w:t xml:space="preserve">Материалы, прикладываемые к жалобе, в том числе фото- и видеоматериалы, представляются контролируемым лицом в электронном виде. </w:t>
      </w:r>
    </w:p>
    <w:p w14:paraId="4521ADDB">
      <w:pPr>
        <w:pStyle w:val="77"/>
        <w:ind w:firstLine="709"/>
        <w:jc w:val="both"/>
        <w:rPr>
          <w:sz w:val="28"/>
          <w:szCs w:val="28"/>
          <w:highlight w:val="none"/>
          <w:lang w:val="ru-RU"/>
        </w:rPr>
      </w:pPr>
      <w:r>
        <w:rPr>
          <w:sz w:val="28"/>
          <w:szCs w:val="28"/>
          <w:highlight w:val="none"/>
          <w:lang w:val="ru-RU"/>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381791F6">
      <w:pPr>
        <w:pStyle w:val="77"/>
        <w:ind w:firstLine="709"/>
        <w:jc w:val="both"/>
        <w:rPr>
          <w:sz w:val="28"/>
          <w:szCs w:val="28"/>
          <w:highlight w:val="none"/>
          <w:lang w:val="ru-RU"/>
        </w:rPr>
      </w:pPr>
      <w:r>
        <w:rPr>
          <w:sz w:val="28"/>
          <w:szCs w:val="28"/>
          <w:highlight w:val="none"/>
          <w:lang w:val="ru-RU"/>
        </w:rPr>
        <w:t>Жалоба на решение, действие (бездействие) руководителя  Контрольного органа рассматривается руководителем Контрольного органа.</w:t>
      </w:r>
    </w:p>
    <w:p w14:paraId="7B475751">
      <w:pPr>
        <w:pStyle w:val="77"/>
        <w:ind w:firstLine="709"/>
        <w:jc w:val="both"/>
        <w:rPr>
          <w:sz w:val="28"/>
          <w:szCs w:val="28"/>
          <w:highlight w:val="none"/>
          <w:lang w:val="ru-RU"/>
        </w:rPr>
      </w:pPr>
      <w:r>
        <w:rPr>
          <w:sz w:val="28"/>
          <w:szCs w:val="28"/>
          <w:highlight w:val="none"/>
          <w:lang w:val="ru-RU"/>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14:paraId="7AEDAD2B">
      <w:pPr>
        <w:pStyle w:val="77"/>
        <w:ind w:firstLine="709"/>
        <w:jc w:val="both"/>
        <w:rPr>
          <w:sz w:val="28"/>
          <w:szCs w:val="28"/>
          <w:highlight w:val="none"/>
          <w:lang w:val="ru-RU"/>
        </w:rPr>
      </w:pPr>
      <w:r>
        <w:rPr>
          <w:sz w:val="28"/>
          <w:szCs w:val="28"/>
          <w:highlight w:val="none"/>
          <w:lang w:val="ru-RU"/>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0B193672">
      <w:pPr>
        <w:pStyle w:val="77"/>
        <w:ind w:firstLine="709"/>
        <w:jc w:val="both"/>
        <w:rPr>
          <w:sz w:val="28"/>
          <w:szCs w:val="28"/>
          <w:highlight w:val="none"/>
          <w:lang w:val="ru-RU"/>
        </w:rPr>
      </w:pPr>
      <w:r>
        <w:rPr>
          <w:sz w:val="28"/>
          <w:szCs w:val="28"/>
          <w:highlight w:val="none"/>
          <w:lang w:val="ru-RU"/>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7" w:name="Par377"/>
      <w:bookmarkEnd w:id="7"/>
    </w:p>
    <w:p w14:paraId="614A7593">
      <w:pPr>
        <w:pStyle w:val="77"/>
        <w:ind w:firstLine="709"/>
        <w:jc w:val="both"/>
        <w:rPr>
          <w:sz w:val="28"/>
          <w:szCs w:val="28"/>
          <w:highlight w:val="none"/>
          <w:lang w:val="ru-RU"/>
        </w:rPr>
      </w:pPr>
      <w:r>
        <w:rPr>
          <w:sz w:val="28"/>
          <w:szCs w:val="28"/>
          <w:highlight w:val="none"/>
          <w:lang w:val="ru-RU"/>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008D7128">
      <w:pPr>
        <w:pStyle w:val="77"/>
        <w:ind w:firstLine="709"/>
        <w:jc w:val="both"/>
        <w:rPr>
          <w:sz w:val="28"/>
          <w:szCs w:val="28"/>
          <w:highlight w:val="none"/>
          <w:lang w:val="ru-RU"/>
        </w:rPr>
      </w:pPr>
      <w:r>
        <w:rPr>
          <w:sz w:val="28"/>
          <w:szCs w:val="28"/>
          <w:highlight w:val="none"/>
          <w:lang w:val="ru-RU"/>
        </w:rPr>
        <w:t>5.7. Жалоба может содержать ходатайство о приостановлении исполнения обжалуемого решения Контрольного органа.</w:t>
      </w:r>
      <w:bookmarkStart w:id="8" w:name="Par379"/>
      <w:bookmarkEnd w:id="8"/>
    </w:p>
    <w:p w14:paraId="4D3ABC75">
      <w:pPr>
        <w:pStyle w:val="77"/>
        <w:ind w:firstLine="709"/>
        <w:jc w:val="both"/>
        <w:rPr>
          <w:sz w:val="28"/>
          <w:szCs w:val="28"/>
          <w:highlight w:val="none"/>
          <w:lang w:val="ru-RU"/>
        </w:rPr>
      </w:pPr>
      <w:r>
        <w:rPr>
          <w:sz w:val="28"/>
          <w:szCs w:val="28"/>
          <w:highlight w:val="none"/>
          <w:lang w:val="ru-RU"/>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615CC5CC">
      <w:pPr>
        <w:pStyle w:val="77"/>
        <w:ind w:firstLine="709"/>
        <w:jc w:val="both"/>
        <w:rPr>
          <w:sz w:val="28"/>
          <w:szCs w:val="28"/>
          <w:highlight w:val="none"/>
          <w:lang w:val="ru-RU"/>
        </w:rPr>
      </w:pPr>
      <w:r>
        <w:rPr>
          <w:sz w:val="28"/>
          <w:szCs w:val="28"/>
          <w:highlight w:val="none"/>
          <w:lang w:val="ru-RU"/>
        </w:rPr>
        <w:t>1) о приостановлении исполнения обжалуемого решения Контрольного органа;</w:t>
      </w:r>
    </w:p>
    <w:p w14:paraId="3F1CFAA0">
      <w:pPr>
        <w:pStyle w:val="77"/>
        <w:ind w:firstLine="709"/>
        <w:jc w:val="both"/>
        <w:rPr>
          <w:sz w:val="28"/>
          <w:szCs w:val="28"/>
          <w:highlight w:val="none"/>
          <w:lang w:val="ru-RU"/>
        </w:rPr>
      </w:pPr>
      <w:r>
        <w:rPr>
          <w:sz w:val="28"/>
          <w:szCs w:val="28"/>
          <w:highlight w:val="none"/>
          <w:lang w:val="ru-RU"/>
        </w:rPr>
        <w:t xml:space="preserve">2) об отказе в приостановлении исполнения обжалуемого решения Контрольного органа. </w:t>
      </w:r>
    </w:p>
    <w:p w14:paraId="55C7ABF5">
      <w:pPr>
        <w:pStyle w:val="77"/>
        <w:ind w:firstLine="709"/>
        <w:jc w:val="both"/>
        <w:rPr>
          <w:sz w:val="28"/>
          <w:szCs w:val="28"/>
          <w:highlight w:val="none"/>
          <w:lang w:val="ru-RU"/>
        </w:rPr>
      </w:pPr>
      <w:r>
        <w:rPr>
          <w:sz w:val="28"/>
          <w:szCs w:val="28"/>
          <w:highlight w:val="none"/>
          <w:lang w:val="ru-RU"/>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681CBC0E">
      <w:pPr>
        <w:pStyle w:val="78"/>
        <w:widowControl/>
        <w:tabs>
          <w:tab w:val="left" w:pos="1134"/>
        </w:tabs>
        <w:ind w:left="0"/>
        <w:jc w:val="both"/>
        <w:rPr>
          <w:rFonts w:ascii="Times New Roman" w:hAnsi="Times New Roman"/>
          <w:sz w:val="28"/>
          <w:szCs w:val="28"/>
          <w:highlight w:val="none"/>
        </w:rPr>
      </w:pPr>
      <w:bookmarkStart w:id="9" w:name="Par383"/>
      <w:bookmarkEnd w:id="9"/>
      <w:r>
        <w:rPr>
          <w:rFonts w:ascii="Times New Roman" w:hAnsi="Times New Roman"/>
          <w:sz w:val="28"/>
          <w:szCs w:val="28"/>
          <w:highlight w:val="none"/>
        </w:rPr>
        <w:t>5.9. Жалоба должна содержать:</w:t>
      </w:r>
    </w:p>
    <w:p w14:paraId="31674E10">
      <w:pPr>
        <w:pStyle w:val="77"/>
        <w:ind w:firstLine="709"/>
        <w:jc w:val="both"/>
        <w:rPr>
          <w:sz w:val="28"/>
          <w:szCs w:val="28"/>
          <w:highlight w:val="none"/>
          <w:lang w:val="ru-RU"/>
        </w:rPr>
      </w:pPr>
      <w:r>
        <w:rPr>
          <w:sz w:val="28"/>
          <w:szCs w:val="28"/>
          <w:highlight w:val="none"/>
          <w:lang w:val="ru-RU"/>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632A81A5">
      <w:pPr>
        <w:pStyle w:val="77"/>
        <w:ind w:firstLine="709"/>
        <w:jc w:val="both"/>
        <w:rPr>
          <w:sz w:val="28"/>
          <w:szCs w:val="28"/>
          <w:highlight w:val="none"/>
          <w:lang w:val="ru-RU"/>
        </w:rPr>
      </w:pPr>
      <w:r>
        <w:rPr>
          <w:sz w:val="28"/>
          <w:szCs w:val="28"/>
          <w:highlight w:val="none"/>
          <w:lang w:val="ru-RU"/>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0BC7BDE">
      <w:pPr>
        <w:pStyle w:val="77"/>
        <w:ind w:firstLine="709"/>
        <w:jc w:val="both"/>
        <w:rPr>
          <w:sz w:val="28"/>
          <w:szCs w:val="28"/>
          <w:highlight w:val="none"/>
          <w:lang w:val="ru-RU"/>
        </w:rPr>
      </w:pPr>
      <w:r>
        <w:rPr>
          <w:sz w:val="28"/>
          <w:szCs w:val="28"/>
          <w:highlight w:val="none"/>
          <w:lang w:val="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9E8E731">
      <w:pPr>
        <w:pStyle w:val="77"/>
        <w:ind w:firstLine="709"/>
        <w:jc w:val="both"/>
        <w:rPr>
          <w:sz w:val="28"/>
          <w:szCs w:val="28"/>
          <w:highlight w:val="none"/>
          <w:lang w:val="ru-RU"/>
        </w:rPr>
      </w:pPr>
      <w:r>
        <w:rPr>
          <w:sz w:val="28"/>
          <w:szCs w:val="28"/>
          <w:highlight w:val="none"/>
          <w:lang w:val="ru-RU"/>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46F9F9DF">
      <w:pPr>
        <w:pStyle w:val="77"/>
        <w:ind w:firstLine="709"/>
        <w:jc w:val="both"/>
        <w:rPr>
          <w:sz w:val="28"/>
          <w:szCs w:val="28"/>
          <w:highlight w:val="none"/>
          <w:lang w:val="ru-RU"/>
        </w:rPr>
      </w:pPr>
      <w:r>
        <w:rPr>
          <w:sz w:val="28"/>
          <w:szCs w:val="28"/>
          <w:highlight w:val="none"/>
          <w:lang w:val="ru-RU"/>
        </w:rPr>
        <w:t>5) требования контролируемого лица, подавшего жалобу;</w:t>
      </w:r>
    </w:p>
    <w:p w14:paraId="7EF3CD41">
      <w:pPr>
        <w:pStyle w:val="77"/>
        <w:ind w:firstLine="709"/>
        <w:jc w:val="both"/>
        <w:rPr>
          <w:sz w:val="28"/>
          <w:szCs w:val="28"/>
          <w:highlight w:val="none"/>
          <w:lang w:val="ru-RU"/>
        </w:rPr>
      </w:pPr>
      <w:r>
        <w:rPr>
          <w:sz w:val="28"/>
          <w:szCs w:val="28"/>
          <w:highlight w:val="none"/>
          <w:lang w:val="ru-RU"/>
        </w:rPr>
        <w:t xml:space="preserve">6) </w:t>
      </w:r>
      <w:bookmarkStart w:id="10" w:name="Par390"/>
      <w:bookmarkEnd w:id="10"/>
      <w:r>
        <w:rPr>
          <w:sz w:val="28"/>
          <w:szCs w:val="28"/>
          <w:highlight w:val="none"/>
          <w:lang w:val="ru-RU"/>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6A16305F">
      <w:pPr>
        <w:widowControl/>
        <w:autoSpaceDE w:val="0"/>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04A8CCB">
      <w:pPr>
        <w:pStyle w:val="77"/>
        <w:ind w:firstLine="709"/>
        <w:jc w:val="both"/>
        <w:rPr>
          <w:sz w:val="28"/>
          <w:szCs w:val="28"/>
          <w:highlight w:val="none"/>
          <w:lang w:val="ru-RU"/>
        </w:rPr>
      </w:pPr>
      <w:r>
        <w:rPr>
          <w:sz w:val="28"/>
          <w:szCs w:val="28"/>
          <w:highlight w:val="none"/>
          <w:lang w:val="ru-RU"/>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7708313E">
      <w:pPr>
        <w:pStyle w:val="77"/>
        <w:ind w:firstLine="709"/>
        <w:jc w:val="both"/>
        <w:rPr>
          <w:sz w:val="28"/>
          <w:szCs w:val="28"/>
          <w:highlight w:val="none"/>
          <w:lang w:val="ru-RU"/>
        </w:rPr>
      </w:pPr>
      <w:r>
        <w:rPr>
          <w:sz w:val="28"/>
          <w:szCs w:val="28"/>
          <w:highlight w:val="none"/>
          <w:lang w:val="ru-RU"/>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10560E23">
      <w:pPr>
        <w:pStyle w:val="77"/>
        <w:ind w:firstLine="709"/>
        <w:jc w:val="both"/>
        <w:rPr>
          <w:sz w:val="28"/>
          <w:szCs w:val="28"/>
          <w:highlight w:val="none"/>
          <w:lang w:val="ru-RU"/>
        </w:rPr>
      </w:pPr>
      <w:r>
        <w:rPr>
          <w:sz w:val="28"/>
          <w:szCs w:val="28"/>
          <w:highlight w:val="none"/>
          <w:lang w:val="ru-RU"/>
        </w:rPr>
        <w:t>5.12. Контрольный орган принимает решение об отказе в рассмотрении жалобы в течение пяти рабочих дней со дня получения жалобы, если:</w:t>
      </w:r>
    </w:p>
    <w:p w14:paraId="50691CDF">
      <w:pPr>
        <w:pStyle w:val="32"/>
        <w:ind w:firstLine="709"/>
        <w:jc w:val="both"/>
        <w:rPr>
          <w:rFonts w:ascii="Times New Roman" w:hAnsi="Times New Roman"/>
          <w:sz w:val="28"/>
          <w:szCs w:val="28"/>
          <w:highlight w:val="none"/>
        </w:rPr>
      </w:pPr>
      <w:r>
        <w:rPr>
          <w:rFonts w:ascii="Times New Roman" w:hAnsi="Times New Roman"/>
          <w:sz w:val="28"/>
          <w:szCs w:val="28"/>
          <w:highlight w:val="none"/>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B856DC7">
      <w:pPr>
        <w:pStyle w:val="32"/>
        <w:ind w:firstLine="709"/>
        <w:jc w:val="both"/>
        <w:rPr>
          <w:rFonts w:ascii="Times New Roman" w:hAnsi="Times New Roman"/>
          <w:sz w:val="28"/>
          <w:szCs w:val="28"/>
          <w:highlight w:val="none"/>
        </w:rPr>
      </w:pPr>
      <w:r>
        <w:rPr>
          <w:rFonts w:ascii="Times New Roman" w:hAnsi="Times New Roman"/>
          <w:sz w:val="28"/>
          <w:szCs w:val="28"/>
          <w:highlight w:val="none"/>
        </w:rPr>
        <w:t>2) в удовлетворении ходатайства о восстановлении пропущенного срока на подачу жалобы отказано;</w:t>
      </w:r>
    </w:p>
    <w:p w14:paraId="78D1522B">
      <w:pPr>
        <w:pStyle w:val="32"/>
        <w:ind w:firstLine="709"/>
        <w:jc w:val="both"/>
        <w:rPr>
          <w:rFonts w:ascii="Times New Roman" w:hAnsi="Times New Roman"/>
          <w:sz w:val="28"/>
          <w:szCs w:val="28"/>
          <w:highlight w:val="none"/>
        </w:rPr>
      </w:pPr>
      <w:r>
        <w:rPr>
          <w:rFonts w:ascii="Times New Roman" w:hAnsi="Times New Roman"/>
          <w:sz w:val="28"/>
          <w:szCs w:val="28"/>
          <w:highlight w:val="none"/>
        </w:rPr>
        <w:t>3) до принятия решения по жалобе от контролируемого лица, ее подавшего, поступило заявление об отзыве жалобы;</w:t>
      </w:r>
    </w:p>
    <w:p w14:paraId="114A2499">
      <w:pPr>
        <w:pStyle w:val="32"/>
        <w:ind w:firstLine="709"/>
        <w:jc w:val="both"/>
        <w:rPr>
          <w:rFonts w:ascii="Times New Roman" w:hAnsi="Times New Roman"/>
          <w:sz w:val="28"/>
          <w:szCs w:val="28"/>
          <w:highlight w:val="none"/>
        </w:rPr>
      </w:pPr>
      <w:r>
        <w:rPr>
          <w:rFonts w:ascii="Times New Roman" w:hAnsi="Times New Roman"/>
          <w:sz w:val="28"/>
          <w:szCs w:val="28"/>
          <w:highlight w:val="none"/>
        </w:rPr>
        <w:t>4) имеется решение суда по вопросам, поставленным в жалобе;</w:t>
      </w:r>
    </w:p>
    <w:p w14:paraId="646AC77D">
      <w:pPr>
        <w:pStyle w:val="32"/>
        <w:ind w:firstLine="709"/>
        <w:jc w:val="both"/>
        <w:rPr>
          <w:rFonts w:ascii="Times New Roman" w:hAnsi="Times New Roman"/>
          <w:sz w:val="28"/>
          <w:szCs w:val="28"/>
          <w:highlight w:val="none"/>
        </w:rPr>
      </w:pPr>
      <w:r>
        <w:rPr>
          <w:rFonts w:ascii="Times New Roman" w:hAnsi="Times New Roman"/>
          <w:sz w:val="28"/>
          <w:szCs w:val="28"/>
          <w:highlight w:val="none"/>
        </w:rPr>
        <w:t>5) ранее в Контрольный орган была подана другая жалоба от того же контролируемого лица по тем же основаниям;</w:t>
      </w:r>
    </w:p>
    <w:p w14:paraId="6F73F24E">
      <w:pPr>
        <w:pStyle w:val="32"/>
        <w:ind w:firstLine="709"/>
        <w:jc w:val="both"/>
        <w:rPr>
          <w:rFonts w:ascii="Times New Roman" w:hAnsi="Times New Roman"/>
          <w:sz w:val="28"/>
          <w:szCs w:val="28"/>
          <w:highlight w:val="none"/>
        </w:rPr>
      </w:pPr>
      <w:r>
        <w:rPr>
          <w:rFonts w:ascii="Times New Roman" w:hAnsi="Times New Roman"/>
          <w:sz w:val="28"/>
          <w:szCs w:val="28"/>
          <w:highlight w:val="none"/>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4E2389C1">
      <w:pPr>
        <w:pStyle w:val="32"/>
        <w:ind w:firstLine="709"/>
        <w:jc w:val="both"/>
        <w:rPr>
          <w:rFonts w:ascii="Times New Roman" w:hAnsi="Times New Roman"/>
          <w:sz w:val="28"/>
          <w:szCs w:val="28"/>
          <w:highlight w:val="none"/>
        </w:rPr>
      </w:pPr>
      <w:r>
        <w:rPr>
          <w:rFonts w:ascii="Times New Roman" w:hAnsi="Times New Roman"/>
          <w:sz w:val="28"/>
          <w:szCs w:val="28"/>
          <w:highlight w:val="none"/>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44688ED9">
      <w:pPr>
        <w:pStyle w:val="32"/>
        <w:ind w:firstLine="709"/>
        <w:jc w:val="both"/>
        <w:rPr>
          <w:rFonts w:ascii="Times New Roman" w:hAnsi="Times New Roman"/>
          <w:sz w:val="28"/>
          <w:szCs w:val="28"/>
          <w:highlight w:val="none"/>
        </w:rPr>
      </w:pPr>
      <w:r>
        <w:rPr>
          <w:rFonts w:ascii="Times New Roman" w:hAnsi="Times New Roman"/>
          <w:sz w:val="28"/>
          <w:szCs w:val="28"/>
          <w:highlight w:val="none"/>
        </w:rPr>
        <w:t>8) жалоба подана в ненадлежащий орган;</w:t>
      </w:r>
    </w:p>
    <w:p w14:paraId="7A3CFD96">
      <w:pPr>
        <w:pStyle w:val="32"/>
        <w:ind w:firstLine="709"/>
        <w:jc w:val="both"/>
        <w:rPr>
          <w:rFonts w:ascii="Times New Roman" w:hAnsi="Times New Roman"/>
          <w:sz w:val="28"/>
          <w:szCs w:val="28"/>
          <w:highlight w:val="none"/>
        </w:rPr>
      </w:pPr>
      <w:r>
        <w:rPr>
          <w:rFonts w:ascii="Times New Roman" w:hAnsi="Times New Roman"/>
          <w:sz w:val="28"/>
          <w:szCs w:val="28"/>
          <w:highlight w:val="none"/>
        </w:rPr>
        <w:t>9) законодательством Российской Федерации предусмотрен только судебный порядок обжалования решений Контрольного органа.</w:t>
      </w:r>
    </w:p>
    <w:p w14:paraId="10D94CC5">
      <w:pPr>
        <w:pStyle w:val="77"/>
        <w:ind w:firstLine="709"/>
        <w:jc w:val="both"/>
        <w:rPr>
          <w:sz w:val="28"/>
          <w:szCs w:val="28"/>
          <w:highlight w:val="none"/>
          <w:lang w:val="ru-RU"/>
        </w:rPr>
      </w:pPr>
      <w:r>
        <w:rPr>
          <w:sz w:val="28"/>
          <w:szCs w:val="28"/>
          <w:highlight w:val="none"/>
          <w:lang w:val="ru-RU"/>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7B62DCFB">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1AC48AF6">
      <w:pPr>
        <w:widowControl/>
        <w:tabs>
          <w:tab w:val="left" w:pos="1134"/>
        </w:tabs>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0113C9ED">
      <w:pPr>
        <w:pStyle w:val="77"/>
        <w:ind w:firstLine="709"/>
        <w:jc w:val="both"/>
        <w:rPr>
          <w:sz w:val="28"/>
          <w:szCs w:val="28"/>
          <w:highlight w:val="none"/>
          <w:lang w:val="ru-RU"/>
        </w:rPr>
      </w:pPr>
      <w:r>
        <w:rPr>
          <w:sz w:val="28"/>
          <w:szCs w:val="28"/>
          <w:highlight w:val="none"/>
          <w:lang w:val="ru-RU"/>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6F36324E">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0D34D6CC">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3F2103E3">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709EE2A5">
      <w:pPr>
        <w:pStyle w:val="77"/>
        <w:ind w:firstLine="709"/>
        <w:jc w:val="both"/>
        <w:rPr>
          <w:sz w:val="28"/>
          <w:szCs w:val="28"/>
          <w:highlight w:val="none"/>
          <w:lang w:val="ru-RU"/>
        </w:rPr>
      </w:pPr>
      <w:r>
        <w:rPr>
          <w:sz w:val="28"/>
          <w:szCs w:val="28"/>
          <w:highlight w:val="none"/>
          <w:lang w:val="ru-RU"/>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1A69C336">
      <w:pPr>
        <w:pStyle w:val="32"/>
        <w:ind w:firstLine="709"/>
        <w:jc w:val="both"/>
        <w:rPr>
          <w:rFonts w:ascii="Times New Roman" w:hAnsi="Times New Roman"/>
          <w:sz w:val="28"/>
          <w:szCs w:val="28"/>
          <w:highlight w:val="none"/>
        </w:rPr>
      </w:pPr>
      <w:r>
        <w:rPr>
          <w:rFonts w:ascii="Times New Roman" w:hAnsi="Times New Roman"/>
          <w:sz w:val="28"/>
          <w:szCs w:val="28"/>
          <w:highlight w:val="none"/>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6672BE6A">
      <w:pPr>
        <w:pStyle w:val="77"/>
        <w:ind w:firstLine="709"/>
        <w:jc w:val="both"/>
        <w:rPr>
          <w:sz w:val="28"/>
          <w:szCs w:val="28"/>
          <w:highlight w:val="none"/>
          <w:lang w:val="ru-RU"/>
        </w:rPr>
      </w:pPr>
      <w:r>
        <w:rPr>
          <w:sz w:val="28"/>
          <w:szCs w:val="28"/>
          <w:highlight w:val="none"/>
          <w:lang w:val="ru-RU"/>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5AFFD381">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5.20. По итогам рассмотрения жалобы руководитель (заместитель руководителя) Контрольного органа принимает одно из следующих решений:</w:t>
      </w:r>
    </w:p>
    <w:p w14:paraId="2361E464">
      <w:pPr>
        <w:pStyle w:val="77"/>
        <w:ind w:firstLine="709"/>
        <w:jc w:val="both"/>
        <w:rPr>
          <w:sz w:val="28"/>
          <w:szCs w:val="28"/>
          <w:highlight w:val="none"/>
          <w:lang w:val="ru-RU"/>
        </w:rPr>
      </w:pPr>
      <w:r>
        <w:rPr>
          <w:sz w:val="28"/>
          <w:szCs w:val="28"/>
          <w:highlight w:val="none"/>
          <w:lang w:val="ru-RU"/>
        </w:rPr>
        <w:t>1) оставляет жалобу без удовлетворения;</w:t>
      </w:r>
    </w:p>
    <w:p w14:paraId="7D8392B6">
      <w:pPr>
        <w:pStyle w:val="77"/>
        <w:ind w:firstLine="709"/>
        <w:jc w:val="both"/>
        <w:rPr>
          <w:sz w:val="28"/>
          <w:szCs w:val="28"/>
          <w:highlight w:val="none"/>
          <w:lang w:val="ru-RU"/>
        </w:rPr>
      </w:pPr>
      <w:r>
        <w:rPr>
          <w:sz w:val="28"/>
          <w:szCs w:val="28"/>
          <w:highlight w:val="none"/>
          <w:lang w:val="ru-RU"/>
        </w:rPr>
        <w:t>2) отменяет решение Контрольного органа полностью или частично;</w:t>
      </w:r>
    </w:p>
    <w:p w14:paraId="3BA04DC6">
      <w:pPr>
        <w:pStyle w:val="77"/>
        <w:ind w:firstLine="709"/>
        <w:jc w:val="both"/>
        <w:rPr>
          <w:sz w:val="28"/>
          <w:szCs w:val="28"/>
          <w:highlight w:val="none"/>
          <w:lang w:val="ru-RU"/>
        </w:rPr>
      </w:pPr>
      <w:r>
        <w:rPr>
          <w:sz w:val="28"/>
          <w:szCs w:val="28"/>
          <w:highlight w:val="none"/>
          <w:lang w:val="ru-RU"/>
        </w:rPr>
        <w:t>3) отменяет решение Контрольного органа полностью и принимает новое решение;</w:t>
      </w:r>
    </w:p>
    <w:p w14:paraId="0FD46FF0">
      <w:pPr>
        <w:pStyle w:val="77"/>
        <w:ind w:firstLine="709"/>
        <w:jc w:val="both"/>
        <w:rPr>
          <w:sz w:val="28"/>
          <w:szCs w:val="28"/>
          <w:highlight w:val="none"/>
          <w:lang w:val="ru-RU"/>
        </w:rPr>
      </w:pPr>
      <w:r>
        <w:rPr>
          <w:sz w:val="28"/>
          <w:szCs w:val="28"/>
          <w:highlight w:val="none"/>
          <w:lang w:val="ru-RU"/>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63D6F6D8">
      <w:pPr>
        <w:pStyle w:val="77"/>
        <w:ind w:firstLine="709"/>
        <w:jc w:val="both"/>
        <w:rPr>
          <w:sz w:val="28"/>
          <w:szCs w:val="28"/>
          <w:highlight w:val="none"/>
          <w:lang w:val="ru-RU"/>
        </w:rPr>
      </w:pPr>
      <w:r>
        <w:rPr>
          <w:sz w:val="28"/>
          <w:szCs w:val="28"/>
          <w:highlight w:val="none"/>
          <w:lang w:val="ru-RU"/>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 </w:t>
      </w:r>
    </w:p>
    <w:p w14:paraId="48C8A033">
      <w:pPr>
        <w:pStyle w:val="78"/>
        <w:widowControl/>
        <w:tabs>
          <w:tab w:val="left" w:pos="1134"/>
        </w:tabs>
        <w:ind w:left="0"/>
        <w:jc w:val="center"/>
        <w:rPr>
          <w:rFonts w:ascii="Times New Roman" w:hAnsi="Times New Roman"/>
          <w:b/>
          <w:sz w:val="28"/>
          <w:szCs w:val="28"/>
          <w:highlight w:val="none"/>
        </w:rPr>
      </w:pPr>
    </w:p>
    <w:p w14:paraId="53B6954D">
      <w:pPr>
        <w:pStyle w:val="78"/>
        <w:widowControl/>
        <w:tabs>
          <w:tab w:val="left" w:pos="1134"/>
        </w:tabs>
        <w:ind w:left="0"/>
        <w:jc w:val="center"/>
        <w:rPr>
          <w:rFonts w:ascii="Times New Roman" w:hAnsi="Times New Roman"/>
          <w:b/>
          <w:sz w:val="28"/>
          <w:szCs w:val="28"/>
          <w:highlight w:val="none"/>
        </w:rPr>
      </w:pPr>
      <w:r>
        <w:rPr>
          <w:rFonts w:ascii="Times New Roman" w:hAnsi="Times New Roman"/>
          <w:b/>
          <w:sz w:val="28"/>
          <w:szCs w:val="28"/>
          <w:highlight w:val="none"/>
        </w:rPr>
        <w:t xml:space="preserve">6. Ключевые показатели вида контроля и их целевые значения </w:t>
      </w:r>
    </w:p>
    <w:p w14:paraId="1E8A7D79">
      <w:pPr>
        <w:pStyle w:val="78"/>
        <w:widowControl/>
        <w:tabs>
          <w:tab w:val="left" w:pos="1134"/>
        </w:tabs>
        <w:ind w:left="0"/>
        <w:jc w:val="center"/>
        <w:rPr>
          <w:rFonts w:ascii="Times New Roman" w:hAnsi="Times New Roman"/>
          <w:b/>
          <w:sz w:val="28"/>
          <w:szCs w:val="28"/>
          <w:highlight w:val="none"/>
        </w:rPr>
      </w:pPr>
      <w:r>
        <w:rPr>
          <w:rFonts w:ascii="Times New Roman" w:hAnsi="Times New Roman"/>
          <w:b/>
          <w:sz w:val="28"/>
          <w:szCs w:val="28"/>
          <w:highlight w:val="none"/>
        </w:rPr>
        <w:t xml:space="preserve">для муниципального контроля </w:t>
      </w:r>
    </w:p>
    <w:p w14:paraId="41FC3DE9">
      <w:pPr>
        <w:pStyle w:val="78"/>
        <w:widowControl/>
        <w:tabs>
          <w:tab w:val="left" w:pos="1134"/>
        </w:tabs>
        <w:ind w:left="0"/>
        <w:jc w:val="center"/>
        <w:rPr>
          <w:rFonts w:ascii="Times New Roman" w:hAnsi="Times New Roman"/>
          <w:b/>
          <w:sz w:val="28"/>
          <w:szCs w:val="28"/>
          <w:highlight w:val="none"/>
        </w:rPr>
      </w:pPr>
    </w:p>
    <w:p w14:paraId="04DFDAE8">
      <w:pPr>
        <w:pStyle w:val="78"/>
        <w:widowControl/>
        <w:tabs>
          <w:tab w:val="left" w:pos="1134"/>
        </w:tabs>
        <w:ind w:left="0" w:firstLine="709"/>
        <w:jc w:val="both"/>
        <w:rPr>
          <w:rFonts w:ascii="Times New Roman" w:hAnsi="Times New Roman"/>
          <w:sz w:val="28"/>
          <w:szCs w:val="28"/>
          <w:highlight w:val="none"/>
        </w:rPr>
      </w:pPr>
      <w:r>
        <w:rPr>
          <w:rFonts w:ascii="Times New Roman" w:hAnsi="Times New Roman"/>
          <w:sz w:val="28"/>
          <w:szCs w:val="28"/>
          <w:highlight w:val="none"/>
        </w:rPr>
        <w:t>6.1. Ключевые показатели результативности и эффективности муниципального контроля и их целевые значения, индикативные показатели результативности и эффективности муниципального контроля установлены приложением 4 к настоящему Положению.</w:t>
      </w:r>
    </w:p>
    <w:p w14:paraId="4347FA59">
      <w:pPr>
        <w:pStyle w:val="78"/>
        <w:tabs>
          <w:tab w:val="left" w:pos="1134"/>
        </w:tabs>
        <w:ind w:left="0" w:firstLine="720"/>
        <w:jc w:val="both"/>
        <w:rPr>
          <w:rFonts w:ascii="Times New Roman" w:hAnsi="Times New Roman"/>
          <w:sz w:val="28"/>
          <w:szCs w:val="28"/>
          <w:highlight w:val="none"/>
          <w:lang w:eastAsia="zh-CN"/>
        </w:rPr>
      </w:pPr>
    </w:p>
    <w:p w14:paraId="7A296B73">
      <w:pPr>
        <w:pStyle w:val="78"/>
        <w:tabs>
          <w:tab w:val="left" w:pos="1134"/>
        </w:tabs>
        <w:ind w:left="0" w:firstLine="720"/>
        <w:jc w:val="both"/>
        <w:rPr>
          <w:rFonts w:ascii="Times New Roman" w:hAnsi="Times New Roman"/>
          <w:sz w:val="28"/>
          <w:szCs w:val="28"/>
          <w:highlight w:val="none"/>
          <w:lang w:eastAsia="zh-CN"/>
        </w:rPr>
      </w:pPr>
    </w:p>
    <w:p w14:paraId="44294FBA">
      <w:pPr>
        <w:pStyle w:val="78"/>
        <w:tabs>
          <w:tab w:val="left" w:pos="1134"/>
        </w:tabs>
        <w:ind w:left="0" w:firstLine="720"/>
        <w:jc w:val="both"/>
        <w:rPr>
          <w:rFonts w:ascii="Times New Roman" w:hAnsi="Times New Roman"/>
          <w:sz w:val="28"/>
          <w:szCs w:val="28"/>
          <w:highlight w:val="none"/>
          <w:lang w:eastAsia="zh-CN"/>
        </w:rPr>
      </w:pPr>
    </w:p>
    <w:p w14:paraId="3B5C0CBD">
      <w:pPr>
        <w:pStyle w:val="78"/>
        <w:tabs>
          <w:tab w:val="left" w:pos="1134"/>
        </w:tabs>
        <w:ind w:left="0" w:firstLine="720"/>
        <w:jc w:val="both"/>
        <w:rPr>
          <w:rFonts w:ascii="Times New Roman" w:hAnsi="Times New Roman"/>
          <w:sz w:val="28"/>
          <w:szCs w:val="28"/>
          <w:highlight w:val="none"/>
        </w:rPr>
      </w:pPr>
    </w:p>
    <w:p w14:paraId="5561716C">
      <w:pPr>
        <w:pStyle w:val="78"/>
        <w:tabs>
          <w:tab w:val="left" w:pos="1134"/>
        </w:tabs>
        <w:ind w:left="0" w:firstLine="720"/>
        <w:jc w:val="both"/>
        <w:rPr>
          <w:rFonts w:ascii="Times New Roman" w:hAnsi="Times New Roman"/>
          <w:sz w:val="28"/>
          <w:szCs w:val="28"/>
          <w:highlight w:val="none"/>
        </w:rPr>
      </w:pPr>
    </w:p>
    <w:p w14:paraId="16491002">
      <w:pPr>
        <w:widowControl/>
        <w:rPr>
          <w:rFonts w:ascii="Times New Roman" w:hAnsi="Times New Roman" w:cs="Times New Roman"/>
          <w:sz w:val="28"/>
          <w:szCs w:val="28"/>
          <w:highlight w:val="none"/>
        </w:rPr>
      </w:pPr>
    </w:p>
    <w:p w14:paraId="0BF7D30E">
      <w:pPr>
        <w:widowControl/>
        <w:rPr>
          <w:rFonts w:ascii="Times New Roman" w:hAnsi="Times New Roman" w:cs="Times New Roman"/>
          <w:sz w:val="28"/>
          <w:szCs w:val="28"/>
          <w:highlight w:val="none"/>
        </w:rPr>
      </w:pPr>
    </w:p>
    <w:p w14:paraId="3D6867A6">
      <w:pPr>
        <w:widowControl/>
        <w:rPr>
          <w:rFonts w:ascii="Times New Roman" w:hAnsi="Times New Roman" w:cs="Times New Roman"/>
          <w:sz w:val="28"/>
          <w:szCs w:val="28"/>
          <w:highlight w:val="none"/>
        </w:rPr>
      </w:pPr>
    </w:p>
    <w:p w14:paraId="695D218C">
      <w:pPr>
        <w:widowControl/>
        <w:rPr>
          <w:rFonts w:ascii="Times New Roman" w:hAnsi="Times New Roman" w:cs="Times New Roman"/>
          <w:sz w:val="28"/>
          <w:szCs w:val="28"/>
          <w:highlight w:val="none"/>
        </w:rPr>
      </w:pPr>
    </w:p>
    <w:p w14:paraId="2E713512">
      <w:pPr>
        <w:widowControl/>
        <w:rPr>
          <w:rFonts w:ascii="Times New Roman" w:hAnsi="Times New Roman" w:cs="Times New Roman"/>
          <w:sz w:val="28"/>
          <w:szCs w:val="28"/>
          <w:highlight w:val="none"/>
        </w:rPr>
      </w:pPr>
    </w:p>
    <w:p w14:paraId="50A1A10B">
      <w:pPr>
        <w:widowControl/>
        <w:rPr>
          <w:rFonts w:ascii="Times New Roman" w:hAnsi="Times New Roman" w:cs="Times New Roman"/>
          <w:sz w:val="28"/>
          <w:szCs w:val="28"/>
          <w:highlight w:val="none"/>
        </w:rPr>
      </w:pPr>
    </w:p>
    <w:p w14:paraId="5ACFAFBA">
      <w:pPr>
        <w:widowControl/>
        <w:rPr>
          <w:rFonts w:ascii="Times New Roman" w:hAnsi="Times New Roman" w:cs="Times New Roman"/>
          <w:sz w:val="28"/>
          <w:szCs w:val="28"/>
          <w:highlight w:val="none"/>
        </w:rPr>
      </w:pPr>
    </w:p>
    <w:p w14:paraId="3A7B1D75">
      <w:pPr>
        <w:widowControl/>
        <w:rPr>
          <w:rFonts w:ascii="Times New Roman" w:hAnsi="Times New Roman" w:cs="Times New Roman"/>
          <w:sz w:val="28"/>
          <w:szCs w:val="28"/>
          <w:highlight w:val="none"/>
        </w:rPr>
      </w:pPr>
    </w:p>
    <w:p w14:paraId="6A971711">
      <w:pPr>
        <w:widowControl/>
        <w:rPr>
          <w:rFonts w:ascii="Times New Roman" w:hAnsi="Times New Roman" w:cs="Times New Roman"/>
          <w:sz w:val="28"/>
          <w:szCs w:val="28"/>
          <w:highlight w:val="none"/>
        </w:rPr>
      </w:pPr>
    </w:p>
    <w:p w14:paraId="245EC353">
      <w:pPr>
        <w:widowControl/>
        <w:rPr>
          <w:rFonts w:ascii="Times New Roman" w:hAnsi="Times New Roman" w:cs="Times New Roman"/>
          <w:sz w:val="28"/>
          <w:szCs w:val="28"/>
          <w:highlight w:val="none"/>
        </w:rPr>
      </w:pPr>
    </w:p>
    <w:p w14:paraId="34AACC8D">
      <w:pPr>
        <w:widowControl/>
        <w:rPr>
          <w:rFonts w:ascii="Times New Roman" w:hAnsi="Times New Roman" w:cs="Times New Roman"/>
          <w:sz w:val="28"/>
          <w:szCs w:val="28"/>
          <w:highlight w:val="none"/>
        </w:rPr>
      </w:pPr>
    </w:p>
    <w:p w14:paraId="6D0FD1E8">
      <w:pPr>
        <w:widowControl/>
        <w:jc w:val="right"/>
        <w:rPr>
          <w:rFonts w:ascii="Times New Roman" w:hAnsi="Times New Roman" w:cs="Times New Roman"/>
          <w:sz w:val="28"/>
          <w:szCs w:val="28"/>
          <w:highlight w:val="none"/>
        </w:rPr>
      </w:pPr>
    </w:p>
    <w:p w14:paraId="4F9A72AF">
      <w:pPr>
        <w:widowControl/>
        <w:jc w:val="right"/>
        <w:rPr>
          <w:rFonts w:ascii="Times New Roman" w:hAnsi="Times New Roman" w:cs="Times New Roman"/>
          <w:sz w:val="28"/>
          <w:szCs w:val="28"/>
          <w:highlight w:val="none"/>
        </w:rPr>
      </w:pPr>
    </w:p>
    <w:p w14:paraId="192846A2">
      <w:pPr>
        <w:widowControl/>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                       ПРИЛОЖЕНИЕ 1</w:t>
      </w:r>
    </w:p>
    <w:p w14:paraId="392A7E48">
      <w:pPr>
        <w:widowControl/>
        <w:ind w:left="4395"/>
        <w:jc w:val="both"/>
        <w:rPr>
          <w:rFonts w:ascii="Times New Roman" w:hAnsi="Times New Roman" w:cs="Times New Roman"/>
          <w:sz w:val="28"/>
          <w:szCs w:val="28"/>
          <w:highlight w:val="none"/>
        </w:rPr>
      </w:pPr>
      <w:r>
        <w:rPr>
          <w:rFonts w:ascii="Times New Roman" w:hAnsi="Times New Roman" w:cs="Times New Roman"/>
          <w:sz w:val="28"/>
          <w:szCs w:val="28"/>
          <w:highlight w:val="none"/>
        </w:rPr>
        <w:t>к Положению о муниципальном</w:t>
      </w:r>
    </w:p>
    <w:p w14:paraId="2E3B6A4C">
      <w:pPr>
        <w:widowControl/>
        <w:ind w:left="4395"/>
        <w:jc w:val="both"/>
        <w:rPr>
          <w:rFonts w:ascii="Times New Roman" w:hAnsi="Times New Roman" w:cs="Times New Roman"/>
          <w:sz w:val="28"/>
          <w:szCs w:val="28"/>
          <w:highlight w:val="none"/>
        </w:rPr>
      </w:pPr>
      <w:r>
        <w:rPr>
          <w:rFonts w:ascii="Times New Roman" w:hAnsi="Times New Roman" w:cs="Times New Roman"/>
          <w:sz w:val="28"/>
          <w:szCs w:val="28"/>
          <w:highlight w:val="none"/>
        </w:rPr>
        <w:t>жилищном контроле на территории</w:t>
      </w:r>
    </w:p>
    <w:p w14:paraId="151FDEAC">
      <w:pPr>
        <w:widowControl/>
        <w:ind w:left="4395"/>
        <w:jc w:val="both"/>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highlight w:val="none"/>
          <w:lang w:val="ru-RU" w:eastAsia="en-US"/>
        </w:rPr>
        <w:t>Каштановского</w:t>
      </w:r>
      <w:r>
        <w:rPr>
          <w:rFonts w:ascii="Times New Roman" w:hAnsi="Times New Roman" w:eastAsia="Calibri" w:cs="Times New Roman"/>
          <w:color w:val="auto"/>
          <w:sz w:val="28"/>
          <w:szCs w:val="28"/>
          <w:lang w:eastAsia="en-US"/>
        </w:rPr>
        <w:t xml:space="preserve"> сельского поселения </w:t>
      </w:r>
    </w:p>
    <w:p w14:paraId="0683C665">
      <w:pPr>
        <w:widowControl/>
        <w:ind w:left="4395"/>
        <w:jc w:val="both"/>
        <w:rPr>
          <w:rFonts w:ascii="Times New Roman" w:hAnsi="Times New Roman" w:cs="Times New Roman"/>
          <w:sz w:val="28"/>
          <w:szCs w:val="28"/>
          <w:vertAlign w:val="superscript"/>
        </w:rPr>
      </w:pPr>
      <w:r>
        <w:rPr>
          <w:rFonts w:ascii="Times New Roman" w:hAnsi="Times New Roman" w:eastAsia="Calibri" w:cs="Times New Roman"/>
          <w:color w:val="auto"/>
          <w:sz w:val="28"/>
          <w:szCs w:val="28"/>
          <w:lang w:val="ru-RU" w:eastAsia="en-US"/>
        </w:rPr>
        <w:t>Бахчисарайского</w:t>
      </w:r>
      <w:r>
        <w:rPr>
          <w:rFonts w:ascii="Times New Roman" w:hAnsi="Times New Roman" w:eastAsia="Calibri" w:cs="Times New Roman"/>
          <w:color w:val="auto"/>
          <w:sz w:val="28"/>
          <w:szCs w:val="28"/>
          <w:lang w:eastAsia="en-US"/>
        </w:rPr>
        <w:t xml:space="preserve"> района Республики Крым</w:t>
      </w:r>
    </w:p>
    <w:p w14:paraId="085ECE5C">
      <w:pPr>
        <w:pStyle w:val="78"/>
        <w:widowControl/>
        <w:tabs>
          <w:tab w:val="left" w:pos="1134"/>
        </w:tabs>
        <w:ind w:left="4395"/>
        <w:jc w:val="both"/>
        <w:rPr>
          <w:rFonts w:ascii="Times New Roman" w:hAnsi="Times New Roman"/>
          <w:b/>
          <w:bCs/>
          <w:sz w:val="28"/>
          <w:szCs w:val="28"/>
          <w:vertAlign w:val="superscript"/>
        </w:rPr>
      </w:pPr>
    </w:p>
    <w:p w14:paraId="381F65B5">
      <w:pPr>
        <w:pStyle w:val="77"/>
        <w:ind w:firstLine="0"/>
        <w:rPr>
          <w:b/>
          <w:bCs/>
          <w:sz w:val="28"/>
          <w:szCs w:val="28"/>
          <w:shd w:val="clear" w:color="auto" w:fill="F1C100"/>
          <w:lang w:val="ru-RU"/>
        </w:rPr>
      </w:pPr>
    </w:p>
    <w:p w14:paraId="278D92C4">
      <w:pPr>
        <w:pStyle w:val="77"/>
        <w:ind w:firstLine="0"/>
        <w:jc w:val="center"/>
        <w:rPr>
          <w:b/>
          <w:bCs/>
          <w:i/>
          <w:iCs/>
          <w:sz w:val="28"/>
          <w:szCs w:val="28"/>
          <w:u w:val="single"/>
          <w:lang w:val="ru-RU"/>
        </w:rPr>
      </w:pPr>
      <w:r>
        <w:rPr>
          <w:b/>
          <w:bCs/>
          <w:sz w:val="28"/>
          <w:szCs w:val="28"/>
          <w:lang w:val="ru-RU"/>
        </w:rPr>
        <w:t>Перечень должностных лиц администрации Каштановского сельского поселения Бахчисарайского района Республики Крым, уполномоченных на осуществление муниципального жилищного контроля на территории Каштановского сельского поселения Бахчисарайского района Республики Крым</w:t>
      </w:r>
    </w:p>
    <w:p w14:paraId="7D444403">
      <w:pPr>
        <w:pStyle w:val="77"/>
        <w:ind w:firstLine="0"/>
        <w:jc w:val="center"/>
        <w:rPr>
          <w:b/>
          <w:bCs/>
          <w:i/>
          <w:iCs/>
          <w:sz w:val="28"/>
          <w:szCs w:val="28"/>
          <w:u w:val="single"/>
          <w:lang w:val="ru-RU"/>
        </w:rPr>
      </w:pPr>
    </w:p>
    <w:p w14:paraId="3EF22CFD">
      <w:pPr>
        <w:pStyle w:val="77"/>
        <w:ind w:firstLine="567"/>
        <w:rPr>
          <w:sz w:val="28"/>
          <w:szCs w:val="28"/>
          <w:highlight w:val="yellow"/>
          <w:lang w:val="ru-RU"/>
        </w:rPr>
      </w:pPr>
      <w:r>
        <w:rPr>
          <w:sz w:val="28"/>
          <w:szCs w:val="28"/>
          <w:highlight w:val="yellow"/>
          <w:lang w:val="ru-RU"/>
        </w:rPr>
        <w:t>1. ______________________________________________________;</w:t>
      </w:r>
    </w:p>
    <w:p w14:paraId="6BB4B029">
      <w:pPr>
        <w:pStyle w:val="77"/>
        <w:ind w:firstLine="567"/>
        <w:rPr>
          <w:sz w:val="28"/>
          <w:szCs w:val="28"/>
          <w:highlight w:val="yellow"/>
          <w:lang w:val="ru-RU"/>
        </w:rPr>
      </w:pPr>
      <w:r>
        <w:rPr>
          <w:sz w:val="28"/>
          <w:szCs w:val="28"/>
          <w:highlight w:val="yellow"/>
          <w:lang w:val="ru-RU"/>
        </w:rPr>
        <w:t>2._______________________________________________________;</w:t>
      </w:r>
    </w:p>
    <w:p w14:paraId="0DD71553">
      <w:pPr>
        <w:pStyle w:val="77"/>
        <w:ind w:firstLine="567"/>
        <w:rPr>
          <w:sz w:val="28"/>
          <w:szCs w:val="28"/>
          <w:lang w:val="ru-RU"/>
        </w:rPr>
      </w:pPr>
      <w:r>
        <w:rPr>
          <w:sz w:val="28"/>
          <w:szCs w:val="28"/>
          <w:highlight w:val="yellow"/>
          <w:lang w:val="ru-RU"/>
        </w:rPr>
        <w:t>3. ______________________________________________________.</w:t>
      </w:r>
    </w:p>
    <w:p w14:paraId="0F59D185">
      <w:pPr>
        <w:pStyle w:val="77"/>
        <w:ind w:firstLine="0"/>
        <w:outlineLvl w:val="1"/>
        <w:rPr>
          <w:sz w:val="28"/>
          <w:szCs w:val="28"/>
          <w:lang w:val="ru-RU"/>
        </w:rPr>
      </w:pPr>
    </w:p>
    <w:p w14:paraId="03C78FEC">
      <w:pPr>
        <w:pStyle w:val="77"/>
        <w:ind w:firstLine="0"/>
        <w:outlineLvl w:val="1"/>
        <w:rPr>
          <w:sz w:val="28"/>
          <w:szCs w:val="28"/>
          <w:lang w:val="ru-RU"/>
        </w:rPr>
      </w:pPr>
    </w:p>
    <w:p w14:paraId="19E8F17B">
      <w:pPr>
        <w:pStyle w:val="77"/>
        <w:ind w:firstLine="0"/>
        <w:outlineLvl w:val="1"/>
        <w:rPr>
          <w:sz w:val="28"/>
          <w:szCs w:val="28"/>
          <w:lang w:val="ru-RU"/>
        </w:rPr>
      </w:pPr>
    </w:p>
    <w:p w14:paraId="1884BDA0">
      <w:pPr>
        <w:pStyle w:val="77"/>
        <w:ind w:firstLine="0"/>
        <w:outlineLvl w:val="1"/>
        <w:rPr>
          <w:sz w:val="28"/>
          <w:szCs w:val="28"/>
          <w:lang w:val="ru-RU"/>
        </w:rPr>
      </w:pPr>
    </w:p>
    <w:p w14:paraId="376B509B">
      <w:pPr>
        <w:pStyle w:val="77"/>
        <w:ind w:firstLine="0"/>
        <w:outlineLvl w:val="1"/>
        <w:rPr>
          <w:sz w:val="28"/>
          <w:szCs w:val="28"/>
          <w:lang w:val="ru-RU"/>
        </w:rPr>
      </w:pPr>
    </w:p>
    <w:p w14:paraId="2B002DF7">
      <w:pPr>
        <w:pStyle w:val="77"/>
        <w:ind w:firstLine="0"/>
        <w:outlineLvl w:val="1"/>
        <w:rPr>
          <w:sz w:val="28"/>
          <w:szCs w:val="28"/>
          <w:lang w:val="ru-RU"/>
        </w:rPr>
      </w:pPr>
    </w:p>
    <w:p w14:paraId="40F02689">
      <w:pPr>
        <w:pStyle w:val="77"/>
        <w:ind w:firstLine="0"/>
        <w:outlineLvl w:val="1"/>
        <w:rPr>
          <w:sz w:val="28"/>
          <w:szCs w:val="28"/>
          <w:lang w:val="ru-RU"/>
        </w:rPr>
      </w:pPr>
    </w:p>
    <w:p w14:paraId="58032C63">
      <w:pPr>
        <w:pStyle w:val="77"/>
        <w:ind w:firstLine="0"/>
        <w:outlineLvl w:val="1"/>
        <w:rPr>
          <w:sz w:val="28"/>
          <w:szCs w:val="28"/>
          <w:lang w:val="ru-RU"/>
        </w:rPr>
      </w:pPr>
    </w:p>
    <w:p w14:paraId="0CCAAAE8">
      <w:pPr>
        <w:pStyle w:val="77"/>
        <w:ind w:firstLine="0"/>
        <w:outlineLvl w:val="1"/>
        <w:rPr>
          <w:sz w:val="28"/>
          <w:szCs w:val="28"/>
          <w:lang w:val="ru-RU"/>
        </w:rPr>
      </w:pPr>
    </w:p>
    <w:p w14:paraId="560B510F">
      <w:pPr>
        <w:pStyle w:val="77"/>
        <w:ind w:firstLine="0"/>
        <w:outlineLvl w:val="1"/>
        <w:rPr>
          <w:sz w:val="28"/>
          <w:szCs w:val="28"/>
          <w:lang w:val="ru-RU"/>
        </w:rPr>
      </w:pPr>
    </w:p>
    <w:p w14:paraId="0B3190EE">
      <w:pPr>
        <w:pStyle w:val="77"/>
        <w:ind w:firstLine="0"/>
        <w:outlineLvl w:val="1"/>
        <w:rPr>
          <w:sz w:val="28"/>
          <w:szCs w:val="28"/>
          <w:lang w:val="ru-RU"/>
        </w:rPr>
      </w:pPr>
    </w:p>
    <w:p w14:paraId="0791C432">
      <w:pPr>
        <w:pStyle w:val="77"/>
        <w:ind w:firstLine="0"/>
        <w:outlineLvl w:val="1"/>
        <w:rPr>
          <w:sz w:val="28"/>
          <w:szCs w:val="28"/>
          <w:lang w:val="ru-RU"/>
        </w:rPr>
      </w:pPr>
    </w:p>
    <w:p w14:paraId="7E205B72">
      <w:pPr>
        <w:pStyle w:val="77"/>
        <w:ind w:firstLine="0"/>
        <w:outlineLvl w:val="1"/>
        <w:rPr>
          <w:sz w:val="28"/>
          <w:szCs w:val="28"/>
          <w:lang w:val="ru-RU"/>
        </w:rPr>
      </w:pPr>
    </w:p>
    <w:p w14:paraId="3A6127D7">
      <w:pPr>
        <w:pStyle w:val="77"/>
        <w:ind w:firstLine="0"/>
        <w:outlineLvl w:val="1"/>
        <w:rPr>
          <w:sz w:val="28"/>
          <w:szCs w:val="28"/>
          <w:lang w:val="ru-RU"/>
        </w:rPr>
      </w:pPr>
    </w:p>
    <w:p w14:paraId="3C422DA9">
      <w:pPr>
        <w:pStyle w:val="77"/>
        <w:ind w:firstLine="0"/>
        <w:outlineLvl w:val="1"/>
        <w:rPr>
          <w:sz w:val="28"/>
          <w:szCs w:val="28"/>
          <w:lang w:val="ru-RU"/>
        </w:rPr>
      </w:pPr>
    </w:p>
    <w:p w14:paraId="51DE7BF8">
      <w:pPr>
        <w:pStyle w:val="77"/>
        <w:ind w:firstLine="0"/>
        <w:outlineLvl w:val="1"/>
        <w:rPr>
          <w:sz w:val="28"/>
          <w:szCs w:val="28"/>
          <w:lang w:val="ru-RU"/>
        </w:rPr>
      </w:pPr>
    </w:p>
    <w:p w14:paraId="5F46AF2F">
      <w:pPr>
        <w:pStyle w:val="77"/>
        <w:ind w:firstLine="0"/>
        <w:outlineLvl w:val="1"/>
        <w:rPr>
          <w:sz w:val="28"/>
          <w:szCs w:val="28"/>
          <w:lang w:val="ru-RU"/>
        </w:rPr>
      </w:pPr>
    </w:p>
    <w:p w14:paraId="35BB92F7">
      <w:pPr>
        <w:pStyle w:val="77"/>
        <w:ind w:firstLine="0"/>
        <w:outlineLvl w:val="1"/>
        <w:rPr>
          <w:sz w:val="28"/>
          <w:szCs w:val="28"/>
          <w:lang w:val="ru-RU"/>
        </w:rPr>
      </w:pPr>
    </w:p>
    <w:p w14:paraId="7801CEFD">
      <w:pPr>
        <w:pStyle w:val="77"/>
        <w:ind w:firstLine="0"/>
        <w:outlineLvl w:val="1"/>
        <w:rPr>
          <w:sz w:val="28"/>
          <w:szCs w:val="28"/>
          <w:lang w:val="ru-RU"/>
        </w:rPr>
      </w:pPr>
    </w:p>
    <w:p w14:paraId="786EC820">
      <w:pPr>
        <w:pStyle w:val="77"/>
        <w:ind w:firstLine="0"/>
        <w:outlineLvl w:val="1"/>
        <w:rPr>
          <w:sz w:val="28"/>
          <w:szCs w:val="28"/>
          <w:lang w:val="ru-RU"/>
        </w:rPr>
      </w:pPr>
    </w:p>
    <w:p w14:paraId="4D007C85">
      <w:pPr>
        <w:pStyle w:val="77"/>
        <w:ind w:firstLine="0"/>
        <w:outlineLvl w:val="1"/>
        <w:rPr>
          <w:sz w:val="28"/>
          <w:szCs w:val="28"/>
          <w:lang w:val="ru-RU"/>
        </w:rPr>
      </w:pPr>
    </w:p>
    <w:p w14:paraId="26B5CEC3">
      <w:pPr>
        <w:pStyle w:val="77"/>
        <w:ind w:firstLine="0"/>
        <w:outlineLvl w:val="1"/>
        <w:rPr>
          <w:sz w:val="28"/>
          <w:szCs w:val="28"/>
          <w:lang w:val="ru-RU"/>
        </w:rPr>
      </w:pPr>
    </w:p>
    <w:p w14:paraId="27C9DD84">
      <w:pPr>
        <w:pStyle w:val="77"/>
        <w:ind w:firstLine="0"/>
        <w:outlineLvl w:val="1"/>
        <w:rPr>
          <w:sz w:val="28"/>
          <w:szCs w:val="28"/>
          <w:lang w:val="ru-RU"/>
        </w:rPr>
      </w:pPr>
    </w:p>
    <w:p w14:paraId="0643E028">
      <w:pPr>
        <w:pStyle w:val="77"/>
        <w:ind w:firstLine="0"/>
        <w:outlineLvl w:val="1"/>
        <w:rPr>
          <w:sz w:val="28"/>
          <w:szCs w:val="28"/>
          <w:lang w:val="ru-RU"/>
        </w:rPr>
      </w:pPr>
    </w:p>
    <w:p w14:paraId="74FB11C8">
      <w:pPr>
        <w:pStyle w:val="77"/>
        <w:ind w:firstLine="0"/>
        <w:outlineLvl w:val="1"/>
        <w:rPr>
          <w:sz w:val="28"/>
          <w:szCs w:val="28"/>
          <w:lang w:val="ru-RU"/>
        </w:rPr>
      </w:pPr>
    </w:p>
    <w:p w14:paraId="5EE608C9">
      <w:pPr>
        <w:pStyle w:val="77"/>
        <w:ind w:firstLine="0"/>
        <w:outlineLvl w:val="1"/>
        <w:rPr>
          <w:sz w:val="28"/>
          <w:szCs w:val="28"/>
          <w:lang w:val="ru-RU"/>
        </w:rPr>
      </w:pPr>
    </w:p>
    <w:p w14:paraId="39EBECD9">
      <w:pPr>
        <w:pStyle w:val="77"/>
        <w:ind w:firstLine="0"/>
        <w:outlineLvl w:val="1"/>
        <w:rPr>
          <w:sz w:val="28"/>
          <w:szCs w:val="28"/>
          <w:lang w:val="ru-RU"/>
        </w:rPr>
      </w:pPr>
    </w:p>
    <w:p w14:paraId="2AEA14E7">
      <w:pPr>
        <w:pStyle w:val="77"/>
        <w:ind w:firstLine="0"/>
        <w:outlineLvl w:val="1"/>
        <w:rPr>
          <w:sz w:val="28"/>
          <w:szCs w:val="28"/>
          <w:lang w:val="ru-RU"/>
        </w:rPr>
      </w:pPr>
    </w:p>
    <w:p w14:paraId="7130B41D">
      <w:pPr>
        <w:pStyle w:val="77"/>
        <w:ind w:firstLine="0"/>
        <w:outlineLvl w:val="1"/>
        <w:rPr>
          <w:sz w:val="28"/>
          <w:szCs w:val="28"/>
          <w:lang w:val="ru-RU"/>
        </w:rPr>
      </w:pPr>
    </w:p>
    <w:p w14:paraId="747AA056">
      <w:pPr>
        <w:pStyle w:val="77"/>
        <w:ind w:firstLine="0"/>
        <w:outlineLvl w:val="1"/>
        <w:rPr>
          <w:sz w:val="28"/>
          <w:szCs w:val="28"/>
          <w:lang w:val="ru-RU"/>
        </w:rPr>
      </w:pPr>
    </w:p>
    <w:p w14:paraId="49496C34">
      <w:pPr>
        <w:widowControl/>
        <w:jc w:val="center"/>
        <w:rPr>
          <w:rFonts w:ascii="Times New Roman" w:hAnsi="Times New Roman" w:cs="Times New Roman"/>
          <w:sz w:val="28"/>
          <w:szCs w:val="28"/>
        </w:rPr>
      </w:pPr>
      <w:r>
        <w:rPr>
          <w:rFonts w:ascii="Times New Roman" w:hAnsi="Times New Roman" w:cs="Times New Roman"/>
          <w:sz w:val="28"/>
          <w:szCs w:val="28"/>
        </w:rPr>
        <w:t xml:space="preserve">                      ПРИЛОЖЕНИЕ 2</w:t>
      </w:r>
    </w:p>
    <w:p w14:paraId="20C8F5F0">
      <w:pPr>
        <w:widowControl/>
        <w:ind w:left="4395"/>
        <w:jc w:val="both"/>
        <w:rPr>
          <w:rFonts w:ascii="Times New Roman" w:hAnsi="Times New Roman" w:cs="Times New Roman"/>
          <w:sz w:val="28"/>
          <w:szCs w:val="28"/>
        </w:rPr>
      </w:pPr>
      <w:r>
        <w:rPr>
          <w:rFonts w:ascii="Times New Roman" w:hAnsi="Times New Roman" w:cs="Times New Roman"/>
          <w:sz w:val="28"/>
          <w:szCs w:val="28"/>
        </w:rPr>
        <w:t>к Положению о муниципальном</w:t>
      </w:r>
    </w:p>
    <w:p w14:paraId="588FB301">
      <w:pPr>
        <w:widowControl/>
        <w:ind w:left="4395"/>
        <w:jc w:val="both"/>
        <w:rPr>
          <w:rFonts w:ascii="Times New Roman" w:hAnsi="Times New Roman" w:cs="Times New Roman"/>
          <w:sz w:val="28"/>
          <w:szCs w:val="28"/>
        </w:rPr>
      </w:pPr>
      <w:r>
        <w:rPr>
          <w:rFonts w:ascii="Times New Roman" w:hAnsi="Times New Roman" w:cs="Times New Roman"/>
          <w:sz w:val="28"/>
          <w:szCs w:val="28"/>
        </w:rPr>
        <w:t>жилищном контроле на территории</w:t>
      </w:r>
    </w:p>
    <w:p w14:paraId="1BD31DC2">
      <w:pPr>
        <w:widowControl/>
        <w:ind w:left="4395"/>
        <w:jc w:val="both"/>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val="ru-RU" w:eastAsia="en-US"/>
        </w:rPr>
        <w:t>Каштановского</w:t>
      </w:r>
      <w:r>
        <w:rPr>
          <w:rFonts w:ascii="Times New Roman" w:hAnsi="Times New Roman" w:eastAsia="Calibri" w:cs="Times New Roman"/>
          <w:color w:val="auto"/>
          <w:sz w:val="28"/>
          <w:szCs w:val="28"/>
          <w:lang w:eastAsia="en-US"/>
        </w:rPr>
        <w:t xml:space="preserve"> сельского поселения </w:t>
      </w:r>
    </w:p>
    <w:p w14:paraId="1F660159">
      <w:pPr>
        <w:pStyle w:val="77"/>
        <w:ind w:firstLine="0"/>
        <w:outlineLvl w:val="1"/>
        <w:rPr>
          <w:sz w:val="28"/>
          <w:szCs w:val="28"/>
          <w:lang w:val="ru-RU"/>
        </w:rPr>
      </w:pPr>
      <w:r>
        <w:rPr>
          <w:rFonts w:eastAsia="Calibri"/>
          <w:sz w:val="28"/>
          <w:szCs w:val="28"/>
          <w:lang w:val="ru-RU" w:eastAsia="en-US"/>
        </w:rPr>
        <w:t xml:space="preserve">                                                               Бахчисарайского района Республики Крым</w:t>
      </w:r>
    </w:p>
    <w:p w14:paraId="5A91C23E">
      <w:pPr>
        <w:jc w:val="both"/>
        <w:rPr>
          <w:rFonts w:ascii="Times New Roman" w:hAnsi="Times New Roman" w:cs="Times New Roman"/>
          <w:sz w:val="28"/>
          <w:szCs w:val="28"/>
          <w:vertAlign w:val="superscript"/>
        </w:rPr>
      </w:pPr>
    </w:p>
    <w:p w14:paraId="24D59CB7">
      <w:pPr>
        <w:jc w:val="center"/>
        <w:rPr>
          <w:rFonts w:ascii="Times New Roman" w:hAnsi="Times New Roman" w:cs="Times New Roman"/>
          <w:b/>
          <w:bCs/>
          <w:sz w:val="28"/>
          <w:szCs w:val="28"/>
        </w:rPr>
      </w:pPr>
      <w:r>
        <w:rPr>
          <w:rFonts w:ascii="Times New Roman" w:hAnsi="Times New Roman" w:cs="Times New Roman"/>
          <w:b/>
          <w:bCs/>
          <w:sz w:val="28"/>
          <w:szCs w:val="28"/>
        </w:rPr>
        <w:t>Критерии отнесения объектов контроля к категориям риска</w:t>
      </w:r>
    </w:p>
    <w:p w14:paraId="31E9EA4E">
      <w:pPr>
        <w:jc w:val="center"/>
        <w:rPr>
          <w:rFonts w:ascii="Times New Roman" w:hAnsi="Times New Roman" w:cs="Times New Roman"/>
          <w:b/>
          <w:bCs/>
          <w:sz w:val="28"/>
          <w:szCs w:val="28"/>
        </w:rPr>
      </w:pPr>
      <w:r>
        <w:rPr>
          <w:rFonts w:ascii="Times New Roman" w:hAnsi="Times New Roman" w:cs="Times New Roman"/>
          <w:b/>
          <w:bCs/>
          <w:sz w:val="28"/>
          <w:szCs w:val="28"/>
        </w:rPr>
        <w:t>в рамках осуществления муниципального жилищного контроля</w:t>
      </w:r>
    </w:p>
    <w:p w14:paraId="75CE734C">
      <w:pPr>
        <w:widowControl/>
        <w:jc w:val="center"/>
        <w:rPr>
          <w:rFonts w:ascii="Times New Roman" w:hAnsi="Times New Roman" w:cs="Times New Roman"/>
          <w:b/>
          <w:sz w:val="28"/>
          <w:szCs w:val="28"/>
          <w:vertAlign w:val="superscript"/>
        </w:rPr>
      </w:pPr>
      <w:r>
        <w:rPr>
          <w:rFonts w:ascii="Times New Roman" w:hAnsi="Times New Roman" w:cs="Times New Roman"/>
          <w:b/>
          <w:bCs/>
          <w:sz w:val="28"/>
          <w:szCs w:val="28"/>
        </w:rPr>
        <w:t xml:space="preserve">на территории </w:t>
      </w:r>
      <w:r>
        <w:rPr>
          <w:rFonts w:ascii="Times New Roman" w:hAnsi="Times New Roman" w:cs="Times New Roman"/>
          <w:b/>
          <w:bCs/>
          <w:sz w:val="28"/>
          <w:szCs w:val="28"/>
          <w:lang w:val="ru-RU"/>
        </w:rPr>
        <w:t>Каштановского</w:t>
      </w:r>
      <w:r>
        <w:rPr>
          <w:rFonts w:ascii="Times New Roman" w:hAnsi="Times New Roman" w:cs="Times New Roman"/>
          <w:b/>
          <w:bCs/>
          <w:sz w:val="28"/>
          <w:szCs w:val="28"/>
        </w:rPr>
        <w:t xml:space="preserve"> сельского поселения </w:t>
      </w:r>
      <w:r>
        <w:rPr>
          <w:rFonts w:ascii="Times New Roman" w:hAnsi="Times New Roman" w:cs="Times New Roman"/>
          <w:b/>
          <w:bCs/>
          <w:sz w:val="28"/>
          <w:szCs w:val="28"/>
          <w:lang w:val="ru-RU"/>
        </w:rPr>
        <w:t>Бахчисарайского</w:t>
      </w:r>
      <w:r>
        <w:rPr>
          <w:rFonts w:ascii="Times New Roman" w:hAnsi="Times New Roman" w:cs="Times New Roman"/>
          <w:b/>
          <w:bCs/>
          <w:sz w:val="28"/>
          <w:szCs w:val="28"/>
        </w:rPr>
        <w:t xml:space="preserve"> района Республики Крым</w:t>
      </w:r>
    </w:p>
    <w:p w14:paraId="0C2A16F6">
      <w:pPr>
        <w:jc w:val="both"/>
        <w:rPr>
          <w:rFonts w:ascii="Times New Roman" w:hAnsi="Times New Roman" w:cs="Times New Roman"/>
          <w:b/>
          <w:sz w:val="28"/>
          <w:szCs w:val="28"/>
          <w:vertAlign w:val="superscript"/>
        </w:rPr>
      </w:pPr>
    </w:p>
    <w:p w14:paraId="45BF81A8">
      <w:pPr>
        <w:autoSpaceDE w:val="0"/>
        <w:ind w:firstLine="709"/>
        <w:jc w:val="both"/>
        <w:rPr>
          <w:rFonts w:ascii="Times New Roman" w:hAnsi="Times New Roman" w:cs="Times New Roman"/>
          <w:sz w:val="28"/>
          <w:szCs w:val="28"/>
        </w:rPr>
      </w:pPr>
      <w:r>
        <w:rPr>
          <w:rFonts w:ascii="Times New Roman" w:hAnsi="Times New Roman" w:cs="Times New Roman"/>
          <w:sz w:val="28"/>
          <w:szCs w:val="28"/>
        </w:rPr>
        <w:t> 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14:paraId="5EDDDCE6">
      <w:pPr>
        <w:autoSpaceDE w:val="0"/>
        <w:ind w:firstLine="709"/>
        <w:jc w:val="both"/>
        <w:rPr>
          <w:rFonts w:ascii="Times New Roman" w:hAnsi="Times New Roman" w:cs="Times New Roman"/>
          <w:sz w:val="28"/>
          <w:szCs w:val="28"/>
        </w:rPr>
      </w:pPr>
      <w:r>
        <w:rPr>
          <w:rFonts w:ascii="Times New Roman" w:hAnsi="Times New Roman" w:cs="Times New Roman"/>
          <w:sz w:val="28"/>
          <w:szCs w:val="28"/>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14:paraId="00705FB7">
      <w:pPr>
        <w:autoSpaceDE w:val="0"/>
        <w:ind w:firstLine="709"/>
        <w:jc w:val="both"/>
        <w:rPr>
          <w:rFonts w:ascii="Times New Roman" w:hAnsi="Times New Roman" w:cs="Times New Roman"/>
          <w:sz w:val="28"/>
          <w:szCs w:val="28"/>
        </w:rPr>
      </w:pPr>
      <w:r>
        <w:rPr>
          <w:rFonts w:ascii="Times New Roman" w:hAnsi="Times New Roman" w:cs="Times New Roman"/>
          <w:sz w:val="28"/>
          <w:szCs w:val="28"/>
        </w:rPr>
        <w:t>В иных случаях деятельность контролируемых лиц относится к группе тяжести «Б».</w:t>
      </w:r>
    </w:p>
    <w:p w14:paraId="7214A221">
      <w:pPr>
        <w:autoSpaceDE w:val="0"/>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оценки </w:t>
      </w:r>
      <w:r>
        <w:rPr>
          <w:rFonts w:ascii="Times New Roman" w:hAnsi="Times New Roman" w:cs="Times New Roman"/>
          <w:color w:val="auto"/>
          <w:sz w:val="28"/>
          <w:szCs w:val="28"/>
        </w:rPr>
        <w:t xml:space="preserve">вероятности несоблюдения контролируемыми лицами обязательных требований, указанных в </w:t>
      </w:r>
      <w:r>
        <w:fldChar w:fldCharType="begin"/>
      </w:r>
      <w:r>
        <w:instrText xml:space="preserve"> HYPERLINK \l "Par5" \h </w:instrText>
      </w:r>
      <w:r>
        <w:fldChar w:fldCharType="separate"/>
      </w:r>
      <w:r>
        <w:rPr>
          <w:rStyle w:val="10"/>
          <w:rFonts w:ascii="Times New Roman" w:hAnsi="Times New Roman" w:cs="Times New Roman"/>
          <w:color w:val="auto"/>
          <w:sz w:val="28"/>
          <w:szCs w:val="28"/>
          <w:u w:val="none"/>
        </w:rPr>
        <w:t>абзаце первом</w:t>
      </w:r>
      <w:r>
        <w:rPr>
          <w:rStyle w:val="10"/>
          <w:rFonts w:ascii="Times New Roman" w:hAnsi="Times New Roman" w:cs="Times New Roman"/>
          <w:color w:val="auto"/>
          <w:sz w:val="28"/>
          <w:szCs w:val="28"/>
          <w:u w:val="none"/>
        </w:rPr>
        <w:fldChar w:fldCharType="end"/>
      </w:r>
      <w:r>
        <w:rPr>
          <w:rFonts w:ascii="Times New Roman" w:hAnsi="Times New Roman" w:cs="Times New Roman"/>
          <w:color w:val="auto"/>
          <w:sz w:val="28"/>
          <w:szCs w:val="28"/>
        </w:rPr>
        <w:t xml:space="preserve"> настоящего приложения, деятельность, подлежащая муниципальному контролю, разделяется на группу вероятности «1» или «2» (далее</w:t>
      </w:r>
      <w:r>
        <w:rPr>
          <w:rFonts w:ascii="Times New Roman" w:hAnsi="Times New Roman" w:cs="Times New Roman"/>
          <w:sz w:val="28"/>
          <w:szCs w:val="28"/>
        </w:rPr>
        <w:t xml:space="preserve"> – группы вероятности).</w:t>
      </w:r>
    </w:p>
    <w:p w14:paraId="1C9CC41A">
      <w:pPr>
        <w:autoSpaceDE w:val="0"/>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w:t>
      </w:r>
      <w:r>
        <w:rPr>
          <w:rFonts w:ascii="Times New Roman" w:hAnsi="Times New Roman" w:cs="Times New Roman"/>
          <w:color w:val="auto"/>
          <w:sz w:val="28"/>
          <w:szCs w:val="28"/>
        </w:rPr>
        <w:t xml:space="preserve">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r>
        <w:fldChar w:fldCharType="begin"/>
      </w:r>
      <w:r>
        <w:instrText xml:space="preserve"> HYPERLINK "consultantplus://offline/ref=EA36DA1D770AEE52B7C53CF9E3CD48FF37039AE9F059F305C6B97CE37149CBA8D3C8C8A3300355F2B4382F0C08FC33B8E8316EBFAD79p7rEF" \h </w:instrText>
      </w:r>
      <w:r>
        <w:fldChar w:fldCharType="separate"/>
      </w:r>
      <w:r>
        <w:rPr>
          <w:rStyle w:val="10"/>
          <w:rFonts w:ascii="Times New Roman" w:hAnsi="Times New Roman" w:cs="Times New Roman"/>
          <w:color w:val="auto"/>
          <w:sz w:val="28"/>
          <w:szCs w:val="28"/>
          <w:u w:val="none"/>
        </w:rPr>
        <w:t>статьями 7.21</w:t>
      </w:r>
      <w:r>
        <w:rPr>
          <w:rStyle w:val="10"/>
          <w:rFonts w:ascii="Times New Roman" w:hAnsi="Times New Roman" w:cs="Times New Roman"/>
          <w:color w:val="auto"/>
          <w:sz w:val="28"/>
          <w:szCs w:val="28"/>
          <w:u w:val="none"/>
        </w:rPr>
        <w:fldChar w:fldCharType="end"/>
      </w:r>
      <w:r>
        <w:rPr>
          <w:rFonts w:ascii="Times New Roman" w:hAnsi="Times New Roman" w:cs="Times New Roman"/>
          <w:color w:val="auto"/>
          <w:sz w:val="28"/>
          <w:szCs w:val="28"/>
        </w:rPr>
        <w:t>-</w:t>
      </w:r>
      <w:r>
        <w:fldChar w:fldCharType="begin"/>
      </w:r>
      <w:r>
        <w:instrText xml:space="preserve"> HYPERLINK "consultantplus://offline/ref=EA36DA1D770AEE52B7C53CF9E3CD48FF37039AE9F059F305C6B97CE37149CBA8D3C8C8AB300059FCE9623F0841A93DA6EA2D71BFB3797F14p5rFF" \h </w:instrText>
      </w:r>
      <w:r>
        <w:fldChar w:fldCharType="separate"/>
      </w:r>
      <w:r>
        <w:rPr>
          <w:rStyle w:val="10"/>
          <w:rFonts w:ascii="Times New Roman" w:hAnsi="Times New Roman" w:cs="Times New Roman"/>
          <w:color w:val="auto"/>
          <w:sz w:val="28"/>
          <w:szCs w:val="28"/>
          <w:u w:val="none"/>
        </w:rPr>
        <w:t>7.23</w:t>
      </w:r>
      <w:r>
        <w:rPr>
          <w:rStyle w:val="10"/>
          <w:rFonts w:ascii="Times New Roman" w:hAnsi="Times New Roman" w:cs="Times New Roman"/>
          <w:color w:val="auto"/>
          <w:sz w:val="28"/>
          <w:szCs w:val="28"/>
          <w:u w:val="none"/>
        </w:rPr>
        <w:fldChar w:fldCharType="end"/>
      </w:r>
      <w:r>
        <w:rPr>
          <w:rFonts w:ascii="Times New Roman" w:hAnsi="Times New Roman" w:cs="Times New Roman"/>
          <w:color w:val="auto"/>
          <w:sz w:val="28"/>
          <w:szCs w:val="28"/>
        </w:rPr>
        <w:t xml:space="preserve">, </w:t>
      </w:r>
      <w:r>
        <w:fldChar w:fldCharType="begin"/>
      </w:r>
      <w:r>
        <w:instrText xml:space="preserve"> HYPERLINK "consultantplus://offline/ref=EA36DA1D770AEE52B7C53CF9E3CD48FF37039AE9F059F305C6B97CE37149CBA8D3C8C8AF320355F2B4382F0C08FC33B8E8316EBFAD79p7rEF" \h </w:instrText>
      </w:r>
      <w:r>
        <w:fldChar w:fldCharType="separate"/>
      </w:r>
      <w:r>
        <w:rPr>
          <w:rStyle w:val="10"/>
          <w:rFonts w:ascii="Times New Roman" w:hAnsi="Times New Roman" w:cs="Times New Roman"/>
          <w:color w:val="auto"/>
          <w:sz w:val="28"/>
          <w:szCs w:val="28"/>
          <w:u w:val="none"/>
        </w:rPr>
        <w:t>частью 1 статьи 7.23.2</w:t>
      </w:r>
      <w:r>
        <w:rPr>
          <w:rStyle w:val="10"/>
          <w:rFonts w:ascii="Times New Roman" w:hAnsi="Times New Roman" w:cs="Times New Roman"/>
          <w:color w:val="auto"/>
          <w:sz w:val="28"/>
          <w:szCs w:val="28"/>
          <w:u w:val="none"/>
        </w:rPr>
        <w:fldChar w:fldCharType="end"/>
      </w:r>
      <w:r>
        <w:rPr>
          <w:rFonts w:ascii="Times New Roman" w:hAnsi="Times New Roman" w:cs="Times New Roman"/>
          <w:color w:val="auto"/>
          <w:sz w:val="28"/>
          <w:szCs w:val="28"/>
        </w:rPr>
        <w:t xml:space="preserve">, </w:t>
      </w:r>
      <w:r>
        <w:fldChar w:fldCharType="begin"/>
      </w:r>
      <w:r>
        <w:instrText xml:space="preserve"> HYPERLINK "consultantplus://offline/ref=EA36DA1D770AEE52B7C53CF9E3CD48FF37039AE9F059F305C6B97CE37149CBA8D3C8C8AF360655F2B4382F0C08FC33B8E8316EBFAD79p7rEF" \h </w:instrText>
      </w:r>
      <w:r>
        <w:fldChar w:fldCharType="separate"/>
      </w:r>
      <w:r>
        <w:rPr>
          <w:rStyle w:val="10"/>
          <w:rFonts w:ascii="Times New Roman" w:hAnsi="Times New Roman" w:cs="Times New Roman"/>
          <w:color w:val="auto"/>
          <w:sz w:val="28"/>
          <w:szCs w:val="28"/>
          <w:u w:val="none"/>
        </w:rPr>
        <w:t>статьями 7.23.3</w:t>
      </w:r>
      <w:r>
        <w:rPr>
          <w:rStyle w:val="10"/>
          <w:rFonts w:ascii="Times New Roman" w:hAnsi="Times New Roman" w:cs="Times New Roman"/>
          <w:color w:val="auto"/>
          <w:sz w:val="28"/>
          <w:szCs w:val="28"/>
          <w:u w:val="none"/>
        </w:rPr>
        <w:fldChar w:fldCharType="end"/>
      </w:r>
      <w:r>
        <w:rPr>
          <w:rFonts w:ascii="Times New Roman" w:hAnsi="Times New Roman" w:cs="Times New Roman"/>
          <w:color w:val="auto"/>
          <w:sz w:val="28"/>
          <w:szCs w:val="28"/>
        </w:rPr>
        <w:t xml:space="preserve">, </w:t>
      </w:r>
      <w:r>
        <w:fldChar w:fldCharType="begin"/>
      </w:r>
      <w:r>
        <w:instrText xml:space="preserve"> HYPERLINK "consultantplus://offline/ref=EA36DA1D770AEE52B7C53CF9E3CD48FF37039AE9F059F305C6B97CE37149CBA8D3C8C8AD370455F2B4382F0C08FC33B8E8316EBFAD79p7rEF" \h </w:instrText>
      </w:r>
      <w:r>
        <w:fldChar w:fldCharType="separate"/>
      </w:r>
      <w:r>
        <w:rPr>
          <w:rStyle w:val="10"/>
          <w:rFonts w:ascii="Times New Roman" w:hAnsi="Times New Roman" w:cs="Times New Roman"/>
          <w:color w:val="auto"/>
          <w:sz w:val="28"/>
          <w:szCs w:val="28"/>
          <w:u w:val="none"/>
        </w:rPr>
        <w:t>9.5.1</w:t>
      </w:r>
      <w:r>
        <w:rPr>
          <w:rStyle w:val="10"/>
          <w:rFonts w:ascii="Times New Roman" w:hAnsi="Times New Roman" w:cs="Times New Roman"/>
          <w:color w:val="auto"/>
          <w:sz w:val="28"/>
          <w:szCs w:val="28"/>
          <w:u w:val="none"/>
        </w:rPr>
        <w:fldChar w:fldCharType="end"/>
      </w:r>
      <w:r>
        <w:rPr>
          <w:rFonts w:ascii="Times New Roman" w:hAnsi="Times New Roman" w:cs="Times New Roman"/>
          <w:color w:val="auto"/>
          <w:sz w:val="28"/>
          <w:szCs w:val="28"/>
        </w:rPr>
        <w:t xml:space="preserve">, </w:t>
      </w:r>
      <w:r>
        <w:fldChar w:fldCharType="begin"/>
      </w:r>
      <w:r>
        <w:instrText xml:space="preserve"> HYPERLINK "consultantplus://offline/ref=EA36DA1D770AEE52B7C53CF9E3CD48FF37039AE9F059F305C6B97CE37149CBA8D3C8C8A237035EF2B4382F0C08FC33B8E8316EBFAD79p7rEF" \h </w:instrText>
      </w:r>
      <w:r>
        <w:fldChar w:fldCharType="separate"/>
      </w:r>
      <w:r>
        <w:rPr>
          <w:rStyle w:val="10"/>
          <w:rFonts w:ascii="Times New Roman" w:hAnsi="Times New Roman" w:cs="Times New Roman"/>
          <w:color w:val="auto"/>
          <w:sz w:val="28"/>
          <w:szCs w:val="28"/>
          <w:u w:val="none"/>
        </w:rPr>
        <w:t>статьей 9.13</w:t>
      </w:r>
      <w:r>
        <w:rPr>
          <w:rStyle w:val="10"/>
          <w:rFonts w:ascii="Times New Roman" w:hAnsi="Times New Roman" w:cs="Times New Roman"/>
          <w:color w:val="auto"/>
          <w:sz w:val="28"/>
          <w:szCs w:val="28"/>
          <w:u w:val="none"/>
        </w:rPr>
        <w:fldChar w:fldCharType="end"/>
      </w:r>
      <w:r>
        <w:rPr>
          <w:rFonts w:ascii="Times New Roman" w:hAnsi="Times New Roman" w:cs="Times New Roman"/>
          <w:color w:val="auto"/>
          <w:sz w:val="28"/>
          <w:szCs w:val="28"/>
        </w:rPr>
        <w:t xml:space="preserve"> (в части уклонения от исполнения требований к обеспечению доступности для инвалидов объектов жилищного фонда), </w:t>
      </w:r>
      <w:r>
        <w:fldChar w:fldCharType="begin"/>
      </w:r>
      <w:r>
        <w:instrText xml:space="preserve"> HYPERLINK "consultantplus://offline/ref=EA36DA1D770AEE52B7C53CF9E3CD48FF37039AE9F059F305C6B97CE37149CBA8D3C8C8A830015DF2B4382F0C08FC33B8E8316EBFAD79p7rEF" \h </w:instrText>
      </w:r>
      <w:r>
        <w:fldChar w:fldCharType="separate"/>
      </w:r>
      <w:r>
        <w:rPr>
          <w:rStyle w:val="10"/>
          <w:rFonts w:ascii="Times New Roman" w:hAnsi="Times New Roman" w:cs="Times New Roman"/>
          <w:color w:val="auto"/>
          <w:sz w:val="28"/>
          <w:szCs w:val="28"/>
          <w:u w:val="none"/>
        </w:rPr>
        <w:t>частями 4</w:t>
      </w:r>
      <w:r>
        <w:rPr>
          <w:rStyle w:val="10"/>
          <w:rFonts w:ascii="Times New Roman" w:hAnsi="Times New Roman" w:cs="Times New Roman"/>
          <w:color w:val="auto"/>
          <w:sz w:val="28"/>
          <w:szCs w:val="28"/>
          <w:u w:val="none"/>
        </w:rPr>
        <w:fldChar w:fldCharType="end"/>
      </w:r>
      <w:r>
        <w:rPr>
          <w:rFonts w:ascii="Times New Roman" w:hAnsi="Times New Roman" w:cs="Times New Roman"/>
          <w:color w:val="auto"/>
          <w:sz w:val="28"/>
          <w:szCs w:val="28"/>
        </w:rPr>
        <w:t xml:space="preserve">, </w:t>
      </w:r>
      <w:r>
        <w:fldChar w:fldCharType="begin"/>
      </w:r>
      <w:r>
        <w:instrText xml:space="preserve"> HYPERLINK "consultantplus://offline/ref=EA36DA1D770AEE52B7C53CF9E3CD48FF37039AE9F059F305C6B97CE37149CBA8D3C8C8A830015FF2B4382F0C08FC33B8E8316EBFAD79p7rEF" \h </w:instrText>
      </w:r>
      <w:r>
        <w:fldChar w:fldCharType="separate"/>
      </w:r>
      <w:r>
        <w:rPr>
          <w:rStyle w:val="10"/>
          <w:rFonts w:ascii="Times New Roman" w:hAnsi="Times New Roman" w:cs="Times New Roman"/>
          <w:color w:val="auto"/>
          <w:sz w:val="28"/>
          <w:szCs w:val="28"/>
          <w:u w:val="none"/>
        </w:rPr>
        <w:t>5</w:t>
      </w:r>
      <w:r>
        <w:rPr>
          <w:rStyle w:val="10"/>
          <w:rFonts w:ascii="Times New Roman" w:hAnsi="Times New Roman" w:cs="Times New Roman"/>
          <w:color w:val="auto"/>
          <w:sz w:val="28"/>
          <w:szCs w:val="28"/>
          <w:u w:val="none"/>
        </w:rPr>
        <w:fldChar w:fldCharType="end"/>
      </w:r>
      <w:r>
        <w:rPr>
          <w:rFonts w:ascii="Times New Roman" w:hAnsi="Times New Roman" w:cs="Times New Roman"/>
          <w:color w:val="auto"/>
          <w:sz w:val="28"/>
          <w:szCs w:val="28"/>
        </w:rPr>
        <w:t xml:space="preserve"> и </w:t>
      </w:r>
      <w:r>
        <w:fldChar w:fldCharType="begin"/>
      </w:r>
      <w:r>
        <w:instrText xml:space="preserve"> HYPERLINK "consultantplus://offline/ref=EA36DA1D770AEE52B7C53CF9E3CD48FF37039AE9F059F305C6B97CE37149CBA8D3C8C8A830025BF2B4382F0C08FC33B8E8316EBFAD79p7rEF" \h </w:instrText>
      </w:r>
      <w:r>
        <w:fldChar w:fldCharType="separate"/>
      </w:r>
      <w:r>
        <w:rPr>
          <w:rStyle w:val="10"/>
          <w:rFonts w:ascii="Times New Roman" w:hAnsi="Times New Roman" w:cs="Times New Roman"/>
          <w:color w:val="auto"/>
          <w:sz w:val="28"/>
          <w:szCs w:val="28"/>
          <w:u w:val="none"/>
        </w:rPr>
        <w:t>частью 12</w:t>
      </w:r>
      <w:r>
        <w:rPr>
          <w:rStyle w:val="10"/>
          <w:rFonts w:ascii="Times New Roman" w:hAnsi="Times New Roman" w:cs="Times New Roman"/>
          <w:color w:val="auto"/>
          <w:sz w:val="28"/>
          <w:szCs w:val="28"/>
          <w:u w:val="none"/>
        </w:rPr>
        <w:fldChar w:fldCharType="end"/>
      </w:r>
      <w:r>
        <w:rPr>
          <w:rFonts w:ascii="Times New Roman" w:hAnsi="Times New Roman" w:cs="Times New Roman"/>
          <w:color w:val="auto"/>
          <w:sz w:val="28"/>
          <w:szCs w:val="28"/>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r>
        <w:fldChar w:fldCharType="begin"/>
      </w:r>
      <w:r>
        <w:instrText xml:space="preserve"> HYPERLINK "consultantplus://offline/ref=EA36DA1D770AEE52B7C53CF9E3CD48FF37039AE9F059F305C6B97CE37149CBA8D3C8C8AD34075FF2B4382F0C08FC33B8E8316EBFAD79p7rEF" \h </w:instrText>
      </w:r>
      <w:r>
        <w:fldChar w:fldCharType="separate"/>
      </w:r>
      <w:r>
        <w:rPr>
          <w:rStyle w:val="10"/>
          <w:rFonts w:ascii="Times New Roman" w:hAnsi="Times New Roman" w:cs="Times New Roman"/>
          <w:color w:val="auto"/>
          <w:sz w:val="28"/>
          <w:szCs w:val="28"/>
          <w:u w:val="none"/>
        </w:rPr>
        <w:t>частями 1</w:t>
      </w:r>
      <w:r>
        <w:rPr>
          <w:rStyle w:val="10"/>
          <w:rFonts w:ascii="Times New Roman" w:hAnsi="Times New Roman" w:cs="Times New Roman"/>
          <w:color w:val="auto"/>
          <w:sz w:val="28"/>
          <w:szCs w:val="28"/>
          <w:u w:val="none"/>
        </w:rPr>
        <w:fldChar w:fldCharType="end"/>
      </w:r>
      <w:r>
        <w:rPr>
          <w:rFonts w:ascii="Times New Roman" w:hAnsi="Times New Roman" w:cs="Times New Roman"/>
          <w:color w:val="auto"/>
          <w:sz w:val="28"/>
          <w:szCs w:val="28"/>
        </w:rPr>
        <w:t>-</w:t>
      </w:r>
      <w:r>
        <w:fldChar w:fldCharType="begin"/>
      </w:r>
      <w:r>
        <w:instrText xml:space="preserve"> HYPERLINK "consultantplus://offline/ref=EA36DA1D770AEE52B7C53CF9E3CD48FF37039AE9F059F305C6B97CE37149CBA8D3C8C8AD340755F2B4382F0C08FC33B8E8316EBFAD79p7rEF" \h </w:instrText>
      </w:r>
      <w:r>
        <w:fldChar w:fldCharType="separate"/>
      </w:r>
      <w:r>
        <w:rPr>
          <w:rStyle w:val="10"/>
          <w:rFonts w:ascii="Times New Roman" w:hAnsi="Times New Roman" w:cs="Times New Roman"/>
          <w:color w:val="auto"/>
          <w:sz w:val="28"/>
          <w:szCs w:val="28"/>
          <w:u w:val="none"/>
        </w:rPr>
        <w:t>4 статьи 9.23</w:t>
      </w:r>
      <w:r>
        <w:rPr>
          <w:rStyle w:val="10"/>
          <w:rFonts w:ascii="Times New Roman" w:hAnsi="Times New Roman" w:cs="Times New Roman"/>
          <w:color w:val="auto"/>
          <w:sz w:val="28"/>
          <w:szCs w:val="28"/>
          <w:u w:val="none"/>
        </w:rPr>
        <w:fldChar w:fldCharType="end"/>
      </w:r>
      <w:r>
        <w:rPr>
          <w:rFonts w:ascii="Times New Roman" w:hAnsi="Times New Roman" w:cs="Times New Roman"/>
          <w:color w:val="auto"/>
          <w:sz w:val="28"/>
          <w:szCs w:val="28"/>
        </w:rPr>
        <w:t xml:space="preserve">, </w:t>
      </w:r>
      <w:r>
        <w:fldChar w:fldCharType="begin"/>
      </w:r>
      <w:r>
        <w:instrText xml:space="preserve"> HYPERLINK "consultantplus://offline/ref=EA36DA1D770AEE52B7C53CF9E3CD48FF37039AE9F059F305C6B97CE37149CBA8D3C8C8AB300459FEE9623F0841A93DA6EA2D71BFB3797F14p5rFF" \h </w:instrText>
      </w:r>
      <w:r>
        <w:fldChar w:fldCharType="separate"/>
      </w:r>
      <w:r>
        <w:rPr>
          <w:rStyle w:val="10"/>
          <w:rFonts w:ascii="Times New Roman" w:hAnsi="Times New Roman" w:cs="Times New Roman"/>
          <w:color w:val="auto"/>
          <w:sz w:val="28"/>
          <w:szCs w:val="28"/>
          <w:u w:val="none"/>
        </w:rPr>
        <w:t>частью 1 статьи 13.19.2</w:t>
      </w:r>
      <w:r>
        <w:rPr>
          <w:rStyle w:val="10"/>
          <w:rFonts w:ascii="Times New Roman" w:hAnsi="Times New Roman" w:cs="Times New Roman"/>
          <w:color w:val="auto"/>
          <w:sz w:val="28"/>
          <w:szCs w:val="28"/>
          <w:u w:val="none"/>
        </w:rPr>
        <w:fldChar w:fldCharType="end"/>
      </w:r>
      <w:r>
        <w:rPr>
          <w:rFonts w:ascii="Times New Roman" w:hAnsi="Times New Roman" w:cs="Times New Roman"/>
          <w:color w:val="auto"/>
          <w:sz w:val="28"/>
          <w:szCs w:val="28"/>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14:paraId="451BDF0E">
      <w:pPr>
        <w:autoSpaceDE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w:t>
      </w:r>
      <w:r>
        <w:fldChar w:fldCharType="begin"/>
      </w:r>
      <w:r>
        <w:instrText xml:space="preserve"> HYPERLINK \l "Par5" \h </w:instrText>
      </w:r>
      <w:r>
        <w:fldChar w:fldCharType="separate"/>
      </w:r>
      <w:r>
        <w:rPr>
          <w:rStyle w:val="10"/>
          <w:rFonts w:ascii="Times New Roman" w:hAnsi="Times New Roman" w:cs="Times New Roman"/>
          <w:color w:val="auto"/>
          <w:sz w:val="28"/>
          <w:szCs w:val="28"/>
          <w:u w:val="none"/>
        </w:rPr>
        <w:t>абзаце первом</w:t>
      </w:r>
      <w:r>
        <w:rPr>
          <w:rStyle w:val="10"/>
          <w:rFonts w:ascii="Times New Roman" w:hAnsi="Times New Roman" w:cs="Times New Roman"/>
          <w:color w:val="auto"/>
          <w:sz w:val="28"/>
          <w:szCs w:val="28"/>
          <w:u w:val="none"/>
        </w:rPr>
        <w:fldChar w:fldCharType="end"/>
      </w:r>
      <w:r>
        <w:rPr>
          <w:rFonts w:ascii="Times New Roman" w:hAnsi="Times New Roman" w:cs="Times New Roman"/>
          <w:color w:val="auto"/>
          <w:sz w:val="28"/>
          <w:szCs w:val="28"/>
        </w:rPr>
        <w:t xml:space="preserve"> настоящего приложения.</w:t>
      </w:r>
    </w:p>
    <w:p w14:paraId="5948EC1C">
      <w:pPr>
        <w:autoSpaceDE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Отнесение деятельности контролируемого лица к определенной категории риска основывается на соотнесении группы тяжести и группы вероятности.</w:t>
      </w:r>
    </w:p>
    <w:tbl>
      <w:tblPr>
        <w:tblStyle w:val="8"/>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401"/>
        <w:gridCol w:w="2834"/>
        <w:gridCol w:w="2834"/>
      </w:tblGrid>
      <w:tr w14:paraId="67A9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401" w:type="dxa"/>
          </w:tcPr>
          <w:p w14:paraId="5D96C7B6">
            <w:pPr>
              <w:autoSpaceDE w:val="0"/>
              <w:jc w:val="center"/>
              <w:rPr>
                <w:rFonts w:ascii="Times New Roman" w:hAnsi="Times New Roman" w:cs="Times New Roman"/>
                <w:sz w:val="28"/>
                <w:szCs w:val="28"/>
              </w:rPr>
            </w:pPr>
            <w:r>
              <w:rPr>
                <w:rFonts w:ascii="Times New Roman" w:hAnsi="Times New Roman" w:cs="Times New Roman"/>
                <w:sz w:val="28"/>
                <w:szCs w:val="28"/>
              </w:rPr>
              <w:t>Категория риска</w:t>
            </w:r>
          </w:p>
        </w:tc>
        <w:tc>
          <w:tcPr>
            <w:tcW w:w="2834" w:type="dxa"/>
          </w:tcPr>
          <w:p w14:paraId="7C786D47">
            <w:pPr>
              <w:autoSpaceDE w:val="0"/>
              <w:jc w:val="center"/>
              <w:rPr>
                <w:rFonts w:ascii="Times New Roman" w:hAnsi="Times New Roman" w:cs="Times New Roman"/>
                <w:sz w:val="28"/>
                <w:szCs w:val="28"/>
              </w:rPr>
            </w:pPr>
            <w:r>
              <w:rPr>
                <w:rFonts w:ascii="Times New Roman" w:hAnsi="Times New Roman" w:cs="Times New Roman"/>
                <w:sz w:val="28"/>
                <w:szCs w:val="28"/>
              </w:rPr>
              <w:t>Группа тяжести</w:t>
            </w:r>
          </w:p>
        </w:tc>
        <w:tc>
          <w:tcPr>
            <w:tcW w:w="2834" w:type="dxa"/>
          </w:tcPr>
          <w:p w14:paraId="330526AB">
            <w:pPr>
              <w:autoSpaceDE w:val="0"/>
              <w:jc w:val="center"/>
              <w:rPr>
                <w:rFonts w:ascii="Times New Roman" w:hAnsi="Times New Roman" w:cs="Times New Roman"/>
                <w:sz w:val="28"/>
                <w:szCs w:val="28"/>
              </w:rPr>
            </w:pPr>
            <w:r>
              <w:rPr>
                <w:rFonts w:ascii="Times New Roman" w:hAnsi="Times New Roman" w:cs="Times New Roman"/>
                <w:sz w:val="28"/>
                <w:szCs w:val="28"/>
              </w:rPr>
              <w:t>Группа вероятности</w:t>
            </w:r>
          </w:p>
        </w:tc>
      </w:tr>
      <w:tr w14:paraId="65E9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401" w:type="dxa"/>
          </w:tcPr>
          <w:p w14:paraId="6246508A">
            <w:pPr>
              <w:autoSpaceDE w:val="0"/>
              <w:rPr>
                <w:rFonts w:ascii="Times New Roman" w:hAnsi="Times New Roman" w:cs="Times New Roman"/>
                <w:sz w:val="28"/>
                <w:szCs w:val="28"/>
              </w:rPr>
            </w:pPr>
            <w:r>
              <w:rPr>
                <w:rFonts w:ascii="Times New Roman" w:hAnsi="Times New Roman" w:cs="Times New Roman"/>
                <w:sz w:val="28"/>
                <w:szCs w:val="28"/>
              </w:rPr>
              <w:t>Высокий</w:t>
            </w:r>
          </w:p>
        </w:tc>
        <w:tc>
          <w:tcPr>
            <w:tcW w:w="2834" w:type="dxa"/>
          </w:tcPr>
          <w:p w14:paraId="3E8CB20C">
            <w:pPr>
              <w:autoSpaceDE w:val="0"/>
              <w:jc w:val="center"/>
              <w:rPr>
                <w:rFonts w:ascii="Times New Roman" w:hAnsi="Times New Roman" w:cs="Times New Roman"/>
                <w:sz w:val="28"/>
                <w:szCs w:val="28"/>
              </w:rPr>
            </w:pPr>
            <w:r>
              <w:rPr>
                <w:rFonts w:ascii="Times New Roman" w:hAnsi="Times New Roman" w:cs="Times New Roman"/>
                <w:sz w:val="28"/>
                <w:szCs w:val="28"/>
              </w:rPr>
              <w:t>А</w:t>
            </w:r>
          </w:p>
        </w:tc>
        <w:tc>
          <w:tcPr>
            <w:tcW w:w="2834" w:type="dxa"/>
          </w:tcPr>
          <w:p w14:paraId="36975020">
            <w:pPr>
              <w:autoSpaceDE w:val="0"/>
              <w:jc w:val="center"/>
              <w:rPr>
                <w:rFonts w:ascii="Times New Roman" w:hAnsi="Times New Roman" w:cs="Times New Roman"/>
                <w:sz w:val="28"/>
                <w:szCs w:val="28"/>
              </w:rPr>
            </w:pPr>
            <w:r>
              <w:rPr>
                <w:rFonts w:ascii="Times New Roman" w:hAnsi="Times New Roman" w:cs="Times New Roman"/>
                <w:sz w:val="28"/>
                <w:szCs w:val="28"/>
              </w:rPr>
              <w:t>1</w:t>
            </w:r>
          </w:p>
        </w:tc>
      </w:tr>
      <w:tr w14:paraId="339A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401" w:type="dxa"/>
          </w:tcPr>
          <w:p w14:paraId="4F9EC207">
            <w:pPr>
              <w:autoSpaceDE w:val="0"/>
              <w:rPr>
                <w:rFonts w:ascii="Times New Roman" w:hAnsi="Times New Roman" w:cs="Times New Roman"/>
                <w:sz w:val="28"/>
                <w:szCs w:val="28"/>
              </w:rPr>
            </w:pPr>
            <w:r>
              <w:rPr>
                <w:rFonts w:ascii="Times New Roman" w:hAnsi="Times New Roman" w:cs="Times New Roman"/>
                <w:sz w:val="28"/>
                <w:szCs w:val="28"/>
              </w:rPr>
              <w:t>Средний</w:t>
            </w:r>
          </w:p>
        </w:tc>
        <w:tc>
          <w:tcPr>
            <w:tcW w:w="2834" w:type="dxa"/>
          </w:tcPr>
          <w:p w14:paraId="18865465">
            <w:pPr>
              <w:autoSpaceDE w:val="0"/>
              <w:jc w:val="center"/>
              <w:rPr>
                <w:rFonts w:ascii="Times New Roman" w:hAnsi="Times New Roman" w:cs="Times New Roman"/>
                <w:sz w:val="28"/>
                <w:szCs w:val="28"/>
              </w:rPr>
            </w:pPr>
            <w:r>
              <w:rPr>
                <w:rFonts w:ascii="Times New Roman" w:hAnsi="Times New Roman" w:cs="Times New Roman"/>
                <w:sz w:val="28"/>
                <w:szCs w:val="28"/>
              </w:rPr>
              <w:t>А</w:t>
            </w:r>
          </w:p>
        </w:tc>
        <w:tc>
          <w:tcPr>
            <w:tcW w:w="2834" w:type="dxa"/>
          </w:tcPr>
          <w:p w14:paraId="746075F6">
            <w:pPr>
              <w:autoSpaceDE w:val="0"/>
              <w:jc w:val="center"/>
              <w:rPr>
                <w:rFonts w:ascii="Times New Roman" w:hAnsi="Times New Roman" w:cs="Times New Roman"/>
                <w:sz w:val="28"/>
                <w:szCs w:val="28"/>
              </w:rPr>
            </w:pPr>
            <w:r>
              <w:rPr>
                <w:rFonts w:ascii="Times New Roman" w:hAnsi="Times New Roman" w:cs="Times New Roman"/>
                <w:sz w:val="28"/>
                <w:szCs w:val="28"/>
              </w:rPr>
              <w:t>2</w:t>
            </w:r>
          </w:p>
        </w:tc>
      </w:tr>
      <w:tr w14:paraId="0080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401" w:type="dxa"/>
          </w:tcPr>
          <w:p w14:paraId="452D8D26">
            <w:pPr>
              <w:autoSpaceDE w:val="0"/>
              <w:rPr>
                <w:rFonts w:ascii="Times New Roman" w:hAnsi="Times New Roman" w:cs="Times New Roman"/>
                <w:sz w:val="28"/>
                <w:szCs w:val="28"/>
              </w:rPr>
            </w:pPr>
            <w:r>
              <w:rPr>
                <w:rFonts w:ascii="Times New Roman" w:hAnsi="Times New Roman" w:cs="Times New Roman"/>
                <w:sz w:val="28"/>
                <w:szCs w:val="28"/>
              </w:rPr>
              <w:t>Умеренный</w:t>
            </w:r>
          </w:p>
        </w:tc>
        <w:tc>
          <w:tcPr>
            <w:tcW w:w="2834" w:type="dxa"/>
          </w:tcPr>
          <w:p w14:paraId="7F8CB189">
            <w:pPr>
              <w:autoSpaceDE w:val="0"/>
              <w:jc w:val="center"/>
              <w:rPr>
                <w:rFonts w:ascii="Times New Roman" w:hAnsi="Times New Roman" w:cs="Times New Roman"/>
                <w:sz w:val="28"/>
                <w:szCs w:val="28"/>
              </w:rPr>
            </w:pPr>
            <w:r>
              <w:rPr>
                <w:rFonts w:ascii="Times New Roman" w:hAnsi="Times New Roman" w:cs="Times New Roman"/>
                <w:sz w:val="28"/>
                <w:szCs w:val="28"/>
              </w:rPr>
              <w:t>Б</w:t>
            </w:r>
          </w:p>
        </w:tc>
        <w:tc>
          <w:tcPr>
            <w:tcW w:w="2834" w:type="dxa"/>
          </w:tcPr>
          <w:p w14:paraId="5383C097">
            <w:pPr>
              <w:autoSpaceDE w:val="0"/>
              <w:jc w:val="center"/>
              <w:rPr>
                <w:rFonts w:ascii="Times New Roman" w:hAnsi="Times New Roman" w:cs="Times New Roman"/>
                <w:sz w:val="28"/>
                <w:szCs w:val="28"/>
              </w:rPr>
            </w:pPr>
            <w:r>
              <w:rPr>
                <w:rFonts w:ascii="Times New Roman" w:hAnsi="Times New Roman" w:cs="Times New Roman"/>
                <w:sz w:val="28"/>
                <w:szCs w:val="28"/>
              </w:rPr>
              <w:t>1</w:t>
            </w:r>
          </w:p>
        </w:tc>
      </w:tr>
      <w:tr w14:paraId="14BE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401" w:type="dxa"/>
          </w:tcPr>
          <w:p w14:paraId="548BF6FD">
            <w:pPr>
              <w:autoSpaceDE w:val="0"/>
              <w:rPr>
                <w:rFonts w:ascii="Times New Roman" w:hAnsi="Times New Roman" w:cs="Times New Roman"/>
                <w:sz w:val="28"/>
                <w:szCs w:val="28"/>
              </w:rPr>
            </w:pPr>
            <w:r>
              <w:rPr>
                <w:rFonts w:ascii="Times New Roman" w:hAnsi="Times New Roman" w:cs="Times New Roman"/>
                <w:sz w:val="28"/>
                <w:szCs w:val="28"/>
              </w:rPr>
              <w:t>Низкий</w:t>
            </w:r>
          </w:p>
        </w:tc>
        <w:tc>
          <w:tcPr>
            <w:tcW w:w="2834" w:type="dxa"/>
          </w:tcPr>
          <w:p w14:paraId="188F1F35">
            <w:pPr>
              <w:autoSpaceDE w:val="0"/>
              <w:jc w:val="center"/>
              <w:rPr>
                <w:rFonts w:ascii="Times New Roman" w:hAnsi="Times New Roman" w:cs="Times New Roman"/>
                <w:sz w:val="28"/>
                <w:szCs w:val="28"/>
              </w:rPr>
            </w:pPr>
            <w:r>
              <w:rPr>
                <w:rFonts w:ascii="Times New Roman" w:hAnsi="Times New Roman" w:cs="Times New Roman"/>
                <w:sz w:val="28"/>
                <w:szCs w:val="28"/>
              </w:rPr>
              <w:t>Б</w:t>
            </w:r>
          </w:p>
        </w:tc>
        <w:tc>
          <w:tcPr>
            <w:tcW w:w="2834" w:type="dxa"/>
          </w:tcPr>
          <w:p w14:paraId="45ACE448">
            <w:pPr>
              <w:autoSpaceDE w:val="0"/>
              <w:jc w:val="center"/>
              <w:rPr>
                <w:rFonts w:ascii="Times New Roman" w:hAnsi="Times New Roman" w:cs="Times New Roman"/>
                <w:sz w:val="28"/>
                <w:szCs w:val="28"/>
              </w:rPr>
            </w:pPr>
            <w:r>
              <w:rPr>
                <w:rFonts w:ascii="Times New Roman" w:hAnsi="Times New Roman" w:cs="Times New Roman"/>
                <w:sz w:val="28"/>
                <w:szCs w:val="28"/>
              </w:rPr>
              <w:t>2</w:t>
            </w:r>
          </w:p>
        </w:tc>
      </w:tr>
    </w:tbl>
    <w:p w14:paraId="6C8986BA">
      <w:pPr>
        <w:widowControl/>
        <w:jc w:val="right"/>
        <w:rPr>
          <w:rFonts w:ascii="Times New Roman" w:hAnsi="Times New Roman" w:cs="Times New Roman"/>
          <w:sz w:val="28"/>
          <w:szCs w:val="28"/>
        </w:rPr>
      </w:pPr>
    </w:p>
    <w:p w14:paraId="730270EC">
      <w:pPr>
        <w:widowControl/>
        <w:jc w:val="right"/>
        <w:rPr>
          <w:rFonts w:ascii="Times New Roman" w:hAnsi="Times New Roman" w:cs="Times New Roman"/>
          <w:sz w:val="28"/>
          <w:szCs w:val="28"/>
        </w:rPr>
      </w:pPr>
    </w:p>
    <w:p w14:paraId="3FB3088B">
      <w:pPr>
        <w:widowControl/>
        <w:jc w:val="right"/>
        <w:rPr>
          <w:rFonts w:ascii="Times New Roman" w:hAnsi="Times New Roman" w:cs="Times New Roman"/>
          <w:sz w:val="28"/>
          <w:szCs w:val="28"/>
        </w:rPr>
      </w:pPr>
    </w:p>
    <w:p w14:paraId="525B8B3F">
      <w:pPr>
        <w:widowControl/>
        <w:jc w:val="right"/>
        <w:rPr>
          <w:rFonts w:ascii="Times New Roman" w:hAnsi="Times New Roman" w:cs="Times New Roman"/>
          <w:sz w:val="28"/>
          <w:szCs w:val="28"/>
        </w:rPr>
      </w:pPr>
    </w:p>
    <w:p w14:paraId="1CF9C60F">
      <w:pPr>
        <w:widowControl/>
        <w:jc w:val="right"/>
        <w:rPr>
          <w:rFonts w:ascii="Times New Roman" w:hAnsi="Times New Roman" w:cs="Times New Roman"/>
          <w:sz w:val="28"/>
          <w:szCs w:val="28"/>
        </w:rPr>
      </w:pPr>
    </w:p>
    <w:p w14:paraId="352FDC95">
      <w:pPr>
        <w:widowControl/>
        <w:jc w:val="right"/>
        <w:rPr>
          <w:rFonts w:ascii="Times New Roman" w:hAnsi="Times New Roman" w:cs="Times New Roman"/>
          <w:sz w:val="28"/>
          <w:szCs w:val="28"/>
        </w:rPr>
      </w:pPr>
    </w:p>
    <w:p w14:paraId="082DFD46">
      <w:pPr>
        <w:widowControl/>
        <w:jc w:val="right"/>
        <w:rPr>
          <w:rFonts w:ascii="Times New Roman" w:hAnsi="Times New Roman" w:cs="Times New Roman"/>
          <w:sz w:val="28"/>
          <w:szCs w:val="28"/>
        </w:rPr>
      </w:pPr>
    </w:p>
    <w:p w14:paraId="675A224C">
      <w:pPr>
        <w:widowControl/>
        <w:jc w:val="right"/>
        <w:rPr>
          <w:rFonts w:ascii="Times New Roman" w:hAnsi="Times New Roman" w:cs="Times New Roman"/>
          <w:sz w:val="28"/>
          <w:szCs w:val="28"/>
        </w:rPr>
      </w:pPr>
    </w:p>
    <w:p w14:paraId="07E29C79">
      <w:pPr>
        <w:widowControl/>
        <w:jc w:val="right"/>
        <w:rPr>
          <w:rFonts w:ascii="Times New Roman" w:hAnsi="Times New Roman" w:cs="Times New Roman"/>
          <w:sz w:val="28"/>
          <w:szCs w:val="28"/>
        </w:rPr>
      </w:pPr>
    </w:p>
    <w:p w14:paraId="1B997FC9">
      <w:pPr>
        <w:widowControl/>
        <w:jc w:val="right"/>
        <w:rPr>
          <w:rFonts w:ascii="Times New Roman" w:hAnsi="Times New Roman" w:cs="Times New Roman"/>
          <w:sz w:val="28"/>
          <w:szCs w:val="28"/>
        </w:rPr>
      </w:pPr>
    </w:p>
    <w:p w14:paraId="6AC813D7">
      <w:pPr>
        <w:widowControl/>
        <w:jc w:val="right"/>
        <w:rPr>
          <w:rFonts w:ascii="Times New Roman" w:hAnsi="Times New Roman" w:cs="Times New Roman"/>
          <w:sz w:val="28"/>
          <w:szCs w:val="28"/>
        </w:rPr>
      </w:pPr>
    </w:p>
    <w:p w14:paraId="18AE066F">
      <w:pPr>
        <w:widowControl/>
        <w:jc w:val="right"/>
        <w:rPr>
          <w:rFonts w:ascii="Times New Roman" w:hAnsi="Times New Roman" w:cs="Times New Roman"/>
          <w:sz w:val="28"/>
          <w:szCs w:val="28"/>
        </w:rPr>
      </w:pPr>
    </w:p>
    <w:p w14:paraId="67399661">
      <w:pPr>
        <w:widowControl/>
        <w:jc w:val="right"/>
        <w:rPr>
          <w:rFonts w:ascii="Times New Roman" w:hAnsi="Times New Roman" w:cs="Times New Roman"/>
          <w:sz w:val="28"/>
          <w:szCs w:val="28"/>
        </w:rPr>
      </w:pPr>
    </w:p>
    <w:p w14:paraId="274B0113">
      <w:pPr>
        <w:widowControl/>
        <w:jc w:val="right"/>
        <w:rPr>
          <w:rFonts w:ascii="Times New Roman" w:hAnsi="Times New Roman" w:cs="Times New Roman"/>
          <w:sz w:val="28"/>
          <w:szCs w:val="28"/>
        </w:rPr>
      </w:pPr>
    </w:p>
    <w:p w14:paraId="0374F6B8">
      <w:pPr>
        <w:widowControl/>
        <w:jc w:val="right"/>
        <w:rPr>
          <w:rFonts w:ascii="Times New Roman" w:hAnsi="Times New Roman" w:cs="Times New Roman"/>
          <w:sz w:val="28"/>
          <w:szCs w:val="28"/>
        </w:rPr>
      </w:pPr>
    </w:p>
    <w:p w14:paraId="3929A8E4">
      <w:pPr>
        <w:widowControl/>
        <w:jc w:val="right"/>
        <w:rPr>
          <w:rFonts w:ascii="Times New Roman" w:hAnsi="Times New Roman" w:cs="Times New Roman"/>
          <w:sz w:val="28"/>
          <w:szCs w:val="28"/>
        </w:rPr>
      </w:pPr>
    </w:p>
    <w:p w14:paraId="0E410793">
      <w:pPr>
        <w:widowControl/>
        <w:jc w:val="right"/>
        <w:rPr>
          <w:rFonts w:ascii="Times New Roman" w:hAnsi="Times New Roman" w:cs="Times New Roman"/>
          <w:sz w:val="28"/>
          <w:szCs w:val="28"/>
        </w:rPr>
      </w:pPr>
    </w:p>
    <w:p w14:paraId="6FCC5696">
      <w:pPr>
        <w:widowControl/>
        <w:jc w:val="right"/>
        <w:rPr>
          <w:rFonts w:ascii="Times New Roman" w:hAnsi="Times New Roman" w:cs="Times New Roman"/>
          <w:sz w:val="28"/>
          <w:szCs w:val="28"/>
        </w:rPr>
      </w:pPr>
    </w:p>
    <w:p w14:paraId="0D229D93">
      <w:pPr>
        <w:widowControl/>
        <w:jc w:val="right"/>
        <w:rPr>
          <w:rFonts w:ascii="Times New Roman" w:hAnsi="Times New Roman" w:cs="Times New Roman"/>
          <w:sz w:val="28"/>
          <w:szCs w:val="28"/>
        </w:rPr>
      </w:pPr>
    </w:p>
    <w:p w14:paraId="0403C53B">
      <w:pPr>
        <w:widowControl/>
        <w:jc w:val="right"/>
        <w:rPr>
          <w:rFonts w:ascii="Times New Roman" w:hAnsi="Times New Roman" w:cs="Times New Roman"/>
          <w:sz w:val="28"/>
          <w:szCs w:val="28"/>
        </w:rPr>
      </w:pPr>
    </w:p>
    <w:p w14:paraId="1FB21E16">
      <w:pPr>
        <w:widowControl/>
        <w:jc w:val="right"/>
        <w:rPr>
          <w:rFonts w:ascii="Times New Roman" w:hAnsi="Times New Roman" w:cs="Times New Roman"/>
          <w:sz w:val="28"/>
          <w:szCs w:val="28"/>
        </w:rPr>
      </w:pPr>
    </w:p>
    <w:p w14:paraId="0F38E792">
      <w:pPr>
        <w:widowControl/>
        <w:jc w:val="right"/>
        <w:rPr>
          <w:rFonts w:ascii="Times New Roman" w:hAnsi="Times New Roman" w:cs="Times New Roman"/>
          <w:sz w:val="28"/>
          <w:szCs w:val="28"/>
        </w:rPr>
      </w:pPr>
    </w:p>
    <w:p w14:paraId="15187AA6">
      <w:pPr>
        <w:widowControl/>
        <w:jc w:val="right"/>
        <w:rPr>
          <w:rFonts w:ascii="Times New Roman" w:hAnsi="Times New Roman" w:cs="Times New Roman"/>
          <w:sz w:val="28"/>
          <w:szCs w:val="28"/>
        </w:rPr>
      </w:pPr>
    </w:p>
    <w:p w14:paraId="6725E507">
      <w:pPr>
        <w:widowControl/>
        <w:jc w:val="right"/>
        <w:rPr>
          <w:rFonts w:ascii="Times New Roman" w:hAnsi="Times New Roman" w:cs="Times New Roman"/>
          <w:sz w:val="28"/>
          <w:szCs w:val="28"/>
        </w:rPr>
      </w:pPr>
    </w:p>
    <w:p w14:paraId="37395737">
      <w:pPr>
        <w:widowControl/>
        <w:jc w:val="center"/>
        <w:rPr>
          <w:rFonts w:ascii="Times New Roman" w:hAnsi="Times New Roman" w:cs="Times New Roman"/>
          <w:sz w:val="28"/>
          <w:szCs w:val="28"/>
        </w:rPr>
      </w:pPr>
      <w:r>
        <w:rPr>
          <w:sz w:val="28"/>
          <w:szCs w:val="28"/>
          <w:vertAlign w:val="superscript"/>
        </w:rPr>
        <w:tab/>
      </w:r>
      <w:r>
        <w:rPr>
          <w:sz w:val="28"/>
          <w:szCs w:val="28"/>
          <w:vertAlign w:val="superscript"/>
        </w:rPr>
        <w:tab/>
      </w:r>
      <w:r>
        <w:rPr>
          <w:sz w:val="28"/>
          <w:szCs w:val="28"/>
          <w:vertAlign w:val="superscript"/>
        </w:rPr>
        <w:t xml:space="preserve"> </w:t>
      </w:r>
      <w:r>
        <w:rPr>
          <w:rFonts w:ascii="Times New Roman" w:hAnsi="Times New Roman" w:cs="Times New Roman"/>
          <w:sz w:val="28"/>
          <w:szCs w:val="28"/>
        </w:rPr>
        <w:t xml:space="preserve"> ПРИЛОЖЕНИЕ 3</w:t>
      </w:r>
    </w:p>
    <w:p w14:paraId="2DD3AF00">
      <w:pPr>
        <w:widowControl/>
        <w:ind w:left="4395"/>
        <w:jc w:val="both"/>
        <w:rPr>
          <w:rFonts w:ascii="Times New Roman" w:hAnsi="Times New Roman" w:cs="Times New Roman"/>
          <w:sz w:val="28"/>
          <w:szCs w:val="28"/>
        </w:rPr>
      </w:pPr>
      <w:r>
        <w:rPr>
          <w:rFonts w:ascii="Times New Roman" w:hAnsi="Times New Roman" w:cs="Times New Roman"/>
          <w:sz w:val="28"/>
          <w:szCs w:val="28"/>
        </w:rPr>
        <w:t>к Положению о муниципальном</w:t>
      </w:r>
    </w:p>
    <w:p w14:paraId="2CED5A8F">
      <w:pPr>
        <w:widowControl/>
        <w:ind w:left="4395"/>
        <w:jc w:val="both"/>
        <w:rPr>
          <w:rFonts w:ascii="Times New Roman" w:hAnsi="Times New Roman" w:cs="Times New Roman"/>
          <w:sz w:val="28"/>
          <w:szCs w:val="28"/>
        </w:rPr>
      </w:pPr>
      <w:r>
        <w:rPr>
          <w:rFonts w:ascii="Times New Roman" w:hAnsi="Times New Roman" w:cs="Times New Roman"/>
          <w:sz w:val="28"/>
          <w:szCs w:val="28"/>
        </w:rPr>
        <w:t>жилищном контроле на территории</w:t>
      </w:r>
    </w:p>
    <w:p w14:paraId="28B7E556">
      <w:pPr>
        <w:widowControl/>
        <w:ind w:left="4395"/>
        <w:jc w:val="both"/>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val="ru-RU" w:eastAsia="en-US"/>
        </w:rPr>
        <w:t>Каштановского</w:t>
      </w:r>
      <w:r>
        <w:rPr>
          <w:rFonts w:ascii="Times New Roman" w:hAnsi="Times New Roman" w:eastAsia="Calibri" w:cs="Times New Roman"/>
          <w:color w:val="auto"/>
          <w:sz w:val="28"/>
          <w:szCs w:val="28"/>
          <w:lang w:eastAsia="en-US"/>
        </w:rPr>
        <w:t xml:space="preserve"> сельского поселения </w:t>
      </w:r>
    </w:p>
    <w:p w14:paraId="1EB304A6">
      <w:pPr>
        <w:pStyle w:val="77"/>
        <w:ind w:firstLine="0"/>
        <w:outlineLvl w:val="1"/>
        <w:rPr>
          <w:sz w:val="28"/>
          <w:szCs w:val="28"/>
          <w:vertAlign w:val="superscript"/>
          <w:lang w:val="ru-RU"/>
        </w:rPr>
      </w:pPr>
      <w:r>
        <w:rPr>
          <w:rFonts w:eastAsia="Calibri"/>
          <w:sz w:val="28"/>
          <w:szCs w:val="28"/>
          <w:lang w:val="ru-RU" w:eastAsia="en-US"/>
        </w:rPr>
        <w:t xml:space="preserve">                                                               Бахчисарайского района Республики Крым</w:t>
      </w:r>
    </w:p>
    <w:p w14:paraId="54C61198">
      <w:pPr>
        <w:jc w:val="center"/>
        <w:rPr>
          <w:rFonts w:ascii="Times New Roman" w:hAnsi="Times New Roman" w:cs="Times New Roman"/>
          <w:b/>
          <w:bCs/>
          <w:sz w:val="28"/>
          <w:szCs w:val="28"/>
        </w:rPr>
      </w:pPr>
    </w:p>
    <w:p w14:paraId="4D9DE463">
      <w:pPr>
        <w:widowControl/>
        <w:jc w:val="center"/>
        <w:rPr>
          <w:rFonts w:ascii="Times New Roman" w:hAnsi="Times New Roman" w:cs="Times New Roman"/>
          <w:b/>
          <w:sz w:val="28"/>
          <w:szCs w:val="28"/>
          <w:vertAlign w:val="superscript"/>
        </w:rPr>
      </w:pPr>
      <w:r>
        <w:rPr>
          <w:rFonts w:ascii="Times New Roman" w:hAnsi="Times New Roman" w:cs="Times New Roman"/>
          <w:b/>
          <w:bCs/>
          <w:sz w:val="28"/>
          <w:szCs w:val="28"/>
        </w:rPr>
        <w:t xml:space="preserve">Перечень индикаторов риска нарушения обязательных требований, проверяемых в рамках осуществления муниципального жилищного контроля на территории </w:t>
      </w:r>
      <w:r>
        <w:rPr>
          <w:rFonts w:ascii="Times New Roman" w:hAnsi="Times New Roman" w:cs="Times New Roman"/>
          <w:b/>
          <w:bCs/>
          <w:sz w:val="28"/>
          <w:szCs w:val="28"/>
          <w:lang w:val="ru-RU"/>
        </w:rPr>
        <w:t>Каштановского</w:t>
      </w:r>
      <w:r>
        <w:rPr>
          <w:rFonts w:ascii="Times New Roman" w:hAnsi="Times New Roman" w:cs="Times New Roman"/>
          <w:b/>
          <w:bCs/>
          <w:sz w:val="28"/>
          <w:szCs w:val="28"/>
        </w:rPr>
        <w:t xml:space="preserve"> сельского поселения </w:t>
      </w:r>
      <w:r>
        <w:rPr>
          <w:rFonts w:ascii="Times New Roman" w:hAnsi="Times New Roman" w:cs="Times New Roman"/>
          <w:b/>
          <w:bCs/>
          <w:sz w:val="28"/>
          <w:szCs w:val="28"/>
          <w:lang w:val="ru-RU"/>
        </w:rPr>
        <w:t>Бахчисарайского</w:t>
      </w:r>
      <w:r>
        <w:rPr>
          <w:rFonts w:ascii="Times New Roman" w:hAnsi="Times New Roman" w:cs="Times New Roman"/>
          <w:b/>
          <w:bCs/>
          <w:sz w:val="28"/>
          <w:szCs w:val="28"/>
        </w:rPr>
        <w:t xml:space="preserve"> района Республики Крым</w:t>
      </w:r>
    </w:p>
    <w:p w14:paraId="3D4F8095">
      <w:pPr>
        <w:autoSpaceDE w:val="0"/>
        <w:ind w:firstLine="539"/>
        <w:jc w:val="center"/>
        <w:rPr>
          <w:rFonts w:ascii="Times New Roman" w:hAnsi="Times New Roman" w:cs="Times New Roman"/>
          <w:b/>
          <w:bCs/>
          <w:sz w:val="28"/>
          <w:szCs w:val="28"/>
          <w:vertAlign w:val="superscript"/>
        </w:rPr>
      </w:pPr>
    </w:p>
    <w:p w14:paraId="2E04AD12">
      <w:pPr>
        <w:ind w:firstLine="709"/>
        <w:jc w:val="both"/>
        <w:rPr>
          <w:rFonts w:ascii="Times New Roman" w:hAnsi="Times New Roman" w:cs="Times New Roman"/>
          <w:b/>
          <w:bCs/>
          <w:sz w:val="28"/>
          <w:szCs w:val="28"/>
        </w:rPr>
      </w:pPr>
    </w:p>
    <w:p w14:paraId="04705652">
      <w:pPr>
        <w:ind w:firstLine="709"/>
        <w:jc w:val="both"/>
        <w:rPr>
          <w:rFonts w:ascii="Times New Roman" w:hAnsi="Times New Roman" w:cs="Times New Roman"/>
          <w:sz w:val="28"/>
          <w:szCs w:val="28"/>
        </w:rPr>
      </w:pPr>
      <w:r>
        <w:rPr>
          <w:rFonts w:ascii="Times New Roman" w:hAnsi="Times New Roman" w:cs="Times New Roman"/>
          <w:sz w:val="28"/>
          <w:szCs w:val="28"/>
        </w:rPr>
        <w:t>1. 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14:paraId="64AC45E7">
      <w:pPr>
        <w:ind w:firstLine="709"/>
        <w:jc w:val="both"/>
        <w:rPr>
          <w:rFonts w:ascii="Times New Roman" w:hAnsi="Times New Roman" w:cs="Times New Roman"/>
          <w:i/>
          <w:sz w:val="28"/>
          <w:szCs w:val="28"/>
        </w:rPr>
      </w:pPr>
      <w:r>
        <w:rPr>
          <w:rFonts w:ascii="Times New Roman" w:hAnsi="Times New Roman" w:cs="Times New Roman"/>
          <w:sz w:val="28"/>
          <w:szCs w:val="28"/>
        </w:rPr>
        <w:t>2.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Республики Крым, более трех расчетных периодов подряд.</w:t>
      </w:r>
      <w:r>
        <w:rPr>
          <w:rFonts w:ascii="Times New Roman" w:hAnsi="Times New Roman" w:cs="Times New Roman"/>
          <w:i/>
          <w:sz w:val="28"/>
          <w:szCs w:val="28"/>
        </w:rPr>
        <w:t xml:space="preserve"> </w:t>
      </w:r>
    </w:p>
    <w:p w14:paraId="40029F03">
      <w:pPr>
        <w:ind w:firstLine="709"/>
        <w:jc w:val="both"/>
        <w:rPr>
          <w:rFonts w:ascii="Times New Roman" w:hAnsi="Times New Roman" w:cs="Times New Roman"/>
          <w:sz w:val="28"/>
          <w:szCs w:val="28"/>
        </w:rPr>
      </w:pPr>
      <w:r>
        <w:rPr>
          <w:rFonts w:ascii="Times New Roman" w:hAnsi="Times New Roman" w:cs="Times New Roman"/>
          <w:sz w:val="28"/>
          <w:szCs w:val="28"/>
        </w:rPr>
        <w:t>3.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14:paraId="3F9B05BD">
      <w:pPr>
        <w:ind w:firstLine="709"/>
        <w:jc w:val="both"/>
        <w:rPr>
          <w:rFonts w:ascii="Times New Roman" w:hAnsi="Times New Roman" w:cs="Times New Roman"/>
          <w:sz w:val="28"/>
          <w:szCs w:val="28"/>
        </w:rPr>
      </w:pPr>
      <w:r>
        <w:rPr>
          <w:rFonts w:ascii="Times New Roman" w:hAnsi="Times New Roman" w:cs="Times New Roman"/>
          <w:sz w:val="28"/>
          <w:szCs w:val="28"/>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14:paraId="393800B9">
      <w:pPr>
        <w:ind w:firstLine="709"/>
        <w:jc w:val="both"/>
        <w:rPr>
          <w:rFonts w:ascii="Times New Roman" w:hAnsi="Times New Roman" w:cs="Times New Roman"/>
          <w:sz w:val="28"/>
          <w:szCs w:val="28"/>
        </w:rPr>
      </w:pPr>
      <w:r>
        <w:rPr>
          <w:rFonts w:ascii="Times New Roman" w:hAnsi="Times New Roman" w:cs="Times New Roman"/>
          <w:sz w:val="28"/>
          <w:szCs w:val="28"/>
        </w:rPr>
        <w:t>5. Неоднократные (два и более) случаи аварийных ситуаций, произошедшие на объектах, относящихся к общему имуществу в одном и том же многоквартирном доме, в течение трех месяцев подряд.</w:t>
      </w:r>
    </w:p>
    <w:p w14:paraId="3480839D">
      <w:pPr>
        <w:ind w:firstLine="709"/>
        <w:jc w:val="both"/>
        <w:rPr>
          <w:rFonts w:ascii="Times New Roman" w:hAnsi="Times New Roman" w:cs="Times New Roman"/>
          <w:sz w:val="28"/>
          <w:szCs w:val="28"/>
        </w:rPr>
      </w:pPr>
    </w:p>
    <w:p w14:paraId="4145DFAC">
      <w:pPr>
        <w:widowControl/>
        <w:rPr>
          <w:rFonts w:ascii="Times New Roman" w:hAnsi="Times New Roman" w:cs="Times New Roman"/>
          <w:i/>
          <w:iCs/>
          <w:sz w:val="28"/>
          <w:szCs w:val="28"/>
        </w:rPr>
      </w:pPr>
    </w:p>
    <w:p w14:paraId="30A2A7D2">
      <w:pPr>
        <w:widowControl/>
        <w:rPr>
          <w:rFonts w:ascii="Times New Roman" w:hAnsi="Times New Roman" w:cs="Times New Roman"/>
          <w:i/>
          <w:iCs/>
          <w:sz w:val="28"/>
          <w:szCs w:val="28"/>
        </w:rPr>
      </w:pPr>
    </w:p>
    <w:p w14:paraId="6B0CF110">
      <w:pPr>
        <w:widowControl/>
        <w:rPr>
          <w:rFonts w:ascii="Times New Roman" w:hAnsi="Times New Roman" w:cs="Times New Roman"/>
          <w:i/>
          <w:iCs/>
          <w:sz w:val="28"/>
          <w:szCs w:val="28"/>
        </w:rPr>
      </w:pPr>
    </w:p>
    <w:p w14:paraId="6A88E17B">
      <w:pPr>
        <w:widowControl/>
        <w:rPr>
          <w:rFonts w:ascii="Times New Roman" w:hAnsi="Times New Roman" w:cs="Times New Roman"/>
          <w:i/>
          <w:iCs/>
          <w:sz w:val="28"/>
          <w:szCs w:val="28"/>
        </w:rPr>
      </w:pPr>
    </w:p>
    <w:p w14:paraId="203F1077">
      <w:pPr>
        <w:widowControl/>
        <w:rPr>
          <w:rFonts w:ascii="Times New Roman" w:hAnsi="Times New Roman" w:cs="Times New Roman"/>
          <w:i/>
          <w:iCs/>
          <w:sz w:val="28"/>
          <w:szCs w:val="28"/>
        </w:rPr>
      </w:pPr>
    </w:p>
    <w:p w14:paraId="2E676479">
      <w:pPr>
        <w:widowControl/>
        <w:rPr>
          <w:rFonts w:ascii="Times New Roman" w:hAnsi="Times New Roman" w:cs="Times New Roman"/>
          <w:i/>
          <w:iCs/>
          <w:sz w:val="28"/>
          <w:szCs w:val="28"/>
        </w:rPr>
      </w:pPr>
    </w:p>
    <w:p w14:paraId="4F86351F">
      <w:pPr>
        <w:pStyle w:val="77"/>
        <w:ind w:firstLine="708"/>
        <w:outlineLvl w:val="1"/>
        <w:rPr>
          <w:i/>
          <w:iCs/>
          <w:sz w:val="28"/>
          <w:szCs w:val="28"/>
          <w:lang w:val="ru-RU"/>
        </w:rPr>
        <w:sectPr>
          <w:headerReference r:id="rId4" w:type="first"/>
          <w:footerReference r:id="rId6" w:type="first"/>
          <w:headerReference r:id="rId3" w:type="default"/>
          <w:footerReference r:id="rId5" w:type="default"/>
          <w:pgSz w:w="11906" w:h="16838"/>
          <w:pgMar w:top="851" w:right="851" w:bottom="851" w:left="1701" w:header="709" w:footer="709" w:gutter="0"/>
          <w:pgNumType w:start="1"/>
          <w:cols w:space="720" w:num="1"/>
          <w:formProt w:val="0"/>
          <w:titlePg/>
          <w:docGrid w:linePitch="272" w:charSpace="0"/>
        </w:sectPr>
      </w:pPr>
    </w:p>
    <w:p w14:paraId="21B2A94A">
      <w:pPr>
        <w:jc w:val="center"/>
        <w:outlineLvl w:val="0"/>
        <w:rPr>
          <w:rFonts w:ascii="Times New Roman" w:hAnsi="Times New Roman" w:cs="Times New Roman"/>
          <w:b/>
          <w:bCs/>
          <w:sz w:val="28"/>
          <w:szCs w:val="28"/>
        </w:rPr>
      </w:pPr>
    </w:p>
    <w:p w14:paraId="27015292">
      <w:pPr>
        <w:jc w:val="center"/>
        <w:outlineLvl w:val="0"/>
        <w:rPr>
          <w:rFonts w:ascii="Times New Roman" w:hAnsi="Times New Roman" w:cs="Times New Roman"/>
          <w:b/>
          <w:bCs/>
          <w:sz w:val="28"/>
          <w:szCs w:val="28"/>
        </w:rPr>
      </w:pPr>
    </w:p>
    <w:p w14:paraId="5A3F3426">
      <w:pPr>
        <w:widowControl/>
        <w:jc w:val="center"/>
        <w:rPr>
          <w:rFonts w:ascii="Times New Roman" w:hAnsi="Times New Roman" w:cs="Times New Roman"/>
          <w:sz w:val="28"/>
          <w:szCs w:val="28"/>
        </w:rPr>
      </w:pPr>
      <w:r>
        <w:rPr>
          <w:rFonts w:ascii="Times New Roman" w:hAnsi="Times New Roman" w:cs="Times New Roman"/>
          <w:sz w:val="28"/>
          <w:szCs w:val="28"/>
        </w:rPr>
        <w:t xml:space="preserve">               ПРИЛОЖЕНИЕ 4</w:t>
      </w:r>
    </w:p>
    <w:p w14:paraId="45C08A18">
      <w:pPr>
        <w:widowControl/>
        <w:ind w:left="4395"/>
        <w:jc w:val="both"/>
        <w:rPr>
          <w:rFonts w:ascii="Times New Roman" w:hAnsi="Times New Roman" w:cs="Times New Roman"/>
          <w:sz w:val="28"/>
          <w:szCs w:val="28"/>
        </w:rPr>
      </w:pPr>
      <w:r>
        <w:rPr>
          <w:rFonts w:ascii="Times New Roman" w:hAnsi="Times New Roman" w:cs="Times New Roman"/>
          <w:sz w:val="28"/>
          <w:szCs w:val="28"/>
        </w:rPr>
        <w:t>к Положению о муниципальном</w:t>
      </w:r>
    </w:p>
    <w:p w14:paraId="067E90F7">
      <w:pPr>
        <w:widowControl/>
        <w:ind w:left="4395"/>
        <w:jc w:val="both"/>
        <w:rPr>
          <w:rFonts w:ascii="Times New Roman" w:hAnsi="Times New Roman" w:cs="Times New Roman"/>
          <w:sz w:val="28"/>
          <w:szCs w:val="28"/>
        </w:rPr>
      </w:pPr>
      <w:r>
        <w:rPr>
          <w:rFonts w:ascii="Times New Roman" w:hAnsi="Times New Roman" w:cs="Times New Roman"/>
          <w:sz w:val="28"/>
          <w:szCs w:val="28"/>
        </w:rPr>
        <w:t>жилищном контроле на территории</w:t>
      </w:r>
    </w:p>
    <w:p w14:paraId="408C09D4">
      <w:pPr>
        <w:widowControl/>
        <w:ind w:left="4395"/>
        <w:jc w:val="both"/>
        <w:rPr>
          <w:rFonts w:ascii="Times New Roman" w:hAnsi="Times New Roman" w:eastAsia="Calibri" w:cs="Times New Roman"/>
          <w:color w:val="auto"/>
          <w:sz w:val="28"/>
          <w:szCs w:val="28"/>
          <w:lang w:eastAsia="en-US"/>
        </w:rPr>
      </w:pPr>
      <w:r>
        <w:rPr>
          <w:rFonts w:ascii="Times New Roman" w:hAnsi="Times New Roman" w:eastAsia="Calibri" w:cs="Times New Roman"/>
          <w:color w:val="auto"/>
          <w:sz w:val="28"/>
          <w:szCs w:val="28"/>
          <w:lang w:val="ru-RU" w:eastAsia="en-US"/>
        </w:rPr>
        <w:t>Каштановского</w:t>
      </w:r>
      <w:r>
        <w:rPr>
          <w:rFonts w:ascii="Times New Roman" w:hAnsi="Times New Roman" w:eastAsia="Calibri" w:cs="Times New Roman"/>
          <w:color w:val="auto"/>
          <w:sz w:val="28"/>
          <w:szCs w:val="28"/>
          <w:lang w:eastAsia="en-US"/>
        </w:rPr>
        <w:t xml:space="preserve"> сельского поселения </w:t>
      </w:r>
    </w:p>
    <w:p w14:paraId="5761E966">
      <w:pPr>
        <w:pStyle w:val="77"/>
        <w:ind w:firstLine="0"/>
        <w:outlineLvl w:val="1"/>
        <w:rPr>
          <w:sz w:val="28"/>
          <w:szCs w:val="28"/>
          <w:vertAlign w:val="superscript"/>
          <w:lang w:val="ru-RU"/>
        </w:rPr>
      </w:pPr>
      <w:r>
        <w:rPr>
          <w:rFonts w:eastAsia="Calibri"/>
          <w:sz w:val="28"/>
          <w:szCs w:val="28"/>
          <w:lang w:val="ru-RU" w:eastAsia="en-US"/>
        </w:rPr>
        <w:t xml:space="preserve">                                                               Бахчисарайского района Республики Крым</w:t>
      </w:r>
    </w:p>
    <w:p w14:paraId="2C15E91D">
      <w:pPr>
        <w:rPr>
          <w:rFonts w:ascii="Times New Roman" w:hAnsi="Times New Roman" w:cs="Times New Roman"/>
          <w:sz w:val="28"/>
          <w:szCs w:val="28"/>
        </w:rPr>
      </w:pPr>
    </w:p>
    <w:p w14:paraId="1CE5C7BC">
      <w:pPr>
        <w:rPr>
          <w:rFonts w:ascii="Times New Roman" w:hAnsi="Times New Roman" w:cs="Times New Roman"/>
          <w:sz w:val="28"/>
          <w:szCs w:val="28"/>
        </w:rPr>
      </w:pPr>
    </w:p>
    <w:p w14:paraId="57E1DA8F">
      <w:pPr>
        <w:rPr>
          <w:rFonts w:ascii="Times New Roman" w:hAnsi="Times New Roman" w:cs="Times New Roman"/>
          <w:sz w:val="28"/>
          <w:szCs w:val="28"/>
        </w:rPr>
      </w:pPr>
    </w:p>
    <w:p w14:paraId="7046F95F">
      <w:pPr>
        <w:rPr>
          <w:rFonts w:ascii="Times New Roman" w:hAnsi="Times New Roman" w:cs="Times New Roman"/>
          <w:sz w:val="28"/>
          <w:szCs w:val="28"/>
        </w:rPr>
      </w:pPr>
    </w:p>
    <w:p w14:paraId="6DD9B3BC">
      <w:pPr>
        <w:jc w:val="center"/>
        <w:rPr>
          <w:rFonts w:ascii="Times New Roman" w:hAnsi="Times New Roman" w:eastAsia="Calibri" w:cs="Times New Roman"/>
          <w:sz w:val="28"/>
          <w:szCs w:val="28"/>
          <w:vertAlign w:val="superscript"/>
          <w:lang w:eastAsia="zh-CN"/>
        </w:rPr>
      </w:pPr>
      <w:r>
        <w:rPr>
          <w:rFonts w:ascii="Times New Roman" w:hAnsi="Times New Roman" w:eastAsia="Calibri" w:cs="Times New Roman"/>
          <w:b/>
          <w:sz w:val="28"/>
          <w:szCs w:val="28"/>
          <w:lang w:eastAsia="zh-CN"/>
        </w:rPr>
        <w:t xml:space="preserve">Ключевые показатели вида контроля и их целевые значения, индикативные показатели для муниципального жилищного контроля </w:t>
      </w:r>
    </w:p>
    <w:p w14:paraId="53D127CF">
      <w:pPr>
        <w:ind w:firstLine="540"/>
        <w:jc w:val="both"/>
        <w:rPr>
          <w:rFonts w:ascii="Times New Roman" w:hAnsi="Times New Roman" w:eastAsia="Calibri" w:cs="Times New Roman"/>
          <w:sz w:val="28"/>
          <w:szCs w:val="28"/>
          <w:vertAlign w:val="superscript"/>
          <w:lang w:eastAsia="zh-CN"/>
        </w:rPr>
      </w:pPr>
    </w:p>
    <w:p w14:paraId="19F11B6D">
      <w:pPr>
        <w:ind w:firstLine="540"/>
        <w:jc w:val="both"/>
        <w:rPr>
          <w:rFonts w:ascii="Times New Roman" w:hAnsi="Times New Roman" w:eastAsia="Calibri" w:cs="Times New Roman"/>
          <w:sz w:val="28"/>
          <w:szCs w:val="28"/>
          <w:lang w:eastAsia="zh-CN"/>
        </w:rPr>
      </w:pPr>
      <w:r>
        <w:rPr>
          <w:rFonts w:ascii="Times New Roman" w:hAnsi="Times New Roman" w:eastAsia="Calibri" w:cs="Times New Roman"/>
          <w:sz w:val="28"/>
          <w:szCs w:val="28"/>
          <w:lang w:eastAsia="zh-CN"/>
        </w:rPr>
        <w:t>1.Ключевые показатели и их целевые значения:</w:t>
      </w:r>
    </w:p>
    <w:p w14:paraId="51B5D54D">
      <w:pPr>
        <w:ind w:firstLine="540"/>
        <w:jc w:val="both"/>
        <w:rPr>
          <w:rFonts w:ascii="Times New Roman" w:hAnsi="Times New Roman" w:eastAsia="Calibri" w:cs="Times New Roman"/>
          <w:sz w:val="28"/>
          <w:szCs w:val="28"/>
          <w:lang w:eastAsia="zh-CN"/>
        </w:rPr>
      </w:pPr>
      <w:r>
        <w:rPr>
          <w:rFonts w:ascii="Times New Roman" w:hAnsi="Times New Roman" w:eastAsia="Calibri" w:cs="Times New Roman"/>
          <w:sz w:val="28"/>
          <w:szCs w:val="28"/>
          <w:lang w:eastAsia="zh-CN"/>
        </w:rPr>
        <w:t>Доля устраненных нарушений из числа выявленных нарушений обязательных требований - 70%.</w:t>
      </w:r>
    </w:p>
    <w:p w14:paraId="47C4C75C">
      <w:pPr>
        <w:ind w:firstLine="540"/>
        <w:jc w:val="both"/>
        <w:rPr>
          <w:rFonts w:ascii="Times New Roman" w:hAnsi="Times New Roman" w:eastAsia="Calibri" w:cs="Times New Roman"/>
          <w:sz w:val="28"/>
          <w:szCs w:val="28"/>
          <w:lang w:eastAsia="zh-CN"/>
        </w:rPr>
      </w:pPr>
      <w:r>
        <w:rPr>
          <w:rFonts w:ascii="Times New Roman" w:hAnsi="Times New Roman" w:eastAsia="Calibri" w:cs="Times New Roman"/>
          <w:sz w:val="28"/>
          <w:szCs w:val="28"/>
          <w:lang w:eastAsia="zh-CN"/>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6320ECD6">
      <w:pPr>
        <w:ind w:firstLine="540"/>
        <w:jc w:val="both"/>
        <w:rPr>
          <w:rFonts w:ascii="Times New Roman" w:hAnsi="Times New Roman" w:eastAsia="Calibri" w:cs="Times New Roman"/>
          <w:sz w:val="28"/>
          <w:szCs w:val="28"/>
          <w:lang w:eastAsia="zh-CN"/>
        </w:rPr>
      </w:pPr>
      <w:r>
        <w:rPr>
          <w:rFonts w:ascii="Times New Roman" w:hAnsi="Times New Roman" w:eastAsia="Calibri" w:cs="Times New Roman"/>
          <w:sz w:val="28"/>
          <w:szCs w:val="28"/>
          <w:lang w:eastAsia="zh-CN"/>
        </w:rPr>
        <w:t>Доля отмененных результатов контрольных мероприятий - 0%.</w:t>
      </w:r>
    </w:p>
    <w:p w14:paraId="012AB479">
      <w:pPr>
        <w:ind w:firstLine="540"/>
        <w:jc w:val="both"/>
        <w:rPr>
          <w:rFonts w:eastAsia="Calibri"/>
          <w:lang w:eastAsia="zh-CN"/>
        </w:rPr>
      </w:pPr>
      <w:r>
        <w:rPr>
          <w:rFonts w:ascii="Times New Roman" w:hAnsi="Times New Roman" w:eastAsia="Calibri" w:cs="Times New Roman"/>
          <w:sz w:val="28"/>
          <w:szCs w:val="28"/>
          <w:lang w:eastAsia="zh-CN"/>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5E5A3A8E">
      <w:pPr>
        <w:ind w:firstLine="540"/>
        <w:jc w:val="both"/>
        <w:rPr>
          <w:rFonts w:ascii="Times New Roman" w:hAnsi="Times New Roman" w:eastAsia="Calibri" w:cs="Times New Roman"/>
          <w:sz w:val="28"/>
          <w:szCs w:val="28"/>
          <w:lang w:eastAsia="zh-CN"/>
        </w:rPr>
      </w:pPr>
      <w:r>
        <w:rPr>
          <w:rFonts w:ascii="Times New Roman" w:hAnsi="Times New Roman" w:eastAsia="Calibri" w:cs="Times New Roman"/>
          <w:sz w:val="28"/>
          <w:szCs w:val="28"/>
          <w:lang w:eastAsia="zh-CN"/>
        </w:rPr>
        <w:t>2. Индикативные показатели:</w:t>
      </w:r>
    </w:p>
    <w:p w14:paraId="4685470F">
      <w:pPr>
        <w:autoSpaceDE w:val="0"/>
        <w:ind w:firstLine="720"/>
        <w:jc w:val="both"/>
        <w:rPr>
          <w:rFonts w:ascii="Times New Roman" w:hAnsi="Times New Roman" w:cs="Times New Roman"/>
          <w:sz w:val="28"/>
          <w:szCs w:val="28"/>
          <w:lang w:eastAsia="zh-CN"/>
        </w:rPr>
      </w:pPr>
      <w:r>
        <w:rPr>
          <w:rFonts w:ascii="Times New Roman" w:hAnsi="Times New Roman" w:cs="Times New Roman"/>
          <w:sz w:val="28"/>
          <w:szCs w:val="28"/>
          <w:lang w:eastAsia="zh-CN"/>
        </w:rPr>
        <w:t>При осуществлении муниципального жилищного контроля устанавливаются следующие индикативные показатели:</w:t>
      </w:r>
    </w:p>
    <w:p w14:paraId="0203D7DB">
      <w:pPr>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 количество плановых контрольных мероприятий, проведенных за отчетный период;</w:t>
      </w:r>
    </w:p>
    <w:p w14:paraId="687C9205">
      <w:pPr>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 количество внеплановых контрольных мероприятий, проведенных за отчетный период;</w:t>
      </w:r>
    </w:p>
    <w:p w14:paraId="0DFAC322">
      <w:pPr>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 общее количество контрольных мероприятий с взаимодействием, проведенных за отчетный период;</w:t>
      </w:r>
    </w:p>
    <w:p w14:paraId="681C9663">
      <w:pPr>
        <w:jc w:val="both"/>
        <w:rPr>
          <w:rFonts w:eastAsia="Calibri"/>
          <w:lang w:eastAsia="zh-CN"/>
        </w:rPr>
      </w:pPr>
      <w:r>
        <w:rPr>
          <w:rFonts w:ascii="Times New Roman" w:hAnsi="Times New Roman" w:cs="Times New Roman"/>
          <w:sz w:val="28"/>
          <w:szCs w:val="28"/>
          <w:lang w:eastAsia="zh-CN"/>
        </w:rPr>
        <w:t xml:space="preserve">    - количество контрольных мероприятий с взаимодействием по каждому виду контрольных мероприятий, проведенных за отчетный период;</w:t>
      </w:r>
    </w:p>
    <w:p w14:paraId="2BC24628">
      <w:pPr>
        <w:numPr>
          <w:ilvl w:val="0"/>
          <w:numId w:val="3"/>
        </w:numPr>
        <w:jc w:val="both"/>
        <w:rPr>
          <w:rFonts w:ascii="Times New Roman" w:hAnsi="Times New Roman" w:cs="Times New Roman"/>
          <w:sz w:val="28"/>
          <w:szCs w:val="28"/>
          <w:lang w:eastAsia="zh-CN"/>
        </w:rPr>
      </w:pPr>
      <w:r>
        <w:rPr>
          <w:rFonts w:ascii="Times New Roman" w:hAnsi="Times New Roman" w:cs="Times New Roman"/>
          <w:sz w:val="28"/>
          <w:szCs w:val="28"/>
          <w:lang w:eastAsia="zh-CN"/>
        </w:rPr>
        <w:t>количество внеплановых контрольных мероприятий, проведенных с использованием средств дистанционного взаимодействия, за отчетный период;</w:t>
      </w:r>
    </w:p>
    <w:p w14:paraId="570A3F7A">
      <w:pPr>
        <w:numPr>
          <w:ilvl w:val="0"/>
          <w:numId w:val="3"/>
        </w:numPr>
        <w:jc w:val="both"/>
        <w:rPr>
          <w:rFonts w:ascii="Times New Roman" w:hAnsi="Times New Roman" w:cs="Times New Roman"/>
          <w:sz w:val="28"/>
          <w:szCs w:val="28"/>
          <w:lang w:eastAsia="zh-CN"/>
        </w:rPr>
      </w:pPr>
      <w:r>
        <w:rPr>
          <w:rFonts w:ascii="Times New Roman" w:hAnsi="Times New Roman" w:cs="Times New Roman"/>
          <w:sz w:val="28"/>
          <w:szCs w:val="28"/>
          <w:lang w:eastAsia="zh-CN"/>
        </w:rPr>
        <w:t>количество обязательных профилактических визитов, проведенных за отчетный период;</w:t>
      </w:r>
    </w:p>
    <w:p w14:paraId="3F320815">
      <w:pPr>
        <w:numPr>
          <w:ilvl w:val="0"/>
          <w:numId w:val="3"/>
        </w:numPr>
        <w:jc w:val="both"/>
        <w:rPr>
          <w:rFonts w:ascii="Times New Roman" w:hAnsi="Times New Roman" w:cs="Times New Roman"/>
          <w:sz w:val="28"/>
          <w:szCs w:val="28"/>
          <w:lang w:eastAsia="zh-CN"/>
        </w:rPr>
      </w:pPr>
      <w:r>
        <w:rPr>
          <w:rFonts w:ascii="Times New Roman" w:hAnsi="Times New Roman" w:cs="Times New Roman"/>
          <w:sz w:val="28"/>
          <w:szCs w:val="28"/>
          <w:lang w:eastAsia="zh-CN"/>
        </w:rPr>
        <w:t>количество предостережений о недопустимости нарушения обязательных требований, объявленных за отчетный период;</w:t>
      </w:r>
    </w:p>
    <w:p w14:paraId="7D6CE285">
      <w:pPr>
        <w:numPr>
          <w:ilvl w:val="0"/>
          <w:numId w:val="3"/>
        </w:numPr>
        <w:jc w:val="both"/>
        <w:rPr>
          <w:rFonts w:ascii="Times New Roman" w:hAnsi="Times New Roman" w:cs="Times New Roman"/>
          <w:sz w:val="28"/>
          <w:szCs w:val="28"/>
          <w:lang w:eastAsia="zh-CN"/>
        </w:rPr>
      </w:pPr>
      <w:r>
        <w:rPr>
          <w:rFonts w:ascii="Times New Roman" w:hAnsi="Times New Roman" w:cs="Times New Roman"/>
          <w:sz w:val="28"/>
          <w:szCs w:val="28"/>
          <w:lang w:eastAsia="zh-CN"/>
        </w:rPr>
        <w:t>количество контрольных мероприятий, по результатам которых выявлены нарушения обязательных требований, за отчетный период;</w:t>
      </w:r>
    </w:p>
    <w:p w14:paraId="553B00CD">
      <w:pPr>
        <w:numPr>
          <w:ilvl w:val="0"/>
          <w:numId w:val="3"/>
        </w:numPr>
        <w:jc w:val="both"/>
        <w:rPr>
          <w:rFonts w:ascii="Times New Roman" w:hAnsi="Times New Roman" w:cs="Times New Roman"/>
          <w:sz w:val="28"/>
          <w:szCs w:val="28"/>
          <w:lang w:eastAsia="zh-CN"/>
        </w:rPr>
      </w:pPr>
      <w:r>
        <w:rPr>
          <w:rFonts w:ascii="Times New Roman" w:hAnsi="Times New Roman" w:cs="Times New Roman"/>
          <w:sz w:val="28"/>
          <w:szCs w:val="28"/>
          <w:lang w:eastAsia="zh-CN"/>
        </w:rPr>
        <w:t>количество направленных в органы прокуратуры заявлений о согласовании проведения контрольных мероприятий, за отчетный период;</w:t>
      </w:r>
    </w:p>
    <w:p w14:paraId="539A954F">
      <w:pPr>
        <w:numPr>
          <w:ilvl w:val="0"/>
          <w:numId w:val="3"/>
        </w:numPr>
        <w:jc w:val="both"/>
        <w:rPr>
          <w:rFonts w:ascii="Times New Roman" w:hAnsi="Times New Roman" w:cs="Times New Roman"/>
          <w:sz w:val="28"/>
          <w:szCs w:val="28"/>
          <w:lang w:eastAsia="zh-CN"/>
        </w:rPr>
      </w:pPr>
      <w:r>
        <w:rPr>
          <w:rFonts w:ascii="Times New Roman" w:hAnsi="Times New Roman" w:cs="Times New Roman"/>
          <w:sz w:val="28"/>
          <w:szCs w:val="28"/>
          <w:lang w:eastAsia="zh-CN"/>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6C5ED38F">
      <w:pPr>
        <w:numPr>
          <w:ilvl w:val="0"/>
          <w:numId w:val="3"/>
        </w:numPr>
        <w:jc w:val="both"/>
        <w:rPr>
          <w:rFonts w:ascii="Times New Roman" w:hAnsi="Times New Roman" w:cs="Times New Roman"/>
          <w:sz w:val="28"/>
          <w:szCs w:val="28"/>
          <w:lang w:eastAsia="zh-CN"/>
        </w:rPr>
      </w:pPr>
      <w:r>
        <w:rPr>
          <w:rFonts w:ascii="Times New Roman" w:hAnsi="Times New Roman" w:cs="Times New Roman"/>
          <w:sz w:val="28"/>
          <w:szCs w:val="28"/>
          <w:lang w:eastAsia="zh-CN"/>
        </w:rPr>
        <w:t>общее количество учтенных объектов контроля на конец отчетного периода;</w:t>
      </w:r>
    </w:p>
    <w:p w14:paraId="0CE70951">
      <w:pPr>
        <w:numPr>
          <w:ilvl w:val="0"/>
          <w:numId w:val="3"/>
        </w:numPr>
        <w:jc w:val="both"/>
        <w:rPr>
          <w:rFonts w:ascii="Times New Roman" w:hAnsi="Times New Roman" w:cs="Times New Roman"/>
          <w:sz w:val="28"/>
          <w:szCs w:val="28"/>
          <w:lang w:eastAsia="zh-CN"/>
        </w:rPr>
      </w:pPr>
      <w:r>
        <w:rPr>
          <w:rFonts w:ascii="Times New Roman" w:hAnsi="Times New Roman" w:cs="Times New Roman"/>
          <w:sz w:val="28"/>
          <w:szCs w:val="28"/>
          <w:lang w:eastAsia="zh-CN"/>
        </w:rPr>
        <w:t>количество учтенных контролируемых лиц на конец отчетного периода;</w:t>
      </w:r>
    </w:p>
    <w:p w14:paraId="165D1F5A">
      <w:pPr>
        <w:numPr>
          <w:ilvl w:val="0"/>
          <w:numId w:val="3"/>
        </w:numPr>
        <w:jc w:val="both"/>
        <w:rPr>
          <w:rFonts w:ascii="Times New Roman" w:hAnsi="Times New Roman" w:cs="Times New Roman"/>
          <w:sz w:val="28"/>
          <w:szCs w:val="28"/>
          <w:lang w:eastAsia="zh-CN"/>
        </w:rPr>
      </w:pPr>
      <w:r>
        <w:rPr>
          <w:rFonts w:ascii="Times New Roman" w:hAnsi="Times New Roman" w:cs="Times New Roman"/>
          <w:sz w:val="28"/>
          <w:szCs w:val="28"/>
          <w:lang w:eastAsia="zh-CN"/>
        </w:rPr>
        <w:t>количество учтенных контролируемых лиц, в отношении которых проведены контрольные мероприятия, за отчетный период;</w:t>
      </w:r>
    </w:p>
    <w:p w14:paraId="0D8878A5">
      <w:pPr>
        <w:numPr>
          <w:ilvl w:val="0"/>
          <w:numId w:val="3"/>
        </w:numPr>
        <w:jc w:val="both"/>
        <w:rPr>
          <w:rFonts w:ascii="Times New Roman" w:hAnsi="Times New Roman" w:cs="Times New Roman"/>
          <w:sz w:val="28"/>
          <w:szCs w:val="28"/>
          <w:lang w:eastAsia="zh-CN"/>
        </w:rPr>
      </w:pPr>
      <w:r>
        <w:rPr>
          <w:rFonts w:ascii="Times New Roman" w:hAnsi="Times New Roman" w:cs="Times New Roman"/>
          <w:sz w:val="28"/>
          <w:szCs w:val="28"/>
          <w:lang w:eastAsia="zh-CN"/>
        </w:rPr>
        <w:t>общее количество жалоб, поданных контролируемыми лицами в досудебном прядке за отчетный период;</w:t>
      </w:r>
    </w:p>
    <w:p w14:paraId="47890737">
      <w:pPr>
        <w:numPr>
          <w:ilvl w:val="0"/>
          <w:numId w:val="3"/>
        </w:numPr>
        <w:jc w:val="both"/>
        <w:rPr>
          <w:rFonts w:ascii="Times New Roman" w:hAnsi="Times New Roman" w:cs="Times New Roman"/>
          <w:sz w:val="28"/>
          <w:szCs w:val="28"/>
          <w:lang w:eastAsia="zh-CN"/>
        </w:rPr>
      </w:pPr>
      <w:r>
        <w:rPr>
          <w:rFonts w:ascii="Times New Roman" w:hAnsi="Times New Roman" w:cs="Times New Roman"/>
          <w:sz w:val="28"/>
          <w:szCs w:val="28"/>
          <w:lang w:eastAsia="zh-CN"/>
        </w:rPr>
        <w:t>количество жалоб, в отношении которых контрольным органом был нарушен срок рассмотрения, за отчетный период;</w:t>
      </w:r>
    </w:p>
    <w:p w14:paraId="6EE6A870">
      <w:pPr>
        <w:numPr>
          <w:ilvl w:val="0"/>
          <w:numId w:val="3"/>
        </w:numPr>
        <w:jc w:val="both"/>
        <w:rPr>
          <w:rFonts w:ascii="Times New Roman" w:hAnsi="Times New Roman" w:cs="Times New Roman"/>
          <w:sz w:val="28"/>
          <w:szCs w:val="28"/>
          <w:lang w:eastAsia="zh-CN"/>
        </w:rPr>
      </w:pPr>
      <w:r>
        <w:rPr>
          <w:rFonts w:ascii="Times New Roman" w:hAnsi="Times New Roman" w:cs="Times New Roman"/>
          <w:sz w:val="28"/>
          <w:szCs w:val="28"/>
          <w:lang w:eastAsia="zh-CN"/>
        </w:rPr>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14:paraId="21D8BA43">
      <w:pPr>
        <w:numPr>
          <w:ilvl w:val="0"/>
          <w:numId w:val="3"/>
        </w:numPr>
        <w:jc w:val="both"/>
        <w:rPr>
          <w:rFonts w:ascii="Times New Roman" w:hAnsi="Times New Roman" w:cs="Times New Roman"/>
          <w:sz w:val="28"/>
          <w:szCs w:val="28"/>
          <w:lang w:eastAsia="zh-CN"/>
        </w:rPr>
      </w:pPr>
      <w:r>
        <w:rPr>
          <w:rFonts w:ascii="Times New Roman" w:hAnsi="Times New Roman" w:cs="Times New Roman"/>
          <w:sz w:val="28"/>
          <w:szCs w:val="28"/>
          <w:lang w:eastAsia="zh-CN"/>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126E73A2">
      <w:pPr>
        <w:numPr>
          <w:ilvl w:val="0"/>
          <w:numId w:val="3"/>
        </w:numPr>
        <w:jc w:val="both"/>
        <w:rPr>
          <w:rFonts w:ascii="Times New Roman" w:hAnsi="Times New Roman" w:cs="Times New Roman"/>
          <w:sz w:val="28"/>
          <w:szCs w:val="28"/>
          <w:lang w:eastAsia="zh-CN"/>
        </w:rPr>
      </w:pPr>
      <w:r>
        <w:rPr>
          <w:rFonts w:ascii="Times New Roman" w:hAnsi="Times New Roman" w:cs="Times New Roman"/>
          <w:sz w:val="28"/>
          <w:szCs w:val="28"/>
          <w:lang w:eastAsia="zh-CN"/>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3256D8C8">
      <w:pPr>
        <w:jc w:val="both"/>
        <w:rPr>
          <w:rFonts w:ascii="Times New Roman" w:hAnsi="Times New Roman" w:cs="Times New Roman"/>
          <w:sz w:val="28"/>
          <w:szCs w:val="28"/>
          <w:lang w:eastAsia="zh-CN"/>
        </w:rPr>
      </w:pPr>
    </w:p>
    <w:p w14:paraId="48C73CB5">
      <w:pPr>
        <w:jc w:val="both"/>
        <w:rPr>
          <w:rFonts w:ascii="Times New Roman" w:hAnsi="Times New Roman" w:cs="Times New Roman"/>
          <w:sz w:val="28"/>
          <w:szCs w:val="28"/>
          <w:lang w:eastAsia="zh-CN"/>
        </w:rPr>
      </w:pPr>
    </w:p>
    <w:p w14:paraId="1E70D39B">
      <w:pPr>
        <w:jc w:val="both"/>
        <w:rPr>
          <w:rFonts w:ascii="Times New Roman" w:hAnsi="Times New Roman" w:cs="Times New Roman"/>
          <w:sz w:val="28"/>
          <w:szCs w:val="28"/>
          <w:lang w:eastAsia="zh-CN"/>
        </w:rPr>
      </w:pPr>
    </w:p>
    <w:p w14:paraId="6972B1B4">
      <w:pPr>
        <w:jc w:val="both"/>
        <w:rPr>
          <w:rFonts w:ascii="Times New Roman" w:hAnsi="Times New Roman" w:cs="Times New Roman"/>
          <w:sz w:val="28"/>
          <w:szCs w:val="28"/>
          <w:lang w:eastAsia="zh-CN"/>
        </w:rPr>
      </w:pPr>
    </w:p>
    <w:p w14:paraId="701842C5">
      <w:pPr>
        <w:jc w:val="both"/>
        <w:rPr>
          <w:rFonts w:ascii="Times New Roman" w:hAnsi="Times New Roman" w:cs="Times New Roman"/>
          <w:sz w:val="28"/>
          <w:szCs w:val="28"/>
          <w:lang w:eastAsia="zh-CN"/>
        </w:rPr>
      </w:pPr>
    </w:p>
    <w:p w14:paraId="6DC66D7C">
      <w:pPr>
        <w:jc w:val="both"/>
        <w:rPr>
          <w:rFonts w:ascii="Times New Roman" w:hAnsi="Times New Roman" w:cs="Times New Roman"/>
          <w:sz w:val="28"/>
          <w:szCs w:val="28"/>
          <w:lang w:eastAsia="zh-CN"/>
        </w:rPr>
      </w:pPr>
    </w:p>
    <w:p w14:paraId="706319DE">
      <w:pPr>
        <w:jc w:val="both"/>
        <w:rPr>
          <w:rFonts w:ascii="Times New Roman" w:hAnsi="Times New Roman" w:cs="Times New Roman"/>
          <w:sz w:val="28"/>
          <w:szCs w:val="28"/>
          <w:lang w:eastAsia="zh-CN"/>
        </w:rPr>
      </w:pPr>
    </w:p>
    <w:p w14:paraId="46192C85">
      <w:pPr>
        <w:rPr>
          <w:rFonts w:ascii="Times New Roman" w:hAnsi="Times New Roman" w:cs="Times New Roman"/>
          <w:sz w:val="28"/>
          <w:szCs w:val="28"/>
        </w:rPr>
        <w:sectPr>
          <w:headerReference r:id="rId8" w:type="first"/>
          <w:footerReference r:id="rId10" w:type="first"/>
          <w:headerReference r:id="rId7" w:type="default"/>
          <w:footerReference r:id="rId9" w:type="default"/>
          <w:pgSz w:w="11906" w:h="16838"/>
          <w:pgMar w:top="851" w:right="1134" w:bottom="851" w:left="851" w:header="357" w:footer="482" w:gutter="0"/>
          <w:cols w:space="720" w:num="1"/>
          <w:formProt w:val="0"/>
          <w:titlePg/>
          <w:docGrid w:linePitch="360" w:charSpace="0"/>
        </w:sectPr>
      </w:pPr>
    </w:p>
    <w:p w14:paraId="4ECDC488">
      <w:pPr>
        <w:widowControl/>
        <w:jc w:val="right"/>
        <w:rPr>
          <w:rFonts w:ascii="Times New Roman" w:hAnsi="Times New Roman" w:cs="Times New Roman"/>
          <w:sz w:val="28"/>
          <w:szCs w:val="28"/>
        </w:rPr>
      </w:pPr>
    </w:p>
    <w:p w14:paraId="46F9638E">
      <w:pPr>
        <w:widowControl/>
        <w:jc w:val="right"/>
        <w:rPr>
          <w:rFonts w:ascii="Times New Roman" w:hAnsi="Times New Roman" w:cs="Times New Roman"/>
          <w:sz w:val="28"/>
          <w:szCs w:val="28"/>
        </w:rPr>
      </w:pPr>
    </w:p>
    <w:sectPr>
      <w:headerReference r:id="rId12" w:type="first"/>
      <w:footerReference r:id="rId14" w:type="first"/>
      <w:headerReference r:id="rId11" w:type="default"/>
      <w:footerReference r:id="rId13" w:type="default"/>
      <w:pgSz w:w="11906" w:h="16838"/>
      <w:pgMar w:top="851" w:right="851" w:bottom="851" w:left="1701" w:header="709" w:footer="709" w:gutter="0"/>
      <w:pgNumType w:start="1"/>
      <w:cols w:space="720" w:num="1"/>
      <w:formProt w:val="0"/>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Noto Sans">
    <w:altName w:val="Arial"/>
    <w:panose1 w:val="00000000000000000000"/>
    <w:charset w:val="00"/>
    <w:family w:val="swiss"/>
    <w:pitch w:val="default"/>
    <w:sig w:usb0="00000000" w:usb1="00000000" w:usb2="00000021" w:usb3="00000000" w:csb0="0000019F" w:csb1="00000000"/>
  </w:font>
  <w:font w:name="Liberation Serif">
    <w:altName w:val="Times New Roman"/>
    <w:panose1 w:val="00000000000000000000"/>
    <w:charset w:val="01"/>
    <w:family w:val="roman"/>
    <w:pitch w:val="default"/>
    <w:sig w:usb0="00000000" w:usb1="00000000" w:usb2="00000000" w:usb3="00000000" w:csb0="00000000" w:csb1="00000000"/>
  </w:font>
  <w:font w:name="Source Han Serif CN">
    <w:altName w:val="SimSun"/>
    <w:panose1 w:val="00000000000000000000"/>
    <w:charset w:val="86"/>
    <w:family w:val="roman"/>
    <w:pitch w:val="default"/>
    <w:sig w:usb0="00000000" w:usb1="00000000" w:usb2="00000000" w:usb3="00000000" w:csb0="00000000" w:csb1="00000000"/>
  </w:font>
  <w:font w:name="XO Thames;Times New Roman">
    <w:altName w:val="Times New Roman"/>
    <w:panose1 w:val="00000000000000000000"/>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Lucida Sans Unicode">
    <w:panose1 w:val="020B0602030504020204"/>
    <w:charset w:val="CC"/>
    <w:family w:val="swiss"/>
    <w:pitch w:val="default"/>
    <w:sig w:usb0="80001AFF" w:usb1="0000396B" w:usb2="00000000" w:usb3="00000000" w:csb0="200000BF" w:csb1="D7F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FDF48">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B1DF">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F2860">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0741">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D16E">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F4E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C3AB">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8201">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9AD42">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F8D38">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FC38E">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C36E">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8DB0EA"/>
    <w:multiLevelType w:val="singleLevel"/>
    <w:tmpl w:val="D48DB0EA"/>
    <w:lvl w:ilvl="0" w:tentative="0">
      <w:start w:val="1"/>
      <w:numFmt w:val="decimal"/>
      <w:suff w:val="space"/>
      <w:lvlText w:val="%1."/>
      <w:lvlJc w:val="left"/>
    </w:lvl>
  </w:abstractNum>
  <w:abstractNum w:abstractNumId="1">
    <w:nsid w:val="4FE9674B"/>
    <w:multiLevelType w:val="multilevel"/>
    <w:tmpl w:val="4FE9674B"/>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pStyle w:val="6"/>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7F983F7C"/>
    <w:multiLevelType w:val="multilevel"/>
    <w:tmpl w:val="7F983F7C"/>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Symbol" w:hAnsi="Symbol" w:cs="Symbol"/>
      </w:rPr>
    </w:lvl>
    <w:lvl w:ilvl="2" w:tentative="0">
      <w:start w:val="1"/>
      <w:numFmt w:val="bullet"/>
      <w:lvlText w:val=""/>
      <w:lvlJc w:val="left"/>
      <w:pPr>
        <w:tabs>
          <w:tab w:val="left" w:pos="1440"/>
        </w:tabs>
        <w:ind w:left="1440" w:hanging="360"/>
      </w:pPr>
      <w:rPr>
        <w:rFonts w:hint="default" w:ascii="Symbol" w:hAnsi="Symbol" w:cs="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Symbol" w:hAnsi="Symbol" w:cs="Symbol"/>
      </w:rPr>
    </w:lvl>
    <w:lvl w:ilvl="5" w:tentative="0">
      <w:start w:val="1"/>
      <w:numFmt w:val="bullet"/>
      <w:lvlText w:val=""/>
      <w:lvlJc w:val="left"/>
      <w:pPr>
        <w:tabs>
          <w:tab w:val="left" w:pos="2520"/>
        </w:tabs>
        <w:ind w:left="2520" w:hanging="360"/>
      </w:pPr>
      <w:rPr>
        <w:rFonts w:hint="default" w:ascii="Symbol" w:hAnsi="Symbol" w:cs="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Symbol" w:hAnsi="Symbol" w:cs="Symbol"/>
      </w:rPr>
    </w:lvl>
    <w:lvl w:ilvl="8" w:tentative="0">
      <w:start w:val="1"/>
      <w:numFmt w:val="bullet"/>
      <w:lvlText w:val=""/>
      <w:lvlJc w:val="left"/>
      <w:pPr>
        <w:tabs>
          <w:tab w:val="left" w:pos="3600"/>
        </w:tabs>
        <w:ind w:left="3600" w:hanging="360"/>
      </w:pPr>
      <w:rPr>
        <w:rFonts w:hint="default" w:ascii="Symbol" w:hAnsi="Symbol" w:cs="Symbo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F0C"/>
    <w:rsid w:val="00000078"/>
    <w:rsid w:val="00002EDE"/>
    <w:rsid w:val="00003032"/>
    <w:rsid w:val="00003508"/>
    <w:rsid w:val="000112DE"/>
    <w:rsid w:val="00012D18"/>
    <w:rsid w:val="000541AF"/>
    <w:rsid w:val="000B12A1"/>
    <w:rsid w:val="000D02F8"/>
    <w:rsid w:val="001341F1"/>
    <w:rsid w:val="001B48C9"/>
    <w:rsid w:val="001C532A"/>
    <w:rsid w:val="001E728B"/>
    <w:rsid w:val="001F058F"/>
    <w:rsid w:val="00203FDA"/>
    <w:rsid w:val="002443EB"/>
    <w:rsid w:val="00246C83"/>
    <w:rsid w:val="00271719"/>
    <w:rsid w:val="00287AE9"/>
    <w:rsid w:val="002B05F8"/>
    <w:rsid w:val="002F43F3"/>
    <w:rsid w:val="002F44F8"/>
    <w:rsid w:val="002F57A4"/>
    <w:rsid w:val="00315BD8"/>
    <w:rsid w:val="00380A55"/>
    <w:rsid w:val="003F5A14"/>
    <w:rsid w:val="004012ED"/>
    <w:rsid w:val="00405875"/>
    <w:rsid w:val="0041367B"/>
    <w:rsid w:val="0045626C"/>
    <w:rsid w:val="004662B2"/>
    <w:rsid w:val="0047127B"/>
    <w:rsid w:val="004C08F7"/>
    <w:rsid w:val="004D3D2D"/>
    <w:rsid w:val="004E5AB3"/>
    <w:rsid w:val="00530DDC"/>
    <w:rsid w:val="0056345C"/>
    <w:rsid w:val="005820D1"/>
    <w:rsid w:val="005D5A60"/>
    <w:rsid w:val="005F46A2"/>
    <w:rsid w:val="005F5A19"/>
    <w:rsid w:val="006129D0"/>
    <w:rsid w:val="007105A6"/>
    <w:rsid w:val="00720F0C"/>
    <w:rsid w:val="007342D2"/>
    <w:rsid w:val="00735C40"/>
    <w:rsid w:val="00760AD3"/>
    <w:rsid w:val="0077408C"/>
    <w:rsid w:val="007902A4"/>
    <w:rsid w:val="007E7720"/>
    <w:rsid w:val="007F1541"/>
    <w:rsid w:val="007F34C8"/>
    <w:rsid w:val="00807A1D"/>
    <w:rsid w:val="00820FD4"/>
    <w:rsid w:val="0082443A"/>
    <w:rsid w:val="008849BB"/>
    <w:rsid w:val="008A0128"/>
    <w:rsid w:val="008C249B"/>
    <w:rsid w:val="008C2941"/>
    <w:rsid w:val="008C767D"/>
    <w:rsid w:val="008D3A56"/>
    <w:rsid w:val="009779CD"/>
    <w:rsid w:val="009D3551"/>
    <w:rsid w:val="009E5750"/>
    <w:rsid w:val="009F7CCE"/>
    <w:rsid w:val="00A464D6"/>
    <w:rsid w:val="00A6144F"/>
    <w:rsid w:val="00A7036B"/>
    <w:rsid w:val="00A95F51"/>
    <w:rsid w:val="00AA50CC"/>
    <w:rsid w:val="00AA5AC4"/>
    <w:rsid w:val="00AD6F06"/>
    <w:rsid w:val="00AF12B6"/>
    <w:rsid w:val="00AF5CE6"/>
    <w:rsid w:val="00AF6670"/>
    <w:rsid w:val="00B00ABF"/>
    <w:rsid w:val="00B24BD0"/>
    <w:rsid w:val="00B300B4"/>
    <w:rsid w:val="00B32E5B"/>
    <w:rsid w:val="00B8798F"/>
    <w:rsid w:val="00BA0ECF"/>
    <w:rsid w:val="00BF0348"/>
    <w:rsid w:val="00BF0E6A"/>
    <w:rsid w:val="00C0404E"/>
    <w:rsid w:val="00C40543"/>
    <w:rsid w:val="00C513AB"/>
    <w:rsid w:val="00C565F1"/>
    <w:rsid w:val="00C777B5"/>
    <w:rsid w:val="00CC0348"/>
    <w:rsid w:val="00D24220"/>
    <w:rsid w:val="00D42B61"/>
    <w:rsid w:val="00D56F95"/>
    <w:rsid w:val="00D72834"/>
    <w:rsid w:val="00DB6339"/>
    <w:rsid w:val="00DD6DAF"/>
    <w:rsid w:val="00E4649B"/>
    <w:rsid w:val="00EA7952"/>
    <w:rsid w:val="00EB19DC"/>
    <w:rsid w:val="00F02E98"/>
    <w:rsid w:val="00F26302"/>
    <w:rsid w:val="00F3047E"/>
    <w:rsid w:val="00F325DF"/>
    <w:rsid w:val="00F858E5"/>
    <w:rsid w:val="1CD82510"/>
    <w:rsid w:val="3F8323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Source Han Serif CN" w:cs="Noto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List Paragraph"/>
  </w:latentStyles>
  <w:style w:type="paragraph" w:default="1" w:styleId="1">
    <w:name w:val="Normal"/>
    <w:qFormat/>
    <w:uiPriority w:val="0"/>
    <w:pPr>
      <w:widowControl w:val="0"/>
      <w:suppressAutoHyphens/>
    </w:pPr>
    <w:rPr>
      <w:rFonts w:ascii="Arial" w:hAnsi="Arial" w:eastAsia="Times New Roman" w:cs="Arial"/>
      <w:color w:val="000000"/>
      <w:lang w:val="ru-RU" w:eastAsia="ru-RU" w:bidi="ar-SA"/>
    </w:rPr>
  </w:style>
  <w:style w:type="paragraph" w:styleId="2">
    <w:name w:val="heading 1"/>
    <w:basedOn w:val="1"/>
    <w:next w:val="1"/>
    <w:qFormat/>
    <w:uiPriority w:val="0"/>
    <w:pPr>
      <w:widowControl/>
      <w:numPr>
        <w:ilvl w:val="0"/>
        <w:numId w:val="1"/>
      </w:numPr>
      <w:spacing w:before="120" w:after="120" w:line="276" w:lineRule="auto"/>
      <w:outlineLvl w:val="0"/>
    </w:pPr>
    <w:rPr>
      <w:rFonts w:ascii="XO Thames;Times New Roman" w:hAnsi="XO Thames;Times New Roman" w:cs="Times New Roman"/>
      <w:b/>
      <w:bCs/>
    </w:rPr>
  </w:style>
  <w:style w:type="paragraph" w:styleId="3">
    <w:name w:val="heading 2"/>
    <w:basedOn w:val="1"/>
    <w:next w:val="1"/>
    <w:qFormat/>
    <w:uiPriority w:val="0"/>
    <w:pPr>
      <w:widowControl/>
      <w:numPr>
        <w:ilvl w:val="1"/>
        <w:numId w:val="1"/>
      </w:numPr>
      <w:spacing w:before="120" w:after="120" w:line="276" w:lineRule="auto"/>
      <w:outlineLvl w:val="1"/>
    </w:pPr>
    <w:rPr>
      <w:rFonts w:ascii="XO Thames;Times New Roman" w:hAnsi="XO Thames;Times New Roman" w:cs="Times New Roman"/>
      <w:b/>
      <w:bCs/>
      <w:color w:val="00A0FF"/>
    </w:rPr>
  </w:style>
  <w:style w:type="paragraph" w:styleId="4">
    <w:name w:val="heading 3"/>
    <w:basedOn w:val="1"/>
    <w:next w:val="1"/>
    <w:qFormat/>
    <w:uiPriority w:val="0"/>
    <w:pPr>
      <w:widowControl/>
      <w:numPr>
        <w:ilvl w:val="2"/>
        <w:numId w:val="1"/>
      </w:numPr>
      <w:spacing w:after="200" w:line="276" w:lineRule="auto"/>
      <w:outlineLvl w:val="2"/>
    </w:pPr>
    <w:rPr>
      <w:rFonts w:ascii="XO Thames;Times New Roman" w:hAnsi="XO Thames;Times New Roman" w:cs="Times New Roman"/>
      <w:b/>
      <w:bCs/>
      <w:i/>
      <w:iCs/>
    </w:rPr>
  </w:style>
  <w:style w:type="paragraph" w:styleId="5">
    <w:name w:val="heading 4"/>
    <w:basedOn w:val="1"/>
    <w:next w:val="1"/>
    <w:qFormat/>
    <w:uiPriority w:val="0"/>
    <w:pPr>
      <w:widowControl/>
      <w:numPr>
        <w:ilvl w:val="3"/>
        <w:numId w:val="1"/>
      </w:numPr>
      <w:spacing w:before="120" w:after="120" w:line="276" w:lineRule="auto"/>
      <w:outlineLvl w:val="3"/>
    </w:pPr>
    <w:rPr>
      <w:rFonts w:ascii="XO Thames;Times New Roman" w:hAnsi="XO Thames;Times New Roman" w:cs="Times New Roman"/>
      <w:b/>
      <w:bCs/>
      <w:color w:val="595959"/>
    </w:rPr>
  </w:style>
  <w:style w:type="paragraph" w:styleId="6">
    <w:name w:val="heading 5"/>
    <w:basedOn w:val="1"/>
    <w:next w:val="1"/>
    <w:qFormat/>
    <w:uiPriority w:val="0"/>
    <w:pPr>
      <w:widowControl/>
      <w:numPr>
        <w:ilvl w:val="4"/>
        <w:numId w:val="1"/>
      </w:numPr>
      <w:spacing w:before="120" w:after="120" w:line="276" w:lineRule="auto"/>
      <w:outlineLvl w:val="4"/>
    </w:pPr>
    <w:rPr>
      <w:rFonts w:ascii="XO Thames;Times New Roman" w:hAnsi="XO Thames;Times New Roman" w:cs="Times New Roman"/>
      <w:b/>
      <w:bCs/>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annotation reference"/>
    <w:qFormat/>
    <w:uiPriority w:val="0"/>
    <w:rPr>
      <w:rFonts w:cs="Times New Roman"/>
      <w:sz w:val="16"/>
      <w:szCs w:val="16"/>
    </w:rPr>
  </w:style>
  <w:style w:type="character" w:styleId="10">
    <w:name w:val="Hyperlink"/>
    <w:qFormat/>
    <w:uiPriority w:val="0"/>
    <w:rPr>
      <w:rFonts w:ascii="Calibri" w:hAnsi="Calibri" w:cs="Calibri"/>
      <w:color w:val="0000FF"/>
      <w:sz w:val="20"/>
      <w:szCs w:val="20"/>
      <w:u w:val="single"/>
    </w:rPr>
  </w:style>
  <w:style w:type="paragraph" w:styleId="11">
    <w:name w:val="Balloon Text"/>
    <w:basedOn w:val="1"/>
    <w:qFormat/>
    <w:uiPriority w:val="0"/>
    <w:rPr>
      <w:rFonts w:ascii="Tahoma" w:hAnsi="Tahoma" w:cs="Times New Roman"/>
    </w:rPr>
  </w:style>
  <w:style w:type="paragraph" w:styleId="12">
    <w:name w:val="Body Text Indent 3"/>
    <w:basedOn w:val="1"/>
    <w:qFormat/>
    <w:uiPriority w:val="0"/>
    <w:pPr>
      <w:widowControl/>
      <w:ind w:left="1418" w:hanging="1418"/>
      <w:jc w:val="both"/>
    </w:pPr>
    <w:rPr>
      <w:rFonts w:ascii="Times New Roman" w:hAnsi="Times New Roman" w:cs="Times New Roman"/>
    </w:rPr>
  </w:style>
  <w:style w:type="paragraph" w:styleId="13">
    <w:name w:val="endnote text"/>
    <w:basedOn w:val="1"/>
    <w:qFormat/>
    <w:uiPriority w:val="0"/>
    <w:pPr>
      <w:widowControl/>
    </w:pPr>
    <w:rPr>
      <w:rFonts w:ascii="Times New Roman" w:hAnsi="Times New Roman" w:cs="Times New Roman"/>
    </w:rPr>
  </w:style>
  <w:style w:type="paragraph" w:styleId="14">
    <w:name w:val="caption"/>
    <w:basedOn w:val="1"/>
    <w:qFormat/>
    <w:uiPriority w:val="0"/>
    <w:pPr>
      <w:suppressLineNumbers/>
      <w:spacing w:before="120" w:after="120"/>
    </w:pPr>
    <w:rPr>
      <w:rFonts w:cs="Noto Sans"/>
      <w:i/>
      <w:iCs/>
      <w:sz w:val="24"/>
      <w:szCs w:val="24"/>
    </w:rPr>
  </w:style>
  <w:style w:type="paragraph" w:styleId="15">
    <w:name w:val="annotation text"/>
    <w:basedOn w:val="1"/>
    <w:qFormat/>
    <w:uiPriority w:val="0"/>
    <w:rPr>
      <w:rFonts w:cs="Times New Roman"/>
    </w:rPr>
  </w:style>
  <w:style w:type="paragraph" w:styleId="16">
    <w:name w:val="annotation subject"/>
    <w:basedOn w:val="15"/>
    <w:next w:val="15"/>
    <w:qFormat/>
    <w:uiPriority w:val="0"/>
    <w:rPr>
      <w:b/>
      <w:bCs/>
    </w:rPr>
  </w:style>
  <w:style w:type="paragraph" w:styleId="17">
    <w:name w:val="footnote text"/>
    <w:basedOn w:val="1"/>
    <w:qFormat/>
    <w:uiPriority w:val="0"/>
    <w:pPr>
      <w:widowControl/>
    </w:pPr>
    <w:rPr>
      <w:rFonts w:ascii="Times New Roman" w:hAnsi="Times New Roman" w:cs="Times New Roman"/>
      <w:lang w:eastAsia="ar-SA"/>
    </w:rPr>
  </w:style>
  <w:style w:type="paragraph" w:styleId="18">
    <w:name w:val="toc 8"/>
    <w:basedOn w:val="1"/>
    <w:next w:val="1"/>
    <w:qFormat/>
    <w:uiPriority w:val="0"/>
    <w:pPr>
      <w:widowControl/>
      <w:spacing w:after="200" w:line="276" w:lineRule="auto"/>
      <w:ind w:left="1400"/>
    </w:pPr>
    <w:rPr>
      <w:rFonts w:ascii="Calibri" w:hAnsi="Calibri" w:cs="Times New Roman"/>
    </w:rPr>
  </w:style>
  <w:style w:type="paragraph" w:styleId="19">
    <w:name w:val="header"/>
    <w:basedOn w:val="1"/>
    <w:qFormat/>
    <w:uiPriority w:val="0"/>
    <w:pPr>
      <w:tabs>
        <w:tab w:val="center" w:pos="4677"/>
        <w:tab w:val="right" w:pos="9355"/>
      </w:tabs>
    </w:pPr>
    <w:rPr>
      <w:rFonts w:cs="Times New Roman"/>
    </w:rPr>
  </w:style>
  <w:style w:type="paragraph" w:styleId="20">
    <w:name w:val="toc 9"/>
    <w:basedOn w:val="1"/>
    <w:next w:val="1"/>
    <w:qFormat/>
    <w:uiPriority w:val="0"/>
    <w:pPr>
      <w:widowControl/>
      <w:spacing w:after="200" w:line="276" w:lineRule="auto"/>
      <w:ind w:left="1600"/>
    </w:pPr>
    <w:rPr>
      <w:rFonts w:ascii="Calibri" w:hAnsi="Calibri" w:cs="Times New Roman"/>
    </w:rPr>
  </w:style>
  <w:style w:type="paragraph" w:styleId="21">
    <w:name w:val="toc 7"/>
    <w:basedOn w:val="1"/>
    <w:next w:val="1"/>
    <w:qFormat/>
    <w:uiPriority w:val="0"/>
    <w:pPr>
      <w:widowControl/>
      <w:spacing w:after="200" w:line="276" w:lineRule="auto"/>
      <w:ind w:left="1200"/>
    </w:pPr>
    <w:rPr>
      <w:rFonts w:ascii="Calibri" w:hAnsi="Calibri" w:cs="Times New Roman"/>
    </w:rPr>
  </w:style>
  <w:style w:type="paragraph" w:styleId="22">
    <w:name w:val="Body Text"/>
    <w:basedOn w:val="1"/>
    <w:qFormat/>
    <w:uiPriority w:val="0"/>
    <w:pPr>
      <w:spacing w:after="120"/>
    </w:pPr>
    <w:rPr>
      <w:rFonts w:cs="Times New Roman"/>
    </w:rPr>
  </w:style>
  <w:style w:type="paragraph" w:styleId="23">
    <w:name w:val="toc 1"/>
    <w:basedOn w:val="1"/>
    <w:next w:val="1"/>
    <w:qFormat/>
    <w:uiPriority w:val="0"/>
    <w:pPr>
      <w:widowControl/>
      <w:spacing w:after="200" w:line="276" w:lineRule="auto"/>
    </w:pPr>
    <w:rPr>
      <w:rFonts w:ascii="XO Thames;Times New Roman" w:hAnsi="XO Thames;Times New Roman" w:cs="Times New Roman"/>
      <w:b/>
    </w:rPr>
  </w:style>
  <w:style w:type="paragraph" w:styleId="24">
    <w:name w:val="toc 6"/>
    <w:basedOn w:val="1"/>
    <w:next w:val="1"/>
    <w:qFormat/>
    <w:uiPriority w:val="0"/>
    <w:pPr>
      <w:widowControl/>
      <w:spacing w:after="200" w:line="276" w:lineRule="auto"/>
      <w:ind w:left="1000"/>
    </w:pPr>
    <w:rPr>
      <w:rFonts w:ascii="Calibri" w:hAnsi="Calibri" w:cs="Times New Roman"/>
    </w:rPr>
  </w:style>
  <w:style w:type="paragraph" w:styleId="25">
    <w:name w:val="toc 3"/>
    <w:basedOn w:val="1"/>
    <w:next w:val="1"/>
    <w:qFormat/>
    <w:uiPriority w:val="0"/>
    <w:pPr>
      <w:widowControl/>
      <w:spacing w:after="200" w:line="276" w:lineRule="auto"/>
      <w:ind w:left="400"/>
    </w:pPr>
    <w:rPr>
      <w:rFonts w:ascii="Calibri" w:hAnsi="Calibri" w:cs="Times New Roman"/>
    </w:rPr>
  </w:style>
  <w:style w:type="paragraph" w:styleId="26">
    <w:name w:val="toc 2"/>
    <w:basedOn w:val="1"/>
    <w:next w:val="1"/>
    <w:qFormat/>
    <w:uiPriority w:val="0"/>
    <w:pPr>
      <w:widowControl/>
      <w:spacing w:after="200" w:line="276" w:lineRule="auto"/>
      <w:ind w:left="200"/>
    </w:pPr>
    <w:rPr>
      <w:rFonts w:ascii="Calibri" w:hAnsi="Calibri" w:cs="Times New Roman"/>
    </w:rPr>
  </w:style>
  <w:style w:type="paragraph" w:styleId="27">
    <w:name w:val="toc 4"/>
    <w:basedOn w:val="1"/>
    <w:next w:val="1"/>
    <w:qFormat/>
    <w:uiPriority w:val="0"/>
    <w:pPr>
      <w:widowControl/>
      <w:spacing w:after="200" w:line="276" w:lineRule="auto"/>
      <w:ind w:left="600"/>
    </w:pPr>
    <w:rPr>
      <w:rFonts w:ascii="Calibri" w:hAnsi="Calibri" w:cs="Times New Roman"/>
    </w:rPr>
  </w:style>
  <w:style w:type="paragraph" w:styleId="28">
    <w:name w:val="toc 5"/>
    <w:basedOn w:val="1"/>
    <w:next w:val="1"/>
    <w:qFormat/>
    <w:uiPriority w:val="0"/>
    <w:pPr>
      <w:widowControl/>
      <w:spacing w:after="200" w:line="276" w:lineRule="auto"/>
      <w:ind w:left="800"/>
    </w:pPr>
    <w:rPr>
      <w:rFonts w:ascii="Calibri" w:hAnsi="Calibri" w:cs="Times New Roman"/>
    </w:rPr>
  </w:style>
  <w:style w:type="paragraph" w:styleId="29">
    <w:name w:val="footer"/>
    <w:basedOn w:val="1"/>
    <w:qFormat/>
    <w:uiPriority w:val="0"/>
    <w:pPr>
      <w:tabs>
        <w:tab w:val="center" w:pos="4677"/>
        <w:tab w:val="right" w:pos="9355"/>
      </w:tabs>
    </w:pPr>
    <w:rPr>
      <w:rFonts w:cs="Times New Roman"/>
    </w:rPr>
  </w:style>
  <w:style w:type="paragraph" w:styleId="30">
    <w:name w:val="List"/>
    <w:basedOn w:val="22"/>
    <w:qFormat/>
    <w:uiPriority w:val="0"/>
    <w:rPr>
      <w:rFonts w:cs="Noto Sans"/>
    </w:rPr>
  </w:style>
  <w:style w:type="paragraph" w:styleId="31">
    <w:name w:val="Subtitle"/>
    <w:basedOn w:val="1"/>
    <w:next w:val="1"/>
    <w:qFormat/>
    <w:uiPriority w:val="0"/>
    <w:pPr>
      <w:widowControl/>
      <w:spacing w:after="200" w:line="276" w:lineRule="auto"/>
    </w:pPr>
    <w:rPr>
      <w:rFonts w:ascii="XO Thames;Times New Roman" w:hAnsi="XO Thames;Times New Roman" w:cs="Times New Roman"/>
      <w:i/>
      <w:iCs/>
      <w:color w:val="616161"/>
    </w:rPr>
  </w:style>
  <w:style w:type="paragraph" w:styleId="3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rPr>
  </w:style>
  <w:style w:type="character" w:customStyle="1" w:styleId="33">
    <w:name w:val="Заголовок 1 Знак"/>
    <w:qFormat/>
    <w:uiPriority w:val="0"/>
    <w:rPr>
      <w:rFonts w:ascii="XO Thames;Times New Roman" w:hAnsi="XO Thames;Times New Roman" w:cs="XO Thames;Times New Roman"/>
      <w:b/>
      <w:bCs/>
      <w:sz w:val="20"/>
      <w:szCs w:val="20"/>
    </w:rPr>
  </w:style>
  <w:style w:type="character" w:customStyle="1" w:styleId="34">
    <w:name w:val="Заголовок 2 Знак"/>
    <w:qFormat/>
    <w:uiPriority w:val="0"/>
    <w:rPr>
      <w:rFonts w:ascii="XO Thames;Times New Roman" w:hAnsi="XO Thames;Times New Roman" w:cs="XO Thames;Times New Roman"/>
      <w:b/>
      <w:bCs/>
      <w:color w:val="00A0FF"/>
      <w:sz w:val="20"/>
      <w:szCs w:val="20"/>
    </w:rPr>
  </w:style>
  <w:style w:type="character" w:customStyle="1" w:styleId="35">
    <w:name w:val="Заголовок 3 Знак"/>
    <w:qFormat/>
    <w:uiPriority w:val="0"/>
    <w:rPr>
      <w:rFonts w:ascii="XO Thames;Times New Roman" w:hAnsi="XO Thames;Times New Roman" w:cs="XO Thames;Times New Roman"/>
      <w:b/>
      <w:bCs/>
      <w:i/>
      <w:iCs/>
      <w:color w:val="000000"/>
      <w:sz w:val="20"/>
      <w:szCs w:val="20"/>
    </w:rPr>
  </w:style>
  <w:style w:type="character" w:customStyle="1" w:styleId="36">
    <w:name w:val="Заголовок 4 Знак"/>
    <w:qFormat/>
    <w:uiPriority w:val="0"/>
    <w:rPr>
      <w:rFonts w:ascii="XO Thames;Times New Roman" w:hAnsi="XO Thames;Times New Roman" w:cs="XO Thames;Times New Roman"/>
      <w:b/>
      <w:bCs/>
      <w:color w:val="595959"/>
      <w:sz w:val="20"/>
      <w:szCs w:val="20"/>
    </w:rPr>
  </w:style>
  <w:style w:type="character" w:customStyle="1" w:styleId="37">
    <w:name w:val="Заголовок 5 Знак"/>
    <w:qFormat/>
    <w:uiPriority w:val="0"/>
    <w:rPr>
      <w:rFonts w:ascii="XO Thames;Times New Roman" w:hAnsi="XO Thames;Times New Roman" w:cs="XO Thames;Times New Roman"/>
      <w:b/>
      <w:bCs/>
      <w:color w:val="000000"/>
      <w:sz w:val="20"/>
      <w:szCs w:val="20"/>
    </w:rPr>
  </w:style>
  <w:style w:type="character" w:customStyle="1" w:styleId="38">
    <w:name w:val="Footnote Characters"/>
    <w:qFormat/>
    <w:uiPriority w:val="0"/>
    <w:rPr>
      <w:rFonts w:ascii="Calibri" w:hAnsi="Calibri" w:cs="Calibri"/>
      <w:sz w:val="20"/>
      <w:szCs w:val="20"/>
      <w:vertAlign w:val="superscript"/>
    </w:rPr>
  </w:style>
  <w:style w:type="character" w:customStyle="1" w:styleId="39">
    <w:name w:val="Текст выноски Знак"/>
    <w:qFormat/>
    <w:uiPriority w:val="0"/>
    <w:rPr>
      <w:rFonts w:ascii="Tahoma" w:hAnsi="Tahoma" w:cs="Tahoma"/>
      <w:sz w:val="20"/>
      <w:szCs w:val="20"/>
    </w:rPr>
  </w:style>
  <w:style w:type="character" w:customStyle="1" w:styleId="40">
    <w:name w:val="Основной текст с отступом 3 Знак"/>
    <w:qFormat/>
    <w:uiPriority w:val="0"/>
    <w:rPr>
      <w:rFonts w:ascii="Times New Roman" w:hAnsi="Times New Roman" w:cs="Times New Roman"/>
      <w:sz w:val="20"/>
      <w:szCs w:val="20"/>
    </w:rPr>
  </w:style>
  <w:style w:type="character" w:customStyle="1" w:styleId="41">
    <w:name w:val="Текст концевой сноски Знак"/>
    <w:qFormat/>
    <w:uiPriority w:val="0"/>
    <w:rPr>
      <w:rFonts w:ascii="Times New Roman" w:hAnsi="Times New Roman" w:cs="Times New Roman"/>
      <w:sz w:val="20"/>
      <w:szCs w:val="20"/>
      <w:lang w:eastAsia="ru-RU"/>
    </w:rPr>
  </w:style>
  <w:style w:type="character" w:customStyle="1" w:styleId="42">
    <w:name w:val="Текст примечания Знак"/>
    <w:qFormat/>
    <w:uiPriority w:val="0"/>
    <w:rPr>
      <w:rFonts w:ascii="Arial" w:hAnsi="Arial" w:cs="Arial"/>
      <w:sz w:val="20"/>
      <w:szCs w:val="20"/>
    </w:rPr>
  </w:style>
  <w:style w:type="character" w:customStyle="1" w:styleId="43">
    <w:name w:val="Тема примечания Знак"/>
    <w:qFormat/>
    <w:uiPriority w:val="0"/>
    <w:rPr>
      <w:rFonts w:ascii="Arial" w:hAnsi="Arial" w:cs="Arial"/>
      <w:b/>
      <w:bCs/>
      <w:sz w:val="20"/>
      <w:szCs w:val="20"/>
    </w:rPr>
  </w:style>
  <w:style w:type="character" w:customStyle="1" w:styleId="44">
    <w:name w:val="Текст сноски Знак"/>
    <w:qFormat/>
    <w:uiPriority w:val="0"/>
    <w:rPr>
      <w:rFonts w:ascii="Times New Roman" w:hAnsi="Times New Roman" w:cs="Times New Roman"/>
      <w:sz w:val="20"/>
      <w:szCs w:val="20"/>
      <w:lang w:eastAsia="ar-SA" w:bidi="ar-SA"/>
    </w:rPr>
  </w:style>
  <w:style w:type="character" w:customStyle="1" w:styleId="45">
    <w:name w:val="Оглавление 8 Знак"/>
    <w:qFormat/>
    <w:uiPriority w:val="0"/>
    <w:rPr>
      <w:rFonts w:ascii="Calibri" w:hAnsi="Calibri" w:cs="Calibri"/>
      <w:color w:val="000000"/>
      <w:sz w:val="20"/>
      <w:lang w:eastAsia="ru-RU"/>
    </w:rPr>
  </w:style>
  <w:style w:type="character" w:customStyle="1" w:styleId="46">
    <w:name w:val="Верхний колонтитул Знак"/>
    <w:qFormat/>
    <w:uiPriority w:val="0"/>
    <w:rPr>
      <w:rFonts w:ascii="Arial" w:hAnsi="Arial" w:cs="Arial"/>
      <w:sz w:val="20"/>
      <w:szCs w:val="20"/>
    </w:rPr>
  </w:style>
  <w:style w:type="character" w:customStyle="1" w:styleId="47">
    <w:name w:val="Оглавление 9 Знак"/>
    <w:qFormat/>
    <w:uiPriority w:val="0"/>
    <w:rPr>
      <w:rFonts w:ascii="Calibri" w:hAnsi="Calibri" w:cs="Calibri"/>
      <w:color w:val="000000"/>
      <w:sz w:val="20"/>
      <w:lang w:eastAsia="ru-RU"/>
    </w:rPr>
  </w:style>
  <w:style w:type="character" w:customStyle="1" w:styleId="48">
    <w:name w:val="Оглавление 7 Знак"/>
    <w:qFormat/>
    <w:uiPriority w:val="0"/>
    <w:rPr>
      <w:rFonts w:ascii="Calibri" w:hAnsi="Calibri" w:cs="Calibri"/>
      <w:color w:val="000000"/>
      <w:sz w:val="20"/>
      <w:lang w:eastAsia="ru-RU"/>
    </w:rPr>
  </w:style>
  <w:style w:type="character" w:customStyle="1" w:styleId="49">
    <w:name w:val="Основной текст Знак"/>
    <w:qFormat/>
    <w:uiPriority w:val="0"/>
    <w:rPr>
      <w:rFonts w:ascii="Arial" w:hAnsi="Arial" w:cs="Arial"/>
      <w:color w:val="000000"/>
      <w:sz w:val="20"/>
      <w:szCs w:val="20"/>
      <w:lang w:eastAsia="ru-RU"/>
    </w:rPr>
  </w:style>
  <w:style w:type="character" w:customStyle="1" w:styleId="50">
    <w:name w:val="Оглавление 1 Знак"/>
    <w:qFormat/>
    <w:uiPriority w:val="0"/>
    <w:rPr>
      <w:rFonts w:ascii="XO Thames;Times New Roman" w:hAnsi="XO Thames;Times New Roman" w:cs="XO Thames;Times New Roman"/>
      <w:b/>
      <w:sz w:val="20"/>
    </w:rPr>
  </w:style>
  <w:style w:type="character" w:customStyle="1" w:styleId="51">
    <w:name w:val="Оглавление 6 Знак"/>
    <w:qFormat/>
    <w:uiPriority w:val="0"/>
    <w:rPr>
      <w:rFonts w:ascii="Calibri" w:hAnsi="Calibri" w:cs="Calibri"/>
      <w:color w:val="000000"/>
      <w:sz w:val="20"/>
      <w:lang w:eastAsia="ru-RU"/>
    </w:rPr>
  </w:style>
  <w:style w:type="character" w:customStyle="1" w:styleId="52">
    <w:name w:val="Оглавление 3 Знак"/>
    <w:qFormat/>
    <w:uiPriority w:val="0"/>
    <w:rPr>
      <w:rFonts w:ascii="Calibri" w:hAnsi="Calibri" w:cs="Calibri"/>
      <w:color w:val="000000"/>
      <w:sz w:val="20"/>
      <w:lang w:eastAsia="ru-RU"/>
    </w:rPr>
  </w:style>
  <w:style w:type="character" w:customStyle="1" w:styleId="53">
    <w:name w:val="Оглавление 2 Знак"/>
    <w:qFormat/>
    <w:uiPriority w:val="0"/>
    <w:rPr>
      <w:rFonts w:ascii="Calibri" w:hAnsi="Calibri" w:cs="Calibri"/>
      <w:color w:val="000000"/>
      <w:sz w:val="20"/>
      <w:lang w:eastAsia="ru-RU"/>
    </w:rPr>
  </w:style>
  <w:style w:type="character" w:customStyle="1" w:styleId="54">
    <w:name w:val="Оглавление 4 Знак"/>
    <w:qFormat/>
    <w:uiPriority w:val="0"/>
    <w:rPr>
      <w:rFonts w:ascii="Calibri" w:hAnsi="Calibri" w:cs="Calibri"/>
      <w:color w:val="000000"/>
      <w:sz w:val="20"/>
      <w:lang w:eastAsia="ru-RU"/>
    </w:rPr>
  </w:style>
  <w:style w:type="character" w:customStyle="1" w:styleId="55">
    <w:name w:val="Оглавление 5 Знак"/>
    <w:qFormat/>
    <w:uiPriority w:val="0"/>
    <w:rPr>
      <w:rFonts w:ascii="Calibri" w:hAnsi="Calibri" w:cs="Calibri"/>
      <w:color w:val="000000"/>
      <w:sz w:val="20"/>
      <w:lang w:eastAsia="ru-RU"/>
    </w:rPr>
  </w:style>
  <w:style w:type="character" w:customStyle="1" w:styleId="56">
    <w:name w:val="Название Знак"/>
    <w:qFormat/>
    <w:uiPriority w:val="0"/>
    <w:rPr>
      <w:rFonts w:ascii="XO Thames;Times New Roman" w:hAnsi="XO Thames;Times New Roman" w:cs="XO Thames;Times New Roman"/>
      <w:b/>
      <w:bCs/>
      <w:sz w:val="20"/>
      <w:szCs w:val="20"/>
    </w:rPr>
  </w:style>
  <w:style w:type="character" w:customStyle="1" w:styleId="57">
    <w:name w:val="Нижний колонтитул Знак"/>
    <w:qFormat/>
    <w:uiPriority w:val="0"/>
    <w:rPr>
      <w:rFonts w:ascii="Arial" w:hAnsi="Arial" w:cs="Arial"/>
      <w:sz w:val="20"/>
      <w:szCs w:val="20"/>
    </w:rPr>
  </w:style>
  <w:style w:type="character" w:customStyle="1" w:styleId="58">
    <w:name w:val="Подзаголовок Знак"/>
    <w:qFormat/>
    <w:uiPriority w:val="0"/>
    <w:rPr>
      <w:rFonts w:ascii="XO Thames;Times New Roman" w:hAnsi="XO Thames;Times New Roman" w:cs="XO Thames;Times New Roman"/>
      <w:i/>
      <w:iCs/>
      <w:color w:val="616161"/>
      <w:sz w:val="20"/>
      <w:szCs w:val="20"/>
    </w:rPr>
  </w:style>
  <w:style w:type="character" w:customStyle="1" w:styleId="59">
    <w:name w:val="Стандартный HTML Знак"/>
    <w:qFormat/>
    <w:uiPriority w:val="0"/>
    <w:rPr>
      <w:rFonts w:ascii="Courier New" w:hAnsi="Courier New" w:cs="Courier New"/>
      <w:sz w:val="20"/>
      <w:szCs w:val="20"/>
      <w:lang w:eastAsia="ru-RU"/>
    </w:rPr>
  </w:style>
  <w:style w:type="character" w:customStyle="1" w:styleId="60">
    <w:name w:val="Обычный1"/>
    <w:qFormat/>
    <w:uiPriority w:val="0"/>
    <w:rPr>
      <w:rFonts w:ascii="Arial" w:hAnsi="Arial" w:cs="Arial"/>
      <w:sz w:val="20"/>
    </w:rPr>
  </w:style>
  <w:style w:type="character" w:customStyle="1" w:styleId="61">
    <w:name w:val="ConsPlusNormal1"/>
    <w:qFormat/>
    <w:uiPriority w:val="0"/>
    <w:rPr>
      <w:rFonts w:ascii="Times New Roman" w:hAnsi="Times New Roman" w:cs="Times New Roman"/>
      <w:sz w:val="22"/>
      <w:lang w:eastAsia="ru-RU" w:bidi="ar-SA"/>
    </w:rPr>
  </w:style>
  <w:style w:type="character" w:customStyle="1" w:styleId="62">
    <w:name w:val="Абзац списка Знак"/>
    <w:qFormat/>
    <w:uiPriority w:val="0"/>
    <w:rPr>
      <w:rFonts w:ascii="Arial" w:hAnsi="Arial" w:cs="Arial"/>
      <w:sz w:val="20"/>
    </w:rPr>
  </w:style>
  <w:style w:type="character" w:customStyle="1" w:styleId="63">
    <w:name w:val="Footnote1"/>
    <w:qFormat/>
    <w:uiPriority w:val="0"/>
    <w:rPr>
      <w:rFonts w:ascii="Arial" w:hAnsi="Arial" w:cs="Arial"/>
      <w:sz w:val="20"/>
    </w:rPr>
  </w:style>
  <w:style w:type="character" w:customStyle="1" w:styleId="64">
    <w:name w:val="Header and Footer1"/>
    <w:qFormat/>
    <w:uiPriority w:val="0"/>
    <w:rPr>
      <w:rFonts w:ascii="XO Thames;Times New Roman" w:hAnsi="XO Thames;Times New Roman" w:cs="Times New Roman"/>
      <w:color w:val="000000"/>
      <w:sz w:val="22"/>
      <w:lang w:eastAsia="ru-RU" w:bidi="ar-SA"/>
    </w:rPr>
  </w:style>
  <w:style w:type="character" w:customStyle="1" w:styleId="65">
    <w:name w:val="ConsPlusNonformat1"/>
    <w:qFormat/>
    <w:uiPriority w:val="0"/>
    <w:rPr>
      <w:rFonts w:ascii="Courier New" w:hAnsi="Courier New" w:cs="Times New Roman"/>
      <w:color w:val="000000"/>
      <w:sz w:val="22"/>
      <w:lang w:eastAsia="ru-RU" w:bidi="ar-SA"/>
    </w:rPr>
  </w:style>
  <w:style w:type="character" w:customStyle="1" w:styleId="66">
    <w:name w:val="ConsPlusCell1"/>
    <w:qFormat/>
    <w:uiPriority w:val="0"/>
    <w:rPr>
      <w:rFonts w:ascii="Courier New" w:hAnsi="Courier New" w:cs="Times New Roman"/>
      <w:color w:val="000000"/>
      <w:sz w:val="22"/>
      <w:lang w:eastAsia="ru-RU" w:bidi="ar-SA"/>
    </w:rPr>
  </w:style>
  <w:style w:type="character" w:customStyle="1" w:styleId="67">
    <w:name w:val="toc 101"/>
    <w:qFormat/>
    <w:uiPriority w:val="0"/>
    <w:rPr>
      <w:rFonts w:cs="Times New Roman"/>
      <w:color w:val="000000"/>
      <w:sz w:val="22"/>
      <w:lang w:eastAsia="ru-RU" w:bidi="ar-SA"/>
    </w:rPr>
  </w:style>
  <w:style w:type="character" w:customStyle="1" w:styleId="68">
    <w:name w:val="ConsPlusTitle1"/>
    <w:qFormat/>
    <w:uiPriority w:val="0"/>
    <w:rPr>
      <w:rFonts w:ascii="Times New Roman" w:hAnsi="Times New Roman" w:cs="Times New Roman"/>
      <w:b/>
      <w:sz w:val="22"/>
      <w:lang w:eastAsia="ru-RU" w:bidi="ar-SA"/>
    </w:rPr>
  </w:style>
  <w:style w:type="character" w:customStyle="1" w:styleId="69">
    <w:name w:val="Неразрешенное упоминание1"/>
    <w:qFormat/>
    <w:uiPriority w:val="0"/>
    <w:rPr>
      <w:color w:val="000000"/>
      <w:shd w:val="clear" w:color="auto" w:fill="auto"/>
    </w:rPr>
  </w:style>
  <w:style w:type="character" w:customStyle="1" w:styleId="70">
    <w:name w:val="WW8Num3z4"/>
    <w:qFormat/>
    <w:uiPriority w:val="0"/>
  </w:style>
  <w:style w:type="paragraph" w:customStyle="1" w:styleId="71">
    <w:name w:val="Heading"/>
    <w:basedOn w:val="1"/>
    <w:next w:val="1"/>
    <w:qFormat/>
    <w:uiPriority w:val="0"/>
    <w:pPr>
      <w:widowControl/>
      <w:spacing w:after="200" w:line="276" w:lineRule="auto"/>
    </w:pPr>
    <w:rPr>
      <w:rFonts w:ascii="XO Thames;Times New Roman" w:hAnsi="XO Thames;Times New Roman" w:cs="Times New Roman"/>
      <w:b/>
      <w:bCs/>
    </w:rPr>
  </w:style>
  <w:style w:type="paragraph" w:customStyle="1" w:styleId="72">
    <w:name w:val="Index"/>
    <w:basedOn w:val="1"/>
    <w:qFormat/>
    <w:uiPriority w:val="0"/>
    <w:pPr>
      <w:suppressLineNumbers/>
    </w:pPr>
    <w:rPr>
      <w:rFonts w:cs="Noto Sans"/>
    </w:rPr>
  </w:style>
  <w:style w:type="paragraph" w:customStyle="1" w:styleId="73">
    <w:name w:val="Основной шрифт абзаца1"/>
    <w:qFormat/>
    <w:uiPriority w:val="0"/>
    <w:pPr>
      <w:suppressAutoHyphens/>
      <w:spacing w:after="200" w:line="276" w:lineRule="auto"/>
    </w:pPr>
    <w:rPr>
      <w:rFonts w:ascii="Calibri" w:hAnsi="Calibri" w:eastAsia="Times New Roman" w:cs="Calibri"/>
      <w:color w:val="000000"/>
      <w:lang w:val="ru-RU" w:eastAsia="ru-RU" w:bidi="ar-SA"/>
    </w:rPr>
  </w:style>
  <w:style w:type="paragraph" w:customStyle="1" w:styleId="74">
    <w:name w:val="Знак сноски1"/>
    <w:basedOn w:val="73"/>
    <w:qFormat/>
    <w:uiPriority w:val="0"/>
    <w:rPr>
      <w:rFonts w:cs="Times New Roman"/>
      <w:vertAlign w:val="superscript"/>
    </w:rPr>
  </w:style>
  <w:style w:type="paragraph" w:customStyle="1" w:styleId="75">
    <w:name w:val="Гиперссылка1"/>
    <w:basedOn w:val="73"/>
    <w:qFormat/>
    <w:uiPriority w:val="0"/>
    <w:rPr>
      <w:rFonts w:cs="Times New Roman"/>
      <w:color w:val="0000FF"/>
      <w:u w:val="single"/>
    </w:rPr>
  </w:style>
  <w:style w:type="paragraph" w:customStyle="1" w:styleId="76">
    <w:name w:val="Header and Footer"/>
    <w:qFormat/>
    <w:uiPriority w:val="0"/>
    <w:pPr>
      <w:suppressAutoHyphens/>
      <w:spacing w:after="200" w:line="360" w:lineRule="auto"/>
    </w:pPr>
    <w:rPr>
      <w:rFonts w:ascii="XO Thames;Times New Roman" w:hAnsi="XO Thames;Times New Roman" w:eastAsia="Times New Roman" w:cs="Times New Roman"/>
      <w:color w:val="000000"/>
      <w:sz w:val="22"/>
      <w:lang w:val="en-US" w:eastAsia="ru-RU" w:bidi="ar-SA"/>
    </w:rPr>
  </w:style>
  <w:style w:type="paragraph" w:customStyle="1" w:styleId="77">
    <w:name w:val="ConsPlusNormal"/>
    <w:qFormat/>
    <w:uiPriority w:val="0"/>
    <w:pPr>
      <w:widowControl w:val="0"/>
      <w:suppressAutoHyphens/>
      <w:ind w:firstLine="720"/>
    </w:pPr>
    <w:rPr>
      <w:rFonts w:ascii="Times New Roman" w:hAnsi="Times New Roman" w:eastAsia="Times New Roman" w:cs="Times New Roman"/>
      <w:sz w:val="22"/>
      <w:lang w:val="en-US" w:eastAsia="ru-RU" w:bidi="ar-SA"/>
    </w:rPr>
  </w:style>
  <w:style w:type="paragraph" w:styleId="78">
    <w:name w:val="List Paragraph"/>
    <w:basedOn w:val="1"/>
    <w:qFormat/>
    <w:uiPriority w:val="0"/>
    <w:pPr>
      <w:ind w:left="720"/>
    </w:pPr>
    <w:rPr>
      <w:rFonts w:cs="Times New Roman"/>
    </w:rPr>
  </w:style>
  <w:style w:type="paragraph" w:customStyle="1" w:styleId="79">
    <w:name w:val="WW-Footnote"/>
    <w:basedOn w:val="1"/>
    <w:qFormat/>
    <w:uiPriority w:val="0"/>
    <w:rPr>
      <w:rFonts w:cs="Times New Roman"/>
    </w:rPr>
  </w:style>
  <w:style w:type="paragraph" w:customStyle="1" w:styleId="80">
    <w:name w:val="ConsPlusNonformat"/>
    <w:qFormat/>
    <w:uiPriority w:val="0"/>
    <w:pPr>
      <w:widowControl w:val="0"/>
      <w:suppressAutoHyphens/>
    </w:pPr>
    <w:rPr>
      <w:rFonts w:ascii="Courier New" w:hAnsi="Courier New" w:eastAsia="Times New Roman" w:cs="Times New Roman"/>
      <w:color w:val="000000"/>
      <w:sz w:val="22"/>
      <w:lang w:val="en-US" w:eastAsia="ru-RU" w:bidi="ar-SA"/>
    </w:rPr>
  </w:style>
  <w:style w:type="paragraph" w:customStyle="1" w:styleId="81">
    <w:name w:val="ConsPlusCell"/>
    <w:qFormat/>
    <w:uiPriority w:val="0"/>
    <w:pPr>
      <w:suppressAutoHyphens/>
      <w:spacing w:after="200" w:line="276" w:lineRule="auto"/>
    </w:pPr>
    <w:rPr>
      <w:rFonts w:ascii="Courier New" w:hAnsi="Courier New" w:eastAsia="Times New Roman" w:cs="Times New Roman"/>
      <w:color w:val="000000"/>
      <w:sz w:val="22"/>
      <w:lang w:val="en-US" w:eastAsia="ru-RU" w:bidi="ar-SA"/>
    </w:rPr>
  </w:style>
  <w:style w:type="paragraph" w:customStyle="1" w:styleId="82">
    <w:name w:val="toc 10"/>
    <w:next w:val="1"/>
    <w:qFormat/>
    <w:uiPriority w:val="0"/>
    <w:pPr>
      <w:suppressAutoHyphens/>
      <w:ind w:left="1800"/>
    </w:pPr>
    <w:rPr>
      <w:rFonts w:ascii="Calibri" w:hAnsi="Calibri" w:eastAsia="Times New Roman" w:cs="Times New Roman"/>
      <w:color w:val="000000"/>
      <w:sz w:val="22"/>
      <w:lang w:val="en-US" w:eastAsia="ru-RU" w:bidi="ar-SA"/>
    </w:rPr>
  </w:style>
  <w:style w:type="paragraph" w:customStyle="1" w:styleId="83">
    <w:name w:val="ConsPlusTitle"/>
    <w:qFormat/>
    <w:uiPriority w:val="0"/>
    <w:pPr>
      <w:widowControl w:val="0"/>
      <w:suppressAutoHyphens/>
    </w:pPr>
    <w:rPr>
      <w:rFonts w:ascii="Times New Roman" w:hAnsi="Times New Roman" w:eastAsia="Times New Roman" w:cs="Times New Roman"/>
      <w:b/>
      <w:sz w:val="22"/>
      <w:lang w:val="en-US" w:eastAsia="ru-RU" w:bidi="ar-SA"/>
    </w:rPr>
  </w:style>
  <w:style w:type="paragraph" w:customStyle="1" w:styleId="84">
    <w:name w:val="Table Contents"/>
    <w:basedOn w:val="1"/>
    <w:qFormat/>
    <w:uiPriority w:val="0"/>
    <w:pPr>
      <w:suppressLineNumbers/>
    </w:pPr>
  </w:style>
  <w:style w:type="paragraph" w:customStyle="1" w:styleId="85">
    <w:name w:val="Table Heading"/>
    <w:basedOn w:val="84"/>
    <w:qFormat/>
    <w:uiPriority w:val="0"/>
    <w:pPr>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40</Pages>
  <Words>13319</Words>
  <Characters>75920</Characters>
  <Lines>632</Lines>
  <Paragraphs>178</Paragraphs>
  <TotalTime>49</TotalTime>
  <ScaleCrop>false</ScaleCrop>
  <LinksUpToDate>false</LinksUpToDate>
  <CharactersWithSpaces>89061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2025-11-17T07:33:00Z</dcterms:created>
  <dc:creator>SASHA</dc:creator>
  <cp:lastModifiedBy>Admin</cp:lastModifiedBy>
  <cp:lastPrinted>2025-12-29T10:00:00Z</cp:lastPrinted>
  <dcterms:modified xsi:type="dcterms:W3CDTF">2026-04-08T06:48:33Z</dcterms:modified>
  <dc:title>Модельный муниципальный нормативный правовой акт</dc:title>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1B2A8BEDE70440D3A1E83A619D4B5635_13</vt:lpwstr>
  </property>
  <property fmtid="{D5CDD505-2E9C-101B-9397-08002B2CF9AE}" pid="3" name="KSOProductBuildVer">
    <vt:lpwstr>1049-12.2.0.23196</vt:lpwstr>
  </property>
</Properties>
</file>