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9C3D">
      <w:pPr>
        <w:pStyle w:val="5"/>
        <w:ind w:left="0" w:right="484"/>
        <w:jc w:val="right"/>
        <w:rPr>
          <w:color w:val="FF0000"/>
          <w:sz w:val="20"/>
          <w:szCs w:val="20"/>
        </w:rPr>
      </w:pPr>
      <w:r>
        <w:rPr>
          <w:rFonts w:hint="default"/>
          <w:color w:val="FF0000"/>
          <w:sz w:val="20"/>
          <w:szCs w:val="20"/>
          <w:lang w:val="ru-RU"/>
        </w:rPr>
        <w:t xml:space="preserve"> </w:t>
      </w:r>
    </w:p>
    <w:p w14:paraId="4B53984C">
      <w:pPr>
        <w:pStyle w:val="5"/>
        <w:spacing w:before="5"/>
        <w:ind w:left="0"/>
      </w:pPr>
    </w:p>
    <w:p w14:paraId="6D8C7DBF">
      <w:pPr>
        <w:pStyle w:val="2"/>
        <w:ind w:right="1020"/>
        <w:jc w:val="center"/>
      </w:pPr>
      <w:r>
        <w:t>Извещение</w:t>
      </w:r>
    </w:p>
    <w:p w14:paraId="5725952D">
      <w:pPr>
        <w:pStyle w:val="2"/>
        <w:ind w:right="1020"/>
        <w:jc w:val="center"/>
      </w:pPr>
      <w:r>
        <w:t>о проведении конкурса на право заключения договора</w:t>
      </w:r>
    </w:p>
    <w:p w14:paraId="50C5E84F">
      <w:pPr>
        <w:pStyle w:val="2"/>
        <w:ind w:right="1020"/>
        <w:jc w:val="center"/>
        <w:rPr>
          <w:rFonts w:hint="default"/>
          <w:lang w:val="ru-RU"/>
        </w:rPr>
      </w:pPr>
      <w:r>
        <w:t>на размещение</w:t>
      </w:r>
      <w:r>
        <w:rPr>
          <w:spacing w:val="-57"/>
        </w:rPr>
        <w:t xml:space="preserve"> </w:t>
      </w:r>
      <w:r>
        <w:rPr>
          <w:rFonts w:hint="default"/>
          <w:spacing w:val="-57"/>
          <w:lang w:val="ru-RU"/>
        </w:rPr>
        <w:t xml:space="preserve">                </w:t>
      </w:r>
      <w:r>
        <w:t>нестационарного торгового объекта</w:t>
      </w:r>
      <w:r>
        <w:rPr>
          <w:rFonts w:hint="default"/>
          <w:lang w:val="ru-RU"/>
        </w:rPr>
        <w:t>,</w:t>
      </w:r>
    </w:p>
    <w:p w14:paraId="43B01379">
      <w:pPr>
        <w:pStyle w:val="2"/>
        <w:ind w:right="102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нестационарного объекта для оказания услуг</w:t>
      </w:r>
    </w:p>
    <w:p w14:paraId="605C406E">
      <w:pPr>
        <w:pStyle w:val="2"/>
        <w:ind w:right="1020"/>
        <w:jc w:val="center"/>
      </w:pPr>
      <w:r>
        <w:t xml:space="preserve">на территории </w:t>
      </w:r>
      <w:r>
        <w:rPr>
          <w:lang w:val="ru-RU"/>
        </w:rPr>
        <w:t>Каштановского</w:t>
      </w:r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</w:p>
    <w:p w14:paraId="67367F46"/>
    <w:p w14:paraId="58578A5E">
      <w:pPr>
        <w:jc w:val="center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На основании Постановления Администрации Каштановского сельского поселения</w:t>
      </w:r>
    </w:p>
    <w:p w14:paraId="6570607D">
      <w:pPr>
        <w:jc w:val="center"/>
        <w:rPr>
          <w:rFonts w:hint="default"/>
          <w:color w:val="FF0000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Бахчисарайского района Республики Крым от</w:t>
      </w:r>
      <w:r>
        <w:rPr>
          <w:rFonts w:hint="default"/>
          <w:color w:val="auto"/>
          <w:sz w:val="20"/>
          <w:szCs w:val="20"/>
          <w:lang w:val="ru-RU"/>
        </w:rPr>
        <w:t xml:space="preserve"> 20.02.2026г. № 04-02/17</w:t>
      </w:r>
    </w:p>
    <w:p w14:paraId="6D1A6509">
      <w:pPr>
        <w:jc w:val="center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«О проведении конкурса на право размещения НТО»</w:t>
      </w:r>
    </w:p>
    <w:p w14:paraId="48B92C4A">
      <w:pPr>
        <w:pStyle w:val="5"/>
        <w:spacing w:before="6"/>
        <w:ind w:left="0"/>
        <w:rPr>
          <w:b/>
          <w:sz w:val="23"/>
        </w:rPr>
      </w:pPr>
    </w:p>
    <w:p w14:paraId="3976E9CC">
      <w:pPr>
        <w:pStyle w:val="9"/>
        <w:numPr>
          <w:ilvl w:val="0"/>
          <w:numId w:val="1"/>
        </w:numPr>
        <w:tabs>
          <w:tab w:val="left" w:pos="1661"/>
          <w:tab w:val="left" w:pos="1662"/>
        </w:tabs>
        <w:spacing w:before="0" w:after="0" w:line="240" w:lineRule="auto"/>
        <w:ind w:left="1662" w:right="0" w:hanging="721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конкурс.</w:t>
      </w:r>
    </w:p>
    <w:p w14:paraId="23D79B23">
      <w:pPr>
        <w:pStyle w:val="9"/>
        <w:numPr>
          <w:ilvl w:val="0"/>
          <w:numId w:val="1"/>
        </w:numPr>
        <w:tabs>
          <w:tab w:val="left" w:pos="1661"/>
          <w:tab w:val="left" w:pos="1662"/>
        </w:tabs>
        <w:spacing w:before="1" w:after="0" w:line="240" w:lineRule="auto"/>
        <w:ind w:left="222" w:right="687" w:firstLine="719"/>
        <w:jc w:val="left"/>
        <w:rPr>
          <w:sz w:val="24"/>
        </w:rPr>
      </w:pPr>
      <w:r>
        <w:rPr>
          <w:sz w:val="24"/>
        </w:rPr>
        <w:t>Организатор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38"/>
          <w:sz w:val="24"/>
        </w:rPr>
        <w:t xml:space="preserve"> </w:t>
      </w:r>
      <w:r>
        <w:rPr>
          <w:sz w:val="24"/>
          <w:lang w:val="ru-RU"/>
        </w:rPr>
        <w:t>Каштановского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36"/>
          <w:sz w:val="24"/>
        </w:rPr>
        <w:t xml:space="preserve"> </w:t>
      </w:r>
      <w:r>
        <w:rPr>
          <w:rFonts w:hint="default"/>
          <w:spacing w:val="36"/>
          <w:sz w:val="24"/>
          <w:lang w:val="ru-RU"/>
        </w:rPr>
        <w:t xml:space="preserve">  </w:t>
      </w:r>
    </w:p>
    <w:p w14:paraId="3779F558">
      <w:pPr>
        <w:pStyle w:val="9"/>
        <w:numPr>
          <w:ilvl w:val="0"/>
          <w:numId w:val="0"/>
        </w:numPr>
        <w:tabs>
          <w:tab w:val="left" w:pos="1661"/>
          <w:tab w:val="left" w:pos="1662"/>
        </w:tabs>
        <w:spacing w:before="1" w:after="0" w:line="240" w:lineRule="auto"/>
        <w:ind w:left="941" w:leftChars="0" w:right="687" w:rightChars="0"/>
        <w:jc w:val="left"/>
        <w:rPr>
          <w:sz w:val="24"/>
        </w:rPr>
      </w:pPr>
      <w:r>
        <w:rPr>
          <w:sz w:val="24"/>
        </w:rPr>
        <w:t>поселения</w:t>
      </w:r>
      <w:r>
        <w:rPr>
          <w:spacing w:val="-57"/>
          <w:sz w:val="24"/>
        </w:rPr>
        <w:t xml:space="preserve"> </w:t>
      </w:r>
      <w:r>
        <w:rPr>
          <w:rFonts w:hint="default"/>
          <w:spacing w:val="-57"/>
          <w:sz w:val="24"/>
          <w:lang w:val="ru-RU"/>
        </w:rPr>
        <w:t xml:space="preserve">    </w:t>
      </w:r>
      <w:r>
        <w:rPr>
          <w:sz w:val="24"/>
        </w:rPr>
        <w:t>Бахчисарайского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 Республики Крым:</w:t>
      </w:r>
    </w:p>
    <w:p w14:paraId="67FFC3FB">
      <w:pPr>
        <w:pStyle w:val="9"/>
        <w:numPr>
          <w:ilvl w:val="0"/>
          <w:numId w:val="2"/>
        </w:numPr>
        <w:tabs>
          <w:tab w:val="left" w:pos="1122"/>
        </w:tabs>
        <w:spacing w:before="0" w:after="0" w:line="240" w:lineRule="auto"/>
        <w:ind w:left="1122" w:right="0" w:hanging="181"/>
        <w:jc w:val="left"/>
      </w:pPr>
      <w:r>
        <w:rPr>
          <w:sz w:val="24"/>
        </w:rPr>
        <w:t>Место</w:t>
      </w:r>
      <w:r>
        <w:rPr>
          <w:rFonts w:hint="default"/>
          <w:sz w:val="24"/>
          <w:lang w:val="ru-RU"/>
        </w:rPr>
        <w:t xml:space="preserve"> проведения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2984</w:t>
      </w:r>
      <w:r>
        <w:rPr>
          <w:rFonts w:hint="default"/>
          <w:sz w:val="24"/>
          <w:lang w:val="ru-RU"/>
        </w:rPr>
        <w:t>1</w:t>
      </w:r>
      <w:r>
        <w:rPr>
          <w:sz w:val="24"/>
        </w:rPr>
        <w:t>3,</w:t>
      </w:r>
      <w:r>
        <w:rPr>
          <w:spacing w:val="38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37"/>
          <w:sz w:val="24"/>
        </w:rPr>
        <w:t xml:space="preserve"> </w:t>
      </w:r>
      <w:r>
        <w:rPr>
          <w:sz w:val="24"/>
        </w:rPr>
        <w:t>Крым,</w:t>
      </w:r>
      <w:r>
        <w:rPr>
          <w:spacing w:val="38"/>
          <w:sz w:val="24"/>
        </w:rPr>
        <w:t xml:space="preserve"> </w:t>
      </w:r>
      <w:r>
        <w:rPr>
          <w:sz w:val="24"/>
        </w:rPr>
        <w:t>Бахчисарайский</w:t>
      </w:r>
      <w:r>
        <w:rPr>
          <w:spacing w:val="39"/>
          <w:sz w:val="24"/>
        </w:rPr>
        <w:t xml:space="preserve"> </w:t>
      </w:r>
      <w:r>
        <w:rPr>
          <w:sz w:val="24"/>
        </w:rPr>
        <w:t>р</w:t>
      </w:r>
      <w:r>
        <w:rPr>
          <w:sz w:val="24"/>
          <w:lang w:val="ru-RU"/>
        </w:rPr>
        <w:t>айо</w:t>
      </w:r>
      <w:r>
        <w:rPr>
          <w:sz w:val="24"/>
        </w:rPr>
        <w:t>н</w:t>
      </w:r>
      <w:r>
        <w:rPr>
          <w:rFonts w:hint="default"/>
          <w:sz w:val="24"/>
          <w:lang w:val="ru-RU"/>
        </w:rPr>
        <w:t>, с.Каштаны, ул.Виноградная, д. 4 (здание Администрации сельского поселения)</w:t>
      </w:r>
    </w:p>
    <w:p w14:paraId="5CA3A627">
      <w:pPr>
        <w:pStyle w:val="9"/>
        <w:numPr>
          <w:ilvl w:val="0"/>
          <w:numId w:val="2"/>
        </w:numPr>
        <w:tabs>
          <w:tab w:val="left" w:pos="1149"/>
        </w:tabs>
        <w:spacing w:before="0" w:after="0" w:line="240" w:lineRule="auto"/>
        <w:ind w:left="1148" w:right="0" w:hanging="208"/>
        <w:jc w:val="left"/>
      </w:pPr>
      <w:r>
        <w:rPr>
          <w:sz w:val="24"/>
        </w:rPr>
        <w:t>почтовый</w:t>
      </w:r>
      <w:r>
        <w:rPr>
          <w:spacing w:val="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69"/>
          <w:sz w:val="24"/>
        </w:rPr>
        <w:t xml:space="preserve"> </w:t>
      </w:r>
      <w:r>
        <w:rPr>
          <w:sz w:val="24"/>
        </w:rPr>
        <w:t>2984</w:t>
      </w:r>
      <w:r>
        <w:rPr>
          <w:rFonts w:hint="default"/>
          <w:sz w:val="24"/>
          <w:lang w:val="ru-RU"/>
        </w:rPr>
        <w:t>1</w:t>
      </w:r>
      <w:r>
        <w:rPr>
          <w:sz w:val="24"/>
        </w:rPr>
        <w:t>3,</w:t>
      </w:r>
      <w:r>
        <w:rPr>
          <w:spacing w:val="65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64"/>
          <w:sz w:val="24"/>
        </w:rPr>
        <w:t xml:space="preserve"> </w:t>
      </w:r>
      <w:r>
        <w:rPr>
          <w:sz w:val="24"/>
        </w:rPr>
        <w:t>Крым,</w:t>
      </w:r>
      <w:r>
        <w:rPr>
          <w:spacing w:val="65"/>
          <w:sz w:val="24"/>
        </w:rPr>
        <w:t xml:space="preserve"> </w:t>
      </w:r>
      <w:r>
        <w:rPr>
          <w:sz w:val="24"/>
        </w:rPr>
        <w:t>Бахчисарайский</w:t>
      </w:r>
      <w:r>
        <w:rPr>
          <w:spacing w:val="65"/>
          <w:sz w:val="24"/>
        </w:rPr>
        <w:t xml:space="preserve"> </w:t>
      </w:r>
      <w:r>
        <w:rPr>
          <w:sz w:val="24"/>
        </w:rPr>
        <w:t>р</w:t>
      </w:r>
      <w:r>
        <w:rPr>
          <w:sz w:val="24"/>
          <w:lang w:val="ru-RU"/>
        </w:rPr>
        <w:t>айо</w:t>
      </w:r>
      <w:r>
        <w:rPr>
          <w:sz w:val="24"/>
        </w:rPr>
        <w:t>н</w:t>
      </w:r>
      <w:r>
        <w:rPr>
          <w:rFonts w:hint="default"/>
          <w:sz w:val="24"/>
          <w:lang w:val="ru-RU"/>
        </w:rPr>
        <w:t>, с.Каштаны</w:t>
      </w:r>
      <w:r>
        <w:rPr>
          <w:sz w:val="24"/>
        </w:rPr>
        <w:t>,</w:t>
      </w:r>
      <w:r>
        <w:rPr>
          <w:spacing w:val="68"/>
          <w:sz w:val="24"/>
        </w:rPr>
        <w:t xml:space="preserve"> </w:t>
      </w:r>
      <w:r>
        <w:rPr>
          <w:sz w:val="24"/>
        </w:rPr>
        <w:t>ул</w:t>
      </w:r>
      <w:r>
        <w:rPr>
          <w:rFonts w:hint="default"/>
          <w:sz w:val="24"/>
          <w:lang w:val="ru-RU"/>
        </w:rPr>
        <w:t>. Виноградная, д.4.</w:t>
      </w:r>
    </w:p>
    <w:p w14:paraId="0DC321AE">
      <w:pPr>
        <w:pStyle w:val="5"/>
        <w:ind w:left="941"/>
        <w:rPr>
          <w:rFonts w:hint="default"/>
          <w:lang w:val="ru-RU"/>
        </w:rPr>
      </w:pPr>
      <w:r>
        <w:t>-</w:t>
      </w:r>
      <w:r>
        <w:rPr>
          <w:spacing w:val="-2"/>
        </w:rPr>
        <w:t xml:space="preserve"> </w:t>
      </w:r>
      <w:r>
        <w:t>тел.:</w:t>
      </w:r>
      <w:r>
        <w:rPr>
          <w:spacing w:val="-1"/>
        </w:rPr>
        <w:t xml:space="preserve"> </w:t>
      </w:r>
      <w:r>
        <w:t>(</w:t>
      </w:r>
      <w:r>
        <w:rPr>
          <w:rFonts w:hint="default"/>
          <w:lang w:val="ru-RU"/>
        </w:rPr>
        <w:t>0</w:t>
      </w:r>
      <w:r>
        <w:t>6554)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u-RU"/>
        </w:rPr>
        <w:t>5-13-24, +79782706076, +79785887650</w:t>
      </w:r>
    </w:p>
    <w:p w14:paraId="0509D4D2">
      <w:pPr>
        <w:pStyle w:val="9"/>
        <w:numPr>
          <w:ilvl w:val="0"/>
          <w:numId w:val="2"/>
        </w:numPr>
        <w:tabs>
          <w:tab w:val="left" w:pos="1082"/>
        </w:tabs>
        <w:spacing w:before="0" w:after="0" w:line="240" w:lineRule="auto"/>
        <w:ind w:left="1081" w:right="0" w:hanging="141"/>
        <w:jc w:val="left"/>
        <w:rPr>
          <w:sz w:val="24"/>
          <w:szCs w:val="24"/>
        </w:rPr>
      </w:pPr>
      <w:r>
        <w:rPr>
          <w:sz w:val="24"/>
        </w:rPr>
        <w:t>е-mail:</w:t>
      </w:r>
      <w:r>
        <w:rPr>
          <w:spacing w:val="-1"/>
          <w:sz w:val="24"/>
        </w:rPr>
        <w:t xml:space="preserve"> </w:t>
      </w:r>
      <w:r>
        <w:fldChar w:fldCharType="begin"/>
      </w:r>
      <w:r>
        <w:instrText xml:space="preserve"> HYPERLINK "mailto:vilinosovet@mail.ru" \h </w:instrText>
      </w:r>
      <w:r>
        <w:fldChar w:fldCharType="separate"/>
      </w:r>
      <w:r>
        <w:rPr>
          <w:rFonts w:hint="default"/>
          <w:sz w:val="24"/>
          <w:szCs w:val="24"/>
          <w:lang w:val="en-US"/>
        </w:rPr>
        <w:t>kashtan.ss</w:t>
      </w:r>
      <w:r>
        <w:rPr>
          <w:sz w:val="24"/>
          <w:szCs w:val="24"/>
        </w:rPr>
        <w:t>@</w:t>
      </w:r>
      <w:r>
        <w:rPr>
          <w:rFonts w:hint="default"/>
          <w:sz w:val="24"/>
          <w:szCs w:val="24"/>
          <w:lang w:val="en-US"/>
        </w:rPr>
        <w:t>yandex</w:t>
      </w:r>
      <w:r>
        <w:rPr>
          <w:sz w:val="24"/>
          <w:szCs w:val="24"/>
        </w:rPr>
        <w:t>.ru</w:t>
      </w:r>
      <w:r>
        <w:rPr>
          <w:sz w:val="24"/>
        </w:rPr>
        <w:t>.</w:t>
      </w:r>
      <w:r>
        <w:rPr>
          <w:sz w:val="24"/>
        </w:rPr>
        <w:fldChar w:fldCharType="end"/>
      </w:r>
    </w:p>
    <w:p w14:paraId="32F2B5F5">
      <w:pPr>
        <w:pStyle w:val="9"/>
        <w:numPr>
          <w:ilvl w:val="0"/>
          <w:numId w:val="2"/>
        </w:numPr>
        <w:tabs>
          <w:tab w:val="left" w:pos="1190"/>
        </w:tabs>
        <w:spacing w:before="0" w:after="0" w:line="240" w:lineRule="auto"/>
        <w:ind w:left="222" w:right="689" w:firstLine="719"/>
        <w:jc w:val="left"/>
        <w:rPr>
          <w:color w:val="auto"/>
          <w:sz w:val="24"/>
        </w:rPr>
      </w:pPr>
      <w:r>
        <w:rPr>
          <w:sz w:val="24"/>
        </w:rPr>
        <w:t>ответственн</w:t>
      </w:r>
      <w:r>
        <w:rPr>
          <w:sz w:val="24"/>
          <w:lang w:val="ru-RU"/>
        </w:rPr>
        <w:t>ые</w:t>
      </w:r>
      <w:r>
        <w:rPr>
          <w:spacing w:val="43"/>
          <w:sz w:val="24"/>
        </w:rPr>
        <w:t xml:space="preserve"> </w:t>
      </w:r>
      <w:r>
        <w:rPr>
          <w:sz w:val="24"/>
        </w:rPr>
        <w:t>должностн</w:t>
      </w:r>
      <w:r>
        <w:rPr>
          <w:sz w:val="24"/>
          <w:lang w:val="ru-RU"/>
        </w:rPr>
        <w:t>ые</w:t>
      </w:r>
      <w:r>
        <w:rPr>
          <w:spacing w:val="43"/>
          <w:sz w:val="24"/>
        </w:rPr>
        <w:t xml:space="preserve"> </w:t>
      </w:r>
      <w:r>
        <w:rPr>
          <w:sz w:val="24"/>
        </w:rPr>
        <w:t>лиц</w:t>
      </w:r>
      <w:r>
        <w:rPr>
          <w:sz w:val="24"/>
          <w:lang w:val="ru-RU"/>
        </w:rPr>
        <w:t>а</w:t>
      </w:r>
      <w:r>
        <w:rPr>
          <w:sz w:val="24"/>
        </w:rPr>
        <w:t>:</w:t>
      </w:r>
      <w:r>
        <w:rPr>
          <w:rFonts w:hint="default"/>
          <w:color w:val="FF0000"/>
          <w:sz w:val="24"/>
          <w:lang w:val="en-US"/>
        </w:rPr>
        <w:t xml:space="preserve"> </w:t>
      </w:r>
      <w:r>
        <w:rPr>
          <w:rFonts w:hint="default"/>
          <w:color w:val="auto"/>
          <w:sz w:val="24"/>
          <w:lang w:val="ru-RU"/>
        </w:rPr>
        <w:t xml:space="preserve">Левшукова Ю.К. - председатель     </w:t>
      </w:r>
    </w:p>
    <w:p w14:paraId="75F46179">
      <w:pPr>
        <w:pStyle w:val="9"/>
        <w:numPr>
          <w:ilvl w:val="0"/>
          <w:numId w:val="0"/>
        </w:numPr>
        <w:tabs>
          <w:tab w:val="left" w:pos="1190"/>
        </w:tabs>
        <w:spacing w:before="0" w:after="0" w:line="240" w:lineRule="auto"/>
        <w:ind w:left="941" w:leftChars="0" w:right="689" w:rightChars="0"/>
        <w:jc w:val="left"/>
        <w:rPr>
          <w:color w:val="FF0000"/>
          <w:sz w:val="24"/>
        </w:rPr>
      </w:pPr>
      <w:r>
        <w:rPr>
          <w:rFonts w:hint="default"/>
          <w:color w:val="auto"/>
          <w:sz w:val="24"/>
          <w:lang w:val="ru-RU"/>
        </w:rPr>
        <w:t>конкурсной   комиссии; Никулин Ю.В.</w:t>
      </w:r>
      <w:r>
        <w:rPr>
          <w:rFonts w:hint="default"/>
          <w:sz w:val="24"/>
          <w:lang w:val="ru-RU"/>
        </w:rPr>
        <w:t xml:space="preserve"> - член к</w:t>
      </w:r>
      <w:r>
        <w:rPr>
          <w:color w:val="auto"/>
          <w:sz w:val="24"/>
        </w:rPr>
        <w:t>онкурсной</w:t>
      </w:r>
      <w:r>
        <w:rPr>
          <w:color w:val="auto"/>
          <w:spacing w:val="-1"/>
          <w:sz w:val="24"/>
        </w:rPr>
        <w:t xml:space="preserve"> </w:t>
      </w:r>
      <w:r>
        <w:rPr>
          <w:color w:val="auto"/>
          <w:sz w:val="24"/>
        </w:rPr>
        <w:t>комиссии.</w:t>
      </w:r>
    </w:p>
    <w:p w14:paraId="43DDB7DC">
      <w:pPr>
        <w:pStyle w:val="9"/>
        <w:numPr>
          <w:ilvl w:val="0"/>
          <w:numId w:val="1"/>
        </w:numPr>
        <w:tabs>
          <w:tab w:val="left" w:pos="1182"/>
        </w:tabs>
        <w:spacing w:before="0" w:after="0" w:line="240" w:lineRule="auto"/>
        <w:ind w:left="1182" w:right="0" w:hanging="24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конкурса:</w:t>
      </w:r>
    </w:p>
    <w:p w14:paraId="5D6136FA">
      <w:pPr>
        <w:spacing w:before="5" w:line="274" w:lineRule="exact"/>
        <w:ind w:left="941" w:right="0" w:firstLine="0"/>
        <w:jc w:val="left"/>
        <w:rPr>
          <w:rFonts w:hint="default"/>
          <w:b/>
          <w:sz w:val="24"/>
          <w:lang w:val="ru-RU"/>
        </w:rPr>
      </w:pPr>
      <w:r>
        <w:rPr>
          <w:b/>
          <w:sz w:val="24"/>
          <w:u w:val="single"/>
        </w:rPr>
        <w:t>Лот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№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hint="default"/>
          <w:b/>
          <w:spacing w:val="-2"/>
          <w:sz w:val="24"/>
          <w:u w:val="single"/>
          <w:lang w:val="ru-RU"/>
        </w:rPr>
        <w:t>1</w:t>
      </w:r>
      <w:r>
        <w:rPr>
          <w:b/>
          <w:sz w:val="24"/>
          <w:u w:val="single"/>
        </w:rPr>
        <w:t>:</w:t>
      </w:r>
      <w:r>
        <w:rPr>
          <w:rFonts w:hint="default"/>
          <w:b/>
          <w:sz w:val="24"/>
          <w:u w:val="none"/>
          <w:lang w:val="ru-RU"/>
        </w:rPr>
        <w:t xml:space="preserve">    </w:t>
      </w:r>
      <w:r>
        <w:rPr>
          <w:rFonts w:hint="default"/>
          <w:b/>
          <w:sz w:val="24"/>
          <w:u w:val="single"/>
          <w:lang w:val="ru-RU"/>
        </w:rPr>
        <w:t>Нестационарный торговый объект (НТО)</w:t>
      </w:r>
    </w:p>
    <w:p w14:paraId="32FE4E9A">
      <w:pPr>
        <w:pStyle w:val="9"/>
        <w:numPr>
          <w:ilvl w:val="0"/>
          <w:numId w:val="2"/>
        </w:numPr>
        <w:tabs>
          <w:tab w:val="left" w:pos="1082"/>
        </w:tabs>
        <w:spacing w:before="0" w:after="0" w:line="274" w:lineRule="exact"/>
        <w:ind w:left="1081" w:right="0" w:hanging="141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Схеме: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ru-RU"/>
        </w:rPr>
        <w:t>7</w:t>
      </w:r>
      <w:r>
        <w:rPr>
          <w:color w:val="auto"/>
          <w:sz w:val="24"/>
        </w:rPr>
        <w:t>;</w:t>
      </w:r>
    </w:p>
    <w:p w14:paraId="587CCC98">
      <w:pPr>
        <w:pStyle w:val="9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1134" w:right="0" w:hanging="193"/>
        <w:jc w:val="left"/>
        <w:rPr>
          <w:color w:val="auto"/>
        </w:rPr>
      </w:pPr>
      <w:r>
        <w:rPr>
          <w:sz w:val="24"/>
        </w:rPr>
        <w:t>место</w:t>
      </w:r>
      <w:r>
        <w:rPr>
          <w:sz w:val="24"/>
          <w:lang w:val="ru-RU"/>
        </w:rPr>
        <w:t>расположение</w:t>
      </w:r>
      <w:r>
        <w:rPr>
          <w:spacing w:val="50"/>
          <w:sz w:val="24"/>
        </w:rPr>
        <w:t xml:space="preserve"> </w:t>
      </w:r>
      <w:r>
        <w:rPr>
          <w:sz w:val="24"/>
        </w:rPr>
        <w:t>(адрес)</w:t>
      </w:r>
      <w:r>
        <w:rPr>
          <w:rFonts w:hint="default"/>
          <w:sz w:val="24"/>
          <w:lang w:val="ru-RU"/>
        </w:rPr>
        <w:t xml:space="preserve"> объекта</w:t>
      </w:r>
      <w:r>
        <w:rPr>
          <w:sz w:val="24"/>
        </w:rPr>
        <w:t>:</w:t>
      </w:r>
      <w:r>
        <w:rPr>
          <w:spacing w:val="48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49"/>
          <w:sz w:val="24"/>
        </w:rPr>
        <w:t xml:space="preserve"> </w:t>
      </w:r>
      <w:r>
        <w:rPr>
          <w:sz w:val="24"/>
        </w:rPr>
        <w:t>Крым,</w:t>
      </w:r>
      <w:r>
        <w:rPr>
          <w:spacing w:val="49"/>
          <w:sz w:val="24"/>
        </w:rPr>
        <w:t xml:space="preserve"> </w:t>
      </w:r>
      <w:r>
        <w:rPr>
          <w:sz w:val="24"/>
        </w:rPr>
        <w:t>Бахчисарайский</w:t>
      </w:r>
      <w:r>
        <w:rPr>
          <w:spacing w:val="5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  <w:lang w:val="ru-RU"/>
        </w:rPr>
        <w:t>айон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color w:val="auto"/>
          <w:sz w:val="24"/>
        </w:rPr>
        <w:t>с.</w:t>
      </w:r>
      <w:r>
        <w:rPr>
          <w:rFonts w:hint="default"/>
          <w:color w:val="auto"/>
          <w:sz w:val="24"/>
          <w:lang w:val="ru-RU"/>
        </w:rPr>
        <w:t xml:space="preserve"> Шевченково, ул. Ленина, 52А</w:t>
      </w:r>
      <w:r>
        <w:rPr>
          <w:color w:val="auto"/>
        </w:rPr>
        <w:t>,</w:t>
      </w:r>
      <w:r>
        <w:rPr>
          <w:color w:val="auto"/>
          <w:spacing w:val="-1"/>
        </w:rPr>
        <w:t xml:space="preserve"> </w:t>
      </w:r>
    </w:p>
    <w:p w14:paraId="4979B2E9">
      <w:pPr>
        <w:pStyle w:val="9"/>
        <w:numPr>
          <w:ilvl w:val="0"/>
          <w:numId w:val="2"/>
        </w:numPr>
        <w:tabs>
          <w:tab w:val="left" w:pos="1082"/>
        </w:tabs>
        <w:spacing w:before="1" w:after="0" w:line="240" w:lineRule="auto"/>
        <w:ind w:left="1081" w:right="0" w:hanging="141"/>
        <w:jc w:val="left"/>
        <w:rPr>
          <w:color w:val="auto"/>
          <w:sz w:val="24"/>
        </w:rPr>
      </w:pPr>
      <w:r>
        <w:rPr>
          <w:color w:val="auto"/>
          <w:sz w:val="24"/>
          <w:lang w:val="ru-RU"/>
        </w:rPr>
        <w:t>ориентировочная</w:t>
      </w:r>
      <w:r>
        <w:rPr>
          <w:rFonts w:hint="default"/>
          <w:color w:val="auto"/>
          <w:sz w:val="24"/>
          <w:lang w:val="ru-RU"/>
        </w:rPr>
        <w:t xml:space="preserve"> </w:t>
      </w:r>
      <w:r>
        <w:rPr>
          <w:color w:val="auto"/>
          <w:sz w:val="24"/>
        </w:rPr>
        <w:t>площадь</w:t>
      </w:r>
      <w:r>
        <w:rPr>
          <w:rFonts w:hint="default"/>
          <w:color w:val="auto"/>
          <w:sz w:val="24"/>
          <w:lang w:val="ru-RU"/>
        </w:rPr>
        <w:t xml:space="preserve"> объекта</w:t>
      </w:r>
      <w:r>
        <w:rPr>
          <w:color w:val="auto"/>
          <w:sz w:val="24"/>
        </w:rPr>
        <w:t>:</w:t>
      </w:r>
      <w:r>
        <w:rPr>
          <w:color w:val="auto"/>
          <w:spacing w:val="-1"/>
          <w:sz w:val="24"/>
        </w:rPr>
        <w:t xml:space="preserve"> </w:t>
      </w:r>
      <w:r>
        <w:rPr>
          <w:rFonts w:hint="default"/>
          <w:color w:val="auto"/>
          <w:spacing w:val="-1"/>
          <w:sz w:val="24"/>
          <w:lang w:val="ru-RU"/>
        </w:rPr>
        <w:t>10</w:t>
      </w:r>
      <w:r>
        <w:rPr>
          <w:rFonts w:hint="default"/>
          <w:color w:val="auto"/>
          <w:sz w:val="24"/>
          <w:lang w:val="ru-RU"/>
        </w:rPr>
        <w:t>0</w:t>
      </w:r>
      <w:r>
        <w:rPr>
          <w:color w:val="auto"/>
          <w:sz w:val="24"/>
        </w:rPr>
        <w:t xml:space="preserve"> кв.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м.;</w:t>
      </w:r>
    </w:p>
    <w:p w14:paraId="63362579">
      <w:pPr>
        <w:pStyle w:val="9"/>
        <w:numPr>
          <w:ilvl w:val="0"/>
          <w:numId w:val="2"/>
        </w:numPr>
        <w:tabs>
          <w:tab w:val="left" w:pos="1082"/>
        </w:tabs>
        <w:spacing w:before="0" w:after="0" w:line="240" w:lineRule="auto"/>
        <w:ind w:left="1081" w:right="0" w:hanging="141"/>
        <w:jc w:val="left"/>
        <w:rPr>
          <w:color w:val="auto"/>
          <w:sz w:val="24"/>
        </w:rPr>
      </w:pPr>
      <w:r>
        <w:rPr>
          <w:color w:val="auto"/>
          <w:sz w:val="24"/>
        </w:rPr>
        <w:t>срок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размещени</w:t>
      </w:r>
      <w:r>
        <w:rPr>
          <w:color w:val="auto"/>
          <w:sz w:val="24"/>
          <w:lang w:val="ru-RU"/>
        </w:rPr>
        <w:t>я</w:t>
      </w:r>
      <w:r>
        <w:rPr>
          <w:rFonts w:hint="default"/>
          <w:color w:val="auto"/>
          <w:sz w:val="24"/>
          <w:lang w:val="ru-RU"/>
        </w:rPr>
        <w:t xml:space="preserve"> объекта</w:t>
      </w:r>
      <w:r>
        <w:rPr>
          <w:color w:val="auto"/>
          <w:sz w:val="24"/>
        </w:rPr>
        <w:t>:</w:t>
      </w:r>
      <w:r>
        <w:rPr>
          <w:color w:val="auto"/>
          <w:spacing w:val="-1"/>
          <w:sz w:val="24"/>
        </w:rPr>
        <w:t xml:space="preserve"> </w:t>
      </w:r>
      <w:r>
        <w:rPr>
          <w:color w:val="auto"/>
          <w:sz w:val="24"/>
        </w:rPr>
        <w:t>7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лет;</w:t>
      </w:r>
    </w:p>
    <w:p w14:paraId="2B7356DD">
      <w:pPr>
        <w:pStyle w:val="9"/>
        <w:numPr>
          <w:ilvl w:val="0"/>
          <w:numId w:val="2"/>
        </w:numPr>
        <w:tabs>
          <w:tab w:val="left" w:pos="1082"/>
        </w:tabs>
        <w:spacing w:before="0" w:after="0" w:line="240" w:lineRule="auto"/>
        <w:ind w:left="1081" w:right="0" w:hanging="141"/>
        <w:jc w:val="left"/>
        <w:rPr>
          <w:color w:val="auto"/>
          <w:sz w:val="24"/>
        </w:rPr>
      </w:pPr>
      <w:r>
        <w:rPr>
          <w:color w:val="auto"/>
          <w:sz w:val="24"/>
        </w:rPr>
        <w:t>период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функционирования</w:t>
      </w:r>
      <w:r>
        <w:rPr>
          <w:rFonts w:hint="default"/>
          <w:color w:val="auto"/>
          <w:sz w:val="24"/>
          <w:lang w:val="ru-RU"/>
        </w:rPr>
        <w:t xml:space="preserve"> объекта</w:t>
      </w:r>
      <w:r>
        <w:rPr>
          <w:color w:val="auto"/>
          <w:sz w:val="24"/>
        </w:rPr>
        <w:t>: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круглогодичн</w:t>
      </w:r>
      <w:r>
        <w:rPr>
          <w:color w:val="auto"/>
          <w:sz w:val="24"/>
          <w:lang w:val="ru-RU"/>
        </w:rPr>
        <w:t>ый</w:t>
      </w:r>
      <w:r>
        <w:rPr>
          <w:color w:val="auto"/>
          <w:sz w:val="24"/>
        </w:rPr>
        <w:t>;</w:t>
      </w:r>
    </w:p>
    <w:p w14:paraId="54862AC9">
      <w:pPr>
        <w:pStyle w:val="9"/>
        <w:numPr>
          <w:ilvl w:val="0"/>
          <w:numId w:val="2"/>
        </w:numPr>
        <w:tabs>
          <w:tab w:val="left" w:pos="1082"/>
        </w:tabs>
        <w:spacing w:before="0" w:after="0" w:line="240" w:lineRule="auto"/>
        <w:ind w:left="1081" w:right="0" w:hanging="141"/>
        <w:jc w:val="left"/>
        <w:rPr>
          <w:color w:val="auto"/>
          <w:sz w:val="24"/>
        </w:rPr>
      </w:pPr>
      <w:r>
        <w:rPr>
          <w:color w:val="auto"/>
          <w:sz w:val="24"/>
          <w:lang w:val="ru-RU"/>
        </w:rPr>
        <w:t>с</w:t>
      </w:r>
      <w:r>
        <w:rPr>
          <w:color w:val="auto"/>
          <w:sz w:val="24"/>
        </w:rPr>
        <w:t>пециализация</w:t>
      </w:r>
      <w:r>
        <w:rPr>
          <w:rFonts w:hint="default"/>
          <w:color w:val="auto"/>
          <w:sz w:val="24"/>
          <w:lang w:val="ru-RU"/>
        </w:rPr>
        <w:t xml:space="preserve"> объекта</w:t>
      </w:r>
      <w:r>
        <w:rPr>
          <w:color w:val="auto"/>
          <w:sz w:val="24"/>
        </w:rPr>
        <w:t>: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pacing w:val="-3"/>
          <w:sz w:val="24"/>
          <w:lang w:val="ru-RU"/>
        </w:rPr>
        <w:t>непродовольственные</w:t>
      </w:r>
      <w:r>
        <w:rPr>
          <w:rFonts w:hint="default"/>
          <w:color w:val="auto"/>
          <w:spacing w:val="-3"/>
          <w:sz w:val="24"/>
          <w:lang w:val="ru-RU"/>
        </w:rPr>
        <w:t xml:space="preserve"> товары;</w:t>
      </w:r>
    </w:p>
    <w:p w14:paraId="7A8245A9">
      <w:pPr>
        <w:pStyle w:val="9"/>
        <w:numPr>
          <w:ilvl w:val="0"/>
          <w:numId w:val="2"/>
        </w:numPr>
        <w:tabs>
          <w:tab w:val="left" w:pos="1082"/>
        </w:tabs>
        <w:spacing w:before="0" w:after="0" w:line="240" w:lineRule="auto"/>
        <w:ind w:left="1081" w:right="0" w:hanging="141"/>
        <w:jc w:val="left"/>
        <w:rPr>
          <w:color w:val="auto"/>
          <w:sz w:val="24"/>
        </w:rPr>
      </w:pPr>
      <w:r>
        <w:rPr>
          <w:color w:val="auto"/>
          <w:sz w:val="24"/>
          <w:lang w:val="ru-RU"/>
        </w:rPr>
        <w:t>т</w:t>
      </w:r>
      <w:r>
        <w:rPr>
          <w:color w:val="auto"/>
          <w:sz w:val="24"/>
        </w:rPr>
        <w:t>ип</w:t>
      </w:r>
      <w:r>
        <w:rPr>
          <w:rFonts w:hint="default"/>
          <w:color w:val="auto"/>
          <w:sz w:val="24"/>
          <w:lang w:val="ru-RU"/>
        </w:rPr>
        <w:t xml:space="preserve"> объекта</w:t>
      </w:r>
      <w:r>
        <w:rPr>
          <w:color w:val="auto"/>
          <w:sz w:val="24"/>
        </w:rPr>
        <w:t>: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павильон;</w:t>
      </w:r>
    </w:p>
    <w:p w14:paraId="24541909">
      <w:pPr>
        <w:pStyle w:val="9"/>
        <w:numPr>
          <w:ilvl w:val="0"/>
          <w:numId w:val="2"/>
        </w:numPr>
        <w:tabs>
          <w:tab w:val="left" w:pos="1082"/>
        </w:tabs>
        <w:spacing w:before="0" w:after="0" w:line="240" w:lineRule="auto"/>
        <w:ind w:left="1081" w:right="0" w:hanging="141"/>
        <w:jc w:val="left"/>
        <w:rPr>
          <w:rFonts w:hint="default" w:eastAsiaTheme="minorHAnsi"/>
          <w:color w:val="auto"/>
          <w:sz w:val="24"/>
          <w:szCs w:val="24"/>
          <w:lang w:val="ru-RU" w:eastAsia="en-US" w:bidi="ar-SA"/>
        </w:rPr>
      </w:pPr>
      <w:r>
        <w:rPr>
          <w:rFonts w:eastAsiaTheme="minorHAnsi"/>
          <w:color w:val="auto"/>
          <w:sz w:val="24"/>
          <w:szCs w:val="24"/>
          <w:lang w:val="ru-RU" w:eastAsia="en-US" w:bidi="ar-SA"/>
        </w:rPr>
        <w:t>н</w:t>
      </w:r>
      <w:r>
        <w:rPr>
          <w:rFonts w:eastAsiaTheme="minorHAnsi"/>
          <w:color w:val="auto"/>
          <w:sz w:val="24"/>
          <w:szCs w:val="24"/>
          <w:lang w:eastAsia="en-US" w:bidi="ar-SA"/>
        </w:rPr>
        <w:t xml:space="preserve">ачальная цена предмета </w:t>
      </w:r>
      <w:r>
        <w:rPr>
          <w:rFonts w:eastAsiaTheme="minorHAnsi"/>
          <w:color w:val="auto"/>
          <w:sz w:val="24"/>
          <w:szCs w:val="24"/>
          <w:lang w:val="ru-RU" w:eastAsia="en-US" w:bidi="ar-SA"/>
        </w:rPr>
        <w:t>к</w:t>
      </w:r>
      <w:r>
        <w:rPr>
          <w:rFonts w:eastAsiaTheme="minorHAnsi"/>
          <w:color w:val="auto"/>
          <w:sz w:val="24"/>
          <w:szCs w:val="24"/>
          <w:lang w:eastAsia="en-US" w:bidi="ar-SA"/>
        </w:rPr>
        <w:t>онкурса</w:t>
      </w:r>
      <w:r>
        <w:rPr>
          <w:rFonts w:hint="default" w:eastAsiaTheme="minorHAnsi"/>
          <w:color w:val="auto"/>
          <w:sz w:val="24"/>
          <w:szCs w:val="24"/>
          <w:lang w:val="ru-RU" w:eastAsia="en-US" w:bidi="ar-SA"/>
        </w:rPr>
        <w:t xml:space="preserve">: 188963,4 руб./год. </w:t>
      </w:r>
    </w:p>
    <w:p w14:paraId="4ABD65B2">
      <w:pPr>
        <w:pStyle w:val="9"/>
        <w:numPr>
          <w:ilvl w:val="0"/>
          <w:numId w:val="0"/>
        </w:numPr>
        <w:tabs>
          <w:tab w:val="left" w:pos="1082"/>
        </w:tabs>
        <w:spacing w:before="0" w:after="0" w:line="240" w:lineRule="auto"/>
        <w:ind w:left="940" w:leftChars="0" w:right="0" w:rightChars="0"/>
        <w:jc w:val="left"/>
        <w:rPr>
          <w:rFonts w:hint="default" w:eastAsiaTheme="minorHAnsi"/>
          <w:color w:val="auto"/>
          <w:sz w:val="24"/>
          <w:szCs w:val="24"/>
          <w:lang w:val="ru-RU" w:eastAsia="en-US" w:bidi="ar-SA"/>
        </w:rPr>
      </w:pPr>
    </w:p>
    <w:p w14:paraId="2F7B5EAC">
      <w:pPr>
        <w:pStyle w:val="9"/>
        <w:numPr>
          <w:ilvl w:val="0"/>
          <w:numId w:val="1"/>
        </w:numPr>
        <w:tabs>
          <w:tab w:val="left" w:pos="1662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фермерское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ru-RU"/>
        </w:rPr>
        <w:t>а</w:t>
      </w:r>
      <w:r>
        <w:rPr>
          <w:rFonts w:hint="default"/>
          <w:spacing w:val="1"/>
          <w:sz w:val="24"/>
          <w:lang w:val="ru-RU"/>
        </w:rPr>
        <w:t xml:space="preserve"> также физические лица, не являющиеся индивидуальными предпринимателями и применяющие специальный налоговый режим «Налог на профессиональный доход» (самозанятые граждане), </w:t>
      </w:r>
      <w:r>
        <w:rPr>
          <w:sz w:val="24"/>
        </w:rPr>
        <w:t>подавшие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Заявитель не должен находиться в процессе ликвидации или признания </w:t>
      </w:r>
      <w:r>
        <w:rPr>
          <w:sz w:val="24"/>
          <w:lang w:val="ru-RU"/>
        </w:rPr>
        <w:t>неплатёжеспособным</w:t>
      </w:r>
      <w:r>
        <w:rPr>
          <w:spacing w:val="-57"/>
          <w:sz w:val="24"/>
        </w:rPr>
        <w:t xml:space="preserve"> </w:t>
      </w:r>
      <w:r>
        <w:rPr>
          <w:rFonts w:hint="default"/>
          <w:spacing w:val="-57"/>
          <w:sz w:val="24"/>
          <w:lang w:val="ru-RU"/>
        </w:rPr>
        <w:t xml:space="preserve"> </w:t>
      </w:r>
      <w:r>
        <w:rPr>
          <w:sz w:val="24"/>
        </w:rPr>
        <w:t>(банкротом),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приостановлена.</w:t>
      </w:r>
    </w:p>
    <w:p w14:paraId="78AC9B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719"/>
        <w:jc w:val="both"/>
        <w:textAlignment w:val="auto"/>
      </w:pP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 фермерские хозяйства, имеющие неисполненную обязанность по уплате</w:t>
      </w:r>
      <w:r>
        <w:rPr>
          <w:spacing w:val="1"/>
        </w:rPr>
        <w:t xml:space="preserve"> </w:t>
      </w:r>
      <w:r>
        <w:t>налогов, сборов, пеней и санкций, подлежащих уплате в соответствии 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которым</w:t>
      </w:r>
      <w:r>
        <w:rPr>
          <w:spacing w:val="60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руководитель организатора конкурса состоит в браке с физическими лицами, являющимися</w:t>
      </w:r>
      <w:r>
        <w:rPr>
          <w:spacing w:val="1"/>
        </w:rPr>
        <w:t xml:space="preserve"> </w:t>
      </w:r>
      <w:r>
        <w:t>выгодоприобретателями, единоличным исполнительным органом хозяйственного общества</w:t>
      </w:r>
      <w:r>
        <w:rPr>
          <w:spacing w:val="1"/>
        </w:rPr>
        <w:t xml:space="preserve"> </w:t>
      </w:r>
      <w:r>
        <w:t>(директором,</w:t>
      </w:r>
      <w:r>
        <w:rPr>
          <w:spacing w:val="1"/>
        </w:rPr>
        <w:t xml:space="preserve"> </w:t>
      </w:r>
      <w:r>
        <w:t>генеральным</w:t>
      </w:r>
      <w:r>
        <w:rPr>
          <w:spacing w:val="1"/>
        </w:rPr>
        <w:t xml:space="preserve"> </w:t>
      </w:r>
      <w:r>
        <w:t>директором,</w:t>
      </w:r>
      <w:r>
        <w:rPr>
          <w:spacing w:val="1"/>
        </w:rPr>
        <w:t xml:space="preserve"> </w:t>
      </w:r>
      <w:r>
        <w:t>управляющим,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(директором,</w:t>
      </w:r>
      <w:r>
        <w:rPr>
          <w:spacing w:val="1"/>
        </w:rPr>
        <w:t xml:space="preserve"> </w:t>
      </w:r>
      <w:r>
        <w:t>генеральным</w:t>
      </w:r>
      <w:r>
        <w:rPr>
          <w:spacing w:val="1"/>
        </w:rPr>
        <w:t xml:space="preserve"> </w:t>
      </w:r>
      <w:r>
        <w:t>директором)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унитарного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60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лицами, в том числе зарегистрированными в качестве индивидуального предпринимателя, -</w:t>
      </w:r>
      <w:r>
        <w:rPr>
          <w:spacing w:val="1"/>
        </w:rPr>
        <w:t xml:space="preserve"> </w:t>
      </w:r>
      <w:r>
        <w:t>участниками Конкурса либо являются близкими родственниками (родственниками по прямой</w:t>
      </w:r>
      <w:r>
        <w:rPr>
          <w:spacing w:val="-57"/>
        </w:rPr>
        <w:t xml:space="preserve"> </w:t>
      </w:r>
      <w:r>
        <w:t>восходящей и нисходящей линии (родителями и детьми, дедушкой, бабушкой и внуками),</w:t>
      </w:r>
      <w:r>
        <w:rPr>
          <w:spacing w:val="1"/>
        </w:rPr>
        <w:t xml:space="preserve"> </w:t>
      </w:r>
      <w:r>
        <w:t>полнородными и неполнородными (имеющими общих отца или мать) братьями и сестрами),</w:t>
      </w:r>
      <w:r>
        <w:rPr>
          <w:spacing w:val="1"/>
        </w:rPr>
        <w:t xml:space="preserve"> </w:t>
      </w:r>
      <w:r>
        <w:t>усыновителями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усыновленными</w:t>
      </w:r>
      <w:r>
        <w:rPr>
          <w:spacing w:val="3"/>
        </w:rPr>
        <w:t xml:space="preserve"> </w:t>
      </w:r>
      <w:r>
        <w:t>указанных физических</w:t>
      </w:r>
      <w:r>
        <w:rPr>
          <w:spacing w:val="2"/>
        </w:rPr>
        <w:t xml:space="preserve"> </w:t>
      </w:r>
      <w:r>
        <w:t>лиц.</w:t>
      </w:r>
    </w:p>
    <w:p w14:paraId="520F86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720" w:firstLineChars="300"/>
        <w:jc w:val="both"/>
        <w:textAlignment w:val="auto"/>
      </w:pPr>
      <w:r>
        <w:t>Лицу,</w:t>
      </w:r>
      <w:r>
        <w:rPr>
          <w:spacing w:val="6"/>
        </w:rPr>
        <w:t xml:space="preserve"> </w:t>
      </w:r>
      <w:r>
        <w:t>подавшему</w:t>
      </w:r>
      <w:r>
        <w:rPr>
          <w:spacing w:val="60"/>
        </w:rPr>
        <w:t xml:space="preserve"> </w:t>
      </w:r>
      <w:r>
        <w:t>конверт</w:t>
      </w:r>
      <w:r>
        <w:rPr>
          <w:spacing w:val="65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заявкой</w:t>
      </w:r>
      <w:r>
        <w:rPr>
          <w:spacing w:val="67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участие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конкурсе,</w:t>
      </w:r>
      <w:r>
        <w:rPr>
          <w:spacing w:val="68"/>
        </w:rPr>
        <w:t xml:space="preserve"> </w:t>
      </w:r>
      <w:r>
        <w:t>выдается</w:t>
      </w:r>
      <w:r>
        <w:rPr>
          <w:spacing w:val="64"/>
        </w:rPr>
        <w:t xml:space="preserve"> </w:t>
      </w:r>
      <w:r>
        <w:t>расписка</w:t>
      </w:r>
      <w:r>
        <w:rPr>
          <w:rFonts w:hint="default"/>
          <w:lang w:val="ru-RU"/>
        </w:rPr>
        <w:t xml:space="preserve"> в</w:t>
      </w:r>
      <w:r>
        <w:rPr>
          <w:spacing w:val="-5"/>
        </w:rPr>
        <w:t xml:space="preserve"> </w:t>
      </w:r>
      <w:r>
        <w:rPr>
          <w:spacing w:val="-5"/>
          <w:lang w:val="ru-RU"/>
        </w:rPr>
        <w:t>принятии</w:t>
      </w:r>
      <w:r>
        <w:rPr>
          <w:rFonts w:hint="default"/>
          <w:spacing w:val="-5"/>
          <w:lang w:val="ru-RU"/>
        </w:rPr>
        <w:t xml:space="preserve"> </w:t>
      </w:r>
      <w:r>
        <w:t>заявк</w:t>
      </w:r>
      <w:r>
        <w:rPr>
          <w:lang w:val="ru-RU"/>
        </w:rP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конкурсе.</w:t>
      </w:r>
    </w:p>
    <w:p w14:paraId="2C2708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719"/>
        <w:jc w:val="both"/>
        <w:textAlignment w:val="auto"/>
      </w:pPr>
      <w:r>
        <w:t>Каждый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заявок.</w:t>
      </w:r>
    </w:p>
    <w:p w14:paraId="520939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719"/>
        <w:jc w:val="both"/>
        <w:textAlignment w:val="auto"/>
      </w:pPr>
      <w:r>
        <w:t>Заявители,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заявках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вскрытия</w:t>
      </w:r>
      <w:r>
        <w:rPr>
          <w:spacing w:val="-57"/>
        </w:rPr>
        <w:t xml:space="preserve"> </w:t>
      </w:r>
      <w:r>
        <w:t>конвертов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конвертов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конвертов</w:t>
      </w:r>
      <w:r>
        <w:rPr>
          <w:spacing w:val="-2"/>
        </w:rPr>
        <w:t xml:space="preserve"> </w:t>
      </w:r>
      <w:r>
        <w:t>до момента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вскрытия.</w:t>
      </w:r>
    </w:p>
    <w:p w14:paraId="51ED4887">
      <w:pPr>
        <w:pStyle w:val="5"/>
        <w:spacing w:before="1"/>
        <w:ind w:right="0" w:rightChars="0" w:firstLine="719"/>
        <w:jc w:val="both"/>
      </w:pPr>
      <w:r>
        <w:t>В случае если по окончании срока подачи заявок на участие в конкурсе подана только</w:t>
      </w:r>
      <w:r>
        <w:rPr>
          <w:spacing w:val="1"/>
        </w:rPr>
        <w:t xml:space="preserve"> </w:t>
      </w:r>
      <w:r>
        <w:t>одна заявка на лот, конверт с указанной заявкой вскрывается в день рассмотрения заявок 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4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положением,</w:t>
      </w:r>
      <w:r>
        <w:rPr>
          <w:spacing w:val="-2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победителем</w:t>
      </w:r>
      <w:r>
        <w:rPr>
          <w:spacing w:val="-3"/>
        </w:rPr>
        <w:t xml:space="preserve"> </w:t>
      </w:r>
      <w:r>
        <w:t>конкурса.</w:t>
      </w:r>
    </w:p>
    <w:p w14:paraId="47AE7A97">
      <w:pPr>
        <w:pStyle w:val="9"/>
        <w:numPr>
          <w:ilvl w:val="0"/>
          <w:numId w:val="0"/>
        </w:numPr>
        <w:tabs>
          <w:tab w:val="left" w:pos="1662"/>
        </w:tabs>
        <w:spacing w:before="1" w:after="0" w:line="240" w:lineRule="auto"/>
        <w:ind w:left="220" w:leftChars="100" w:right="0" w:rightChars="0" w:firstLine="720" w:firstLineChars="300"/>
        <w:jc w:val="both"/>
        <w:rPr>
          <w:sz w:val="24"/>
        </w:rPr>
      </w:pPr>
      <w:r>
        <w:rPr>
          <w:sz w:val="24"/>
          <w:lang w:val="ru-RU"/>
        </w:rPr>
        <w:t>В</w:t>
      </w:r>
      <w:r>
        <w:rPr>
          <w:sz w:val="24"/>
        </w:rPr>
        <w:t xml:space="preserve"> случае установления факта подачи одним заявителем двух и более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конкурсе в отношении одного и того же лота при условии, что поданные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 этим заявителем не отозваны, все заявки на участие в конкурсе такого 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лота,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заявителю.</w:t>
      </w:r>
    </w:p>
    <w:p w14:paraId="43A02E1A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220" w:leftChars="100" w:right="0" w:rightChars="0" w:firstLine="840" w:firstLineChars="350"/>
        <w:jc w:val="both"/>
        <w:rPr>
          <w:sz w:val="24"/>
        </w:rPr>
      </w:pPr>
      <w:r>
        <w:rPr>
          <w:sz w:val="24"/>
        </w:rPr>
        <w:t>Конверты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срока подачи заявок на участие в конкурсе, </w:t>
      </w:r>
      <w:r>
        <w:rPr>
          <w:sz w:val="24"/>
          <w:lang w:val="ru-RU"/>
        </w:rPr>
        <w:t>не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вскрываются и в тот же день</w:t>
      </w:r>
      <w:r>
        <w:rPr>
          <w:spacing w:val="2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заявителям.</w:t>
      </w:r>
    </w:p>
    <w:p w14:paraId="0B133D5E">
      <w:pPr>
        <w:pStyle w:val="9"/>
        <w:numPr>
          <w:ilvl w:val="0"/>
          <w:numId w:val="1"/>
        </w:numPr>
        <w:tabs>
          <w:tab w:val="left" w:pos="1662"/>
        </w:tabs>
        <w:spacing w:before="0" w:after="0" w:line="240" w:lineRule="auto"/>
        <w:ind w:left="222" w:leftChars="0" w:right="0" w:rightChars="0" w:firstLine="719" w:firstLineChars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3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 w14:paraId="491EE8AD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220" w:leftChars="100" w:right="0" w:rightChars="0" w:firstLine="720" w:firstLineChars="30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5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56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56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</w:p>
    <w:p w14:paraId="75BF025C">
      <w:pPr>
        <w:pStyle w:val="5"/>
        <w:spacing w:before="78"/>
        <w:ind w:left="220" w:leftChars="100" w:right="0" w:rightChars="0" w:firstLine="0" w:firstLineChars="0"/>
        <w:jc w:val="both"/>
      </w:pPr>
      <w:r>
        <w:t>форме,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конкурсной</w:t>
      </w:r>
      <w:r>
        <w:rPr>
          <w:spacing w:val="-2"/>
        </w:rPr>
        <w:t xml:space="preserve"> </w:t>
      </w:r>
      <w:r>
        <w:t>документации.</w:t>
      </w:r>
    </w:p>
    <w:p w14:paraId="528C847F">
      <w:pPr>
        <w:pStyle w:val="9"/>
        <w:numPr>
          <w:ilvl w:val="0"/>
          <w:numId w:val="0"/>
        </w:numPr>
        <w:tabs>
          <w:tab w:val="left" w:pos="1662"/>
          <w:tab w:val="left" w:pos="9427"/>
        </w:tabs>
        <w:spacing w:before="0" w:after="0" w:line="240" w:lineRule="auto"/>
        <w:ind w:left="220" w:leftChars="100" w:right="0" w:rightChars="0" w:firstLine="720" w:firstLineChars="300"/>
        <w:jc w:val="both"/>
        <w:rPr>
          <w:spacing w:val="8"/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запечатанном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указать:</w:t>
      </w:r>
      <w:r>
        <w:rPr>
          <w:spacing w:val="1"/>
          <w:sz w:val="24"/>
        </w:rPr>
        <w:t xml:space="preserve"> </w:t>
      </w:r>
      <w:r>
        <w:rPr>
          <w:sz w:val="24"/>
        </w:rPr>
        <w:t>«Заявка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8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</w:p>
    <w:p w14:paraId="13900F61">
      <w:pPr>
        <w:pStyle w:val="9"/>
        <w:numPr>
          <w:ilvl w:val="0"/>
          <w:numId w:val="0"/>
        </w:numPr>
        <w:tabs>
          <w:tab w:val="left" w:pos="1662"/>
          <w:tab w:val="left" w:pos="9427"/>
        </w:tabs>
        <w:spacing w:before="0" w:after="0" w:line="240" w:lineRule="auto"/>
        <w:ind w:right="0" w:rightChars="0" w:firstLine="240" w:firstLineChars="100"/>
        <w:jc w:val="both"/>
      </w:pPr>
      <w:r>
        <w:rPr>
          <w:sz w:val="24"/>
        </w:rPr>
        <w:t>лот</w:t>
      </w:r>
      <w:r>
        <w:rPr>
          <w:rFonts w:hint="default"/>
          <w:sz w:val="24"/>
          <w:lang w:val="ru-RU"/>
        </w:rPr>
        <w:t xml:space="preserve"> </w:t>
      </w:r>
      <w:r>
        <w:t>№</w:t>
      </w:r>
      <w:r>
        <w:rPr>
          <w:u w:val="single"/>
        </w:rPr>
        <w:tab/>
      </w:r>
      <w:r>
        <w:rPr>
          <w:rFonts w:hint="default"/>
          <w:u w:val="single"/>
          <w:lang w:val="ru-RU"/>
        </w:rPr>
        <w:t xml:space="preserve">       </w:t>
      </w:r>
      <w:r>
        <w:t>».</w:t>
      </w:r>
    </w:p>
    <w:p w14:paraId="1CA8985B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220" w:leftChars="100" w:right="0" w:rightChars="0" w:firstLine="720" w:firstLineChars="30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 предпринимателя.</w:t>
      </w:r>
    </w:p>
    <w:p w14:paraId="3C4E5BA2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220" w:leftChars="100" w:right="0" w:rightChars="0" w:firstLine="720" w:firstLineChars="300"/>
        <w:jc w:val="both"/>
        <w:rPr>
          <w:sz w:val="24"/>
        </w:rPr>
      </w:pPr>
      <w:r>
        <w:rPr>
          <w:sz w:val="24"/>
        </w:rPr>
        <w:t>Заявка предоставляется в печатном виде или заполненной от руки печатными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буквами.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Подчистки и исправления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14:paraId="5925B235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220" w:leftChars="100" w:right="0" w:rightChars="0" w:firstLine="720" w:firstLineChars="30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заполнены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пунктам.</w:t>
      </w:r>
    </w:p>
    <w:p w14:paraId="2CB1BB61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220" w:leftChars="100" w:right="0" w:rightChars="0" w:firstLine="720" w:firstLineChars="300"/>
        <w:jc w:val="both"/>
        <w:rPr>
          <w:sz w:val="24"/>
        </w:rPr>
      </w:pPr>
      <w:r>
        <w:rPr>
          <w:sz w:val="24"/>
        </w:rPr>
        <w:t>Представленные в составе заявки на участие в конкурсе документы 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возвращаются.</w:t>
      </w:r>
    </w:p>
    <w:p w14:paraId="5AAA5F49">
      <w:pPr>
        <w:pStyle w:val="9"/>
        <w:numPr>
          <w:ilvl w:val="0"/>
          <w:numId w:val="0"/>
        </w:numPr>
        <w:tabs>
          <w:tab w:val="left" w:pos="1362"/>
        </w:tabs>
        <w:spacing w:before="0" w:after="0" w:line="240" w:lineRule="auto"/>
        <w:ind w:left="941" w:leftChars="0" w:right="0" w:rightChars="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</w:p>
    <w:p w14:paraId="66ADE071">
      <w:pPr>
        <w:pStyle w:val="9"/>
        <w:numPr>
          <w:ilvl w:val="1"/>
          <w:numId w:val="3"/>
        </w:numPr>
        <w:tabs>
          <w:tab w:val="left" w:pos="1082"/>
        </w:tabs>
        <w:spacing w:before="0" w:after="0" w:line="240" w:lineRule="auto"/>
        <w:ind w:left="1081" w:right="0" w:rightChars="0" w:hanging="141"/>
        <w:jc w:val="both"/>
        <w:rPr>
          <w:sz w:val="24"/>
        </w:rPr>
      </w:pPr>
      <w:r>
        <w:rPr>
          <w:sz w:val="24"/>
        </w:rPr>
        <w:t>заверенная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лиц);</w:t>
      </w:r>
    </w:p>
    <w:p w14:paraId="2E49A1C6">
      <w:pPr>
        <w:pStyle w:val="9"/>
        <w:numPr>
          <w:ilvl w:val="1"/>
          <w:numId w:val="3"/>
        </w:numPr>
        <w:tabs>
          <w:tab w:val="left" w:pos="1084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заверенная копия свидетельства о государственной регистрации юридического лица -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14:paraId="1FBD9778">
      <w:pPr>
        <w:pStyle w:val="9"/>
        <w:numPr>
          <w:ilvl w:val="1"/>
          <w:numId w:val="3"/>
        </w:numPr>
        <w:tabs>
          <w:tab w:val="left" w:pos="1098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заверенная копия свидетельства о государственной регистрации физического лица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предпринимателей;</w:t>
      </w:r>
    </w:p>
    <w:p w14:paraId="55307C4A">
      <w:pPr>
        <w:pStyle w:val="9"/>
        <w:numPr>
          <w:ilvl w:val="1"/>
          <w:numId w:val="3"/>
        </w:numPr>
        <w:tabs>
          <w:tab w:val="left" w:pos="1082"/>
        </w:tabs>
        <w:spacing w:before="1" w:after="0" w:line="240" w:lineRule="auto"/>
        <w:ind w:left="1081" w:right="0" w:rightChars="0" w:hanging="141"/>
        <w:jc w:val="both"/>
        <w:rPr>
          <w:sz w:val="24"/>
        </w:rPr>
      </w:pPr>
      <w:r>
        <w:rPr>
          <w:sz w:val="24"/>
        </w:rPr>
        <w:t>заверенная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органе;</w:t>
      </w:r>
    </w:p>
    <w:p w14:paraId="49FD05CF">
      <w:pPr>
        <w:pStyle w:val="9"/>
        <w:numPr>
          <w:ilvl w:val="1"/>
          <w:numId w:val="3"/>
        </w:numPr>
        <w:tabs>
          <w:tab w:val="left" w:pos="1168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(для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лиц);</w:t>
      </w:r>
    </w:p>
    <w:p w14:paraId="1841CC63">
      <w:pPr>
        <w:pStyle w:val="9"/>
        <w:numPr>
          <w:ilvl w:val="1"/>
          <w:numId w:val="3"/>
        </w:numPr>
        <w:tabs>
          <w:tab w:val="left" w:pos="1168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предпринимателей);</w:t>
      </w:r>
    </w:p>
    <w:p w14:paraId="15F54AC2">
      <w:pPr>
        <w:pStyle w:val="9"/>
        <w:numPr>
          <w:ilvl w:val="1"/>
          <w:numId w:val="3"/>
        </w:numPr>
        <w:tabs>
          <w:tab w:val="left" w:pos="1168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  <w:lang w:val="ru-RU"/>
        </w:rPr>
        <w:t>оригинал</w:t>
      </w:r>
      <w:r>
        <w:rPr>
          <w:rFonts w:hint="default"/>
          <w:sz w:val="24"/>
          <w:lang w:val="ru-RU"/>
        </w:rPr>
        <w:t xml:space="preserve"> или заверенная копия документа о регистрации (постановке на учёт) лица, </w:t>
      </w:r>
      <w:r>
        <w:rPr>
          <w:rFonts w:hint="default"/>
          <w:spacing w:val="1"/>
          <w:sz w:val="24"/>
          <w:lang w:val="ru-RU"/>
        </w:rPr>
        <w:t>не являющиегося индивидуальным предпринимателем и применяющего специальный налоговый режим «Налог на профессиональный доход» (самозанятый);</w:t>
      </w:r>
    </w:p>
    <w:p w14:paraId="3B62C464">
      <w:pPr>
        <w:pStyle w:val="9"/>
        <w:numPr>
          <w:ilvl w:val="1"/>
          <w:numId w:val="3"/>
        </w:numPr>
        <w:tabs>
          <w:tab w:val="left" w:pos="1115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оригинал или заверенная копия документа, подтверждающего полномочия лица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от имени заявителя;</w:t>
      </w:r>
    </w:p>
    <w:p w14:paraId="092B5D0F">
      <w:pPr>
        <w:pStyle w:val="9"/>
        <w:numPr>
          <w:ilvl w:val="1"/>
          <w:numId w:val="3"/>
        </w:numPr>
        <w:tabs>
          <w:tab w:val="left" w:pos="1108"/>
        </w:tabs>
        <w:spacing w:before="0" w:after="0" w:line="240" w:lineRule="auto"/>
        <w:ind w:left="222" w:right="0" w:rightChars="0" w:firstLine="719"/>
        <w:jc w:val="both"/>
        <w:rPr>
          <w:sz w:val="24"/>
        </w:rPr>
      </w:pPr>
      <w:r>
        <w:rPr>
          <w:sz w:val="24"/>
        </w:rPr>
        <w:t>предложение заявителя в отношении предмета Конкурса с указанием предлагаемой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приложением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>схемы</w:t>
      </w:r>
      <w:r>
        <w:rPr>
          <w:rFonts w:hint="default"/>
          <w:spacing w:val="-2"/>
          <w:sz w:val="24"/>
          <w:lang w:val="ru-RU"/>
        </w:rPr>
        <w:t xml:space="preserve"> размещения и </w:t>
      </w:r>
      <w:r>
        <w:rPr>
          <w:sz w:val="24"/>
        </w:rPr>
        <w:t>эскиза</w:t>
      </w:r>
      <w:r>
        <w:rPr>
          <w:rFonts w:hint="default"/>
          <w:sz w:val="24"/>
          <w:lang w:val="ru-RU"/>
        </w:rPr>
        <w:t xml:space="preserve"> фасада будущего Объекта</w:t>
      </w:r>
      <w:r>
        <w:rPr>
          <w:sz w:val="24"/>
        </w:rPr>
        <w:t xml:space="preserve"> .</w:t>
      </w:r>
    </w:p>
    <w:p w14:paraId="604447F5">
      <w:pPr>
        <w:pStyle w:val="9"/>
        <w:numPr>
          <w:ilvl w:val="1"/>
          <w:numId w:val="3"/>
        </w:numPr>
        <w:tabs>
          <w:tab w:val="left" w:pos="1082"/>
        </w:tabs>
        <w:spacing w:before="0" w:after="0" w:line="240" w:lineRule="auto"/>
        <w:ind w:left="1081" w:right="0" w:rightChars="0" w:hanging="141"/>
        <w:jc w:val="both"/>
        <w:rPr>
          <w:sz w:val="24"/>
        </w:rPr>
      </w:pPr>
      <w:r>
        <w:rPr>
          <w:sz w:val="24"/>
        </w:rPr>
        <w:t>опись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конкурсе.</w:t>
      </w:r>
    </w:p>
    <w:p w14:paraId="7B928567">
      <w:pPr>
        <w:pStyle w:val="9"/>
        <w:numPr>
          <w:ilvl w:val="0"/>
          <w:numId w:val="0"/>
        </w:numPr>
        <w:tabs>
          <w:tab w:val="left" w:pos="1398"/>
        </w:tabs>
        <w:spacing w:before="0" w:after="0" w:line="240" w:lineRule="auto"/>
        <w:ind w:left="220" w:leftChars="0" w:right="0" w:rightChars="0" w:firstLine="720" w:firstLineChars="300"/>
        <w:jc w:val="both"/>
        <w:rPr>
          <w:sz w:val="24"/>
        </w:rPr>
      </w:pPr>
      <w:r>
        <w:rPr>
          <w:sz w:val="24"/>
        </w:rPr>
        <w:t>Заявитель вправе отозвать или изменить заявку на участие в Конкурсе в любое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время до дня рассмотрения заявок на участие в конкурсе. </w:t>
      </w:r>
    </w:p>
    <w:p w14:paraId="3631011E">
      <w:pPr>
        <w:pStyle w:val="9"/>
        <w:numPr>
          <w:ilvl w:val="0"/>
          <w:numId w:val="0"/>
        </w:numPr>
        <w:tabs>
          <w:tab w:val="left" w:pos="1710"/>
        </w:tabs>
        <w:spacing w:before="0" w:after="0" w:line="240" w:lineRule="auto"/>
        <w:ind w:left="220" w:leftChars="0" w:right="0" w:rightChars="0" w:firstLine="720" w:firstLineChars="30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подавший 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дате.</w:t>
      </w:r>
    </w:p>
    <w:p w14:paraId="44245643">
      <w:pPr>
        <w:pStyle w:val="9"/>
        <w:numPr>
          <w:ilvl w:val="0"/>
          <w:numId w:val="0"/>
        </w:numPr>
        <w:tabs>
          <w:tab w:val="left" w:pos="1698"/>
        </w:tabs>
        <w:spacing w:before="0" w:after="0" w:line="240" w:lineRule="auto"/>
        <w:ind w:left="220" w:leftChars="0" w:right="0" w:rightChars="0" w:firstLine="720" w:firstLineChars="300"/>
        <w:jc w:val="both"/>
        <w:rPr>
          <w:sz w:val="24"/>
        </w:rPr>
      </w:pP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финансовое предложение на право размещения </w:t>
      </w:r>
      <w:r>
        <w:rPr>
          <w:sz w:val="24"/>
          <w:lang w:val="ru-RU"/>
        </w:rPr>
        <w:t>Объекта</w:t>
      </w:r>
      <w:r>
        <w:rPr>
          <w:sz w:val="24"/>
        </w:rPr>
        <w:t xml:space="preserve"> отсутствует либо меньше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Конкурса.</w:t>
      </w:r>
    </w:p>
    <w:p w14:paraId="696331EE">
      <w:pPr>
        <w:pStyle w:val="5"/>
        <w:numPr>
          <w:ilvl w:val="0"/>
          <w:numId w:val="1"/>
        </w:numPr>
        <w:spacing w:before="78"/>
        <w:ind w:left="222" w:leftChars="0" w:right="0" w:rightChars="0" w:firstLine="719" w:firstLineChars="0"/>
        <w:jc w:val="both"/>
        <w:rPr>
          <w:rFonts w:hint="default"/>
          <w:color w:val="auto"/>
          <w:sz w:val="24"/>
          <w:lang w:val="ru-RU"/>
        </w:rPr>
      </w:pPr>
      <w:r>
        <w:rPr>
          <w:color w:val="auto"/>
          <w:sz w:val="24"/>
        </w:rPr>
        <w:t>Прием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заявок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на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участие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в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конкурсе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осуществляется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по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адресу: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2984</w:t>
      </w:r>
      <w:r>
        <w:rPr>
          <w:rFonts w:hint="default"/>
          <w:color w:val="auto"/>
          <w:sz w:val="24"/>
          <w:lang w:val="ru-RU"/>
        </w:rPr>
        <w:t>1</w:t>
      </w:r>
      <w:r>
        <w:rPr>
          <w:color w:val="auto"/>
          <w:sz w:val="24"/>
        </w:rPr>
        <w:t>3,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Республика Крым, Бахчисарайский р</w:t>
      </w:r>
      <w:r>
        <w:rPr>
          <w:color w:val="auto"/>
          <w:sz w:val="24"/>
          <w:lang w:val="ru-RU"/>
        </w:rPr>
        <w:t>айо</w:t>
      </w:r>
      <w:r>
        <w:rPr>
          <w:color w:val="auto"/>
          <w:sz w:val="24"/>
        </w:rPr>
        <w:t>н, с.</w:t>
      </w:r>
      <w:r>
        <w:rPr>
          <w:color w:val="auto"/>
          <w:sz w:val="24"/>
          <w:lang w:val="ru-RU"/>
        </w:rPr>
        <w:t>Каштаны</w:t>
      </w:r>
      <w:r>
        <w:rPr>
          <w:color w:val="auto"/>
          <w:sz w:val="24"/>
        </w:rPr>
        <w:t>, ул.</w:t>
      </w:r>
      <w:r>
        <w:rPr>
          <w:color w:val="auto"/>
          <w:sz w:val="24"/>
          <w:lang w:val="ru-RU"/>
        </w:rPr>
        <w:t>Виноградная</w:t>
      </w:r>
      <w:r>
        <w:rPr>
          <w:rFonts w:hint="default"/>
          <w:color w:val="auto"/>
          <w:sz w:val="24"/>
          <w:lang w:val="ru-RU"/>
        </w:rPr>
        <w:t>, д.4</w:t>
      </w:r>
      <w:r>
        <w:rPr>
          <w:color w:val="auto"/>
          <w:sz w:val="24"/>
        </w:rPr>
        <w:t>, каб.</w:t>
      </w:r>
      <w:r>
        <w:rPr>
          <w:rFonts w:hint="default"/>
          <w:color w:val="auto"/>
          <w:sz w:val="24"/>
          <w:lang w:val="ru-RU"/>
        </w:rPr>
        <w:t>5</w:t>
      </w:r>
      <w:r>
        <w:rPr>
          <w:color w:val="auto"/>
          <w:spacing w:val="61"/>
          <w:sz w:val="24"/>
        </w:rPr>
        <w:t xml:space="preserve"> </w:t>
      </w:r>
      <w:r>
        <w:rPr>
          <w:color w:val="auto"/>
          <w:sz w:val="24"/>
        </w:rPr>
        <w:t>в рабочие дни с 09</w:t>
      </w:r>
      <w:r>
        <w:rPr>
          <w:rFonts w:hint="default"/>
          <w:color w:val="auto"/>
          <w:sz w:val="24"/>
          <w:lang w:val="ru-RU"/>
        </w:rPr>
        <w:t>:</w:t>
      </w:r>
      <w:r>
        <w:rPr>
          <w:color w:val="auto"/>
          <w:sz w:val="24"/>
        </w:rPr>
        <w:t xml:space="preserve">00 </w:t>
      </w:r>
      <w:r>
        <w:rPr>
          <w:color w:val="auto"/>
          <w:sz w:val="24"/>
          <w:lang w:val="ru-RU"/>
        </w:rPr>
        <w:t>час</w:t>
      </w:r>
      <w:r>
        <w:rPr>
          <w:color w:val="auto"/>
          <w:sz w:val="24"/>
        </w:rPr>
        <w:t>. до 12</w:t>
      </w:r>
      <w:r>
        <w:rPr>
          <w:rFonts w:hint="default"/>
          <w:color w:val="auto"/>
          <w:sz w:val="24"/>
          <w:lang w:val="ru-RU"/>
        </w:rPr>
        <w:t>:</w:t>
      </w:r>
      <w:r>
        <w:rPr>
          <w:color w:val="auto"/>
          <w:sz w:val="24"/>
        </w:rPr>
        <w:t xml:space="preserve">00 </w:t>
      </w:r>
      <w:r>
        <w:rPr>
          <w:color w:val="auto"/>
          <w:sz w:val="24"/>
          <w:lang w:val="ru-RU"/>
        </w:rPr>
        <w:t>час</w:t>
      </w:r>
      <w:r>
        <w:rPr>
          <w:color w:val="auto"/>
          <w:sz w:val="24"/>
        </w:rPr>
        <w:t>. с</w:t>
      </w:r>
      <w:r>
        <w:rPr>
          <w:color w:val="auto"/>
          <w:spacing w:val="3"/>
          <w:sz w:val="24"/>
        </w:rPr>
        <w:t xml:space="preserve"> </w:t>
      </w:r>
      <w:r>
        <w:rPr>
          <w:rFonts w:hint="default"/>
          <w:color w:val="auto"/>
          <w:spacing w:val="3"/>
          <w:sz w:val="24"/>
          <w:lang w:val="ru-RU"/>
        </w:rPr>
        <w:t>25.02.</w:t>
      </w:r>
      <w:r>
        <w:rPr>
          <w:color w:val="auto"/>
          <w:sz w:val="24"/>
        </w:rPr>
        <w:t>202</w:t>
      </w:r>
      <w:r>
        <w:rPr>
          <w:rFonts w:hint="default"/>
          <w:color w:val="auto"/>
          <w:sz w:val="24"/>
          <w:lang w:val="ru-RU"/>
        </w:rPr>
        <w:t>6</w:t>
      </w:r>
      <w:r>
        <w:rPr>
          <w:color w:val="auto"/>
          <w:sz w:val="24"/>
        </w:rPr>
        <w:t xml:space="preserve"> г.</w:t>
      </w:r>
      <w:r>
        <w:rPr>
          <w:color w:val="auto"/>
          <w:spacing w:val="2"/>
          <w:sz w:val="24"/>
        </w:rPr>
        <w:t xml:space="preserve"> </w:t>
      </w:r>
      <w:r>
        <w:rPr>
          <w:color w:val="auto"/>
          <w:spacing w:val="2"/>
          <w:sz w:val="24"/>
          <w:lang w:val="ru-RU"/>
        </w:rPr>
        <w:t>по</w:t>
      </w:r>
      <w:r>
        <w:rPr>
          <w:rFonts w:hint="default"/>
          <w:color w:val="auto"/>
          <w:spacing w:val="2"/>
          <w:sz w:val="24"/>
          <w:lang w:val="ru-RU"/>
        </w:rPr>
        <w:t xml:space="preserve"> 26.03.</w:t>
      </w:r>
      <w:r>
        <w:rPr>
          <w:color w:val="auto"/>
          <w:sz w:val="24"/>
        </w:rPr>
        <w:t>202</w:t>
      </w:r>
      <w:r>
        <w:rPr>
          <w:rFonts w:hint="default"/>
          <w:color w:val="auto"/>
          <w:sz w:val="24"/>
          <w:lang w:val="ru-RU"/>
        </w:rPr>
        <w:t>6</w:t>
      </w:r>
      <w:r>
        <w:rPr>
          <w:color w:val="auto"/>
          <w:sz w:val="24"/>
        </w:rPr>
        <w:t>г</w:t>
      </w:r>
      <w:r>
        <w:rPr>
          <w:rFonts w:hint="default"/>
          <w:color w:val="auto"/>
          <w:sz w:val="24"/>
          <w:lang w:val="ru-RU"/>
        </w:rPr>
        <w:t>.</w:t>
      </w:r>
    </w:p>
    <w:p w14:paraId="433308A2">
      <w:pPr>
        <w:pStyle w:val="9"/>
        <w:numPr>
          <w:ilvl w:val="0"/>
          <w:numId w:val="1"/>
        </w:numPr>
        <w:tabs>
          <w:tab w:val="left" w:pos="1662"/>
        </w:tabs>
        <w:spacing w:before="0" w:after="0" w:line="240" w:lineRule="auto"/>
        <w:ind w:left="222" w:leftChars="0" w:right="0" w:rightChars="0" w:firstLine="719" w:firstLineChars="0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Вскрытие конвертов с заявками </w:t>
      </w:r>
      <w:r>
        <w:rPr>
          <w:color w:val="auto"/>
          <w:sz w:val="24"/>
          <w:lang w:val="ru-RU"/>
        </w:rPr>
        <w:t>и</w:t>
      </w:r>
      <w:r>
        <w:rPr>
          <w:rFonts w:hint="default"/>
          <w:color w:val="auto"/>
          <w:sz w:val="24"/>
          <w:lang w:val="ru-RU"/>
        </w:rPr>
        <w:t xml:space="preserve"> рассмотрение заявок </w:t>
      </w:r>
      <w:r>
        <w:rPr>
          <w:color w:val="auto"/>
          <w:sz w:val="24"/>
        </w:rPr>
        <w:t xml:space="preserve">на участие в конкурсе состоится </w:t>
      </w:r>
      <w:r>
        <w:rPr>
          <w:rFonts w:hint="default"/>
          <w:color w:val="auto"/>
          <w:sz w:val="24"/>
          <w:lang w:val="ru-RU"/>
        </w:rPr>
        <w:t>27.03.</w:t>
      </w:r>
      <w:r>
        <w:rPr>
          <w:color w:val="auto"/>
          <w:sz w:val="24"/>
        </w:rPr>
        <w:t>202</w:t>
      </w:r>
      <w:r>
        <w:rPr>
          <w:rFonts w:hint="default"/>
          <w:color w:val="auto"/>
          <w:sz w:val="24"/>
          <w:lang w:val="ru-RU"/>
        </w:rPr>
        <w:t>6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г. в 1</w:t>
      </w:r>
      <w:r>
        <w:rPr>
          <w:rFonts w:hint="default"/>
          <w:color w:val="auto"/>
          <w:sz w:val="24"/>
          <w:lang w:val="ru-RU"/>
        </w:rPr>
        <w:t>4:</w:t>
      </w:r>
      <w:r>
        <w:rPr>
          <w:color w:val="auto"/>
          <w:sz w:val="24"/>
        </w:rPr>
        <w:t>00</w:t>
      </w:r>
      <w:r>
        <w:rPr>
          <w:rFonts w:hint="default"/>
          <w:color w:val="auto"/>
          <w:sz w:val="24"/>
          <w:lang w:val="ru-RU"/>
        </w:rPr>
        <w:t xml:space="preserve"> час</w:t>
      </w:r>
      <w:r>
        <w:rPr>
          <w:color w:val="auto"/>
          <w:sz w:val="24"/>
        </w:rPr>
        <w:t>. по адресу: 2984</w:t>
      </w:r>
      <w:r>
        <w:rPr>
          <w:rFonts w:hint="default"/>
          <w:color w:val="auto"/>
          <w:sz w:val="24"/>
          <w:lang w:val="ru-RU"/>
        </w:rPr>
        <w:t>1</w:t>
      </w:r>
      <w:r>
        <w:rPr>
          <w:color w:val="auto"/>
          <w:sz w:val="24"/>
        </w:rPr>
        <w:t>3, Республика Крым, Бахчисарайский р-н, с.</w:t>
      </w:r>
      <w:r>
        <w:rPr>
          <w:color w:val="auto"/>
          <w:sz w:val="24"/>
          <w:lang w:val="ru-RU"/>
        </w:rPr>
        <w:t>Каштаны</w:t>
      </w:r>
      <w:r>
        <w:rPr>
          <w:color w:val="auto"/>
          <w:sz w:val="24"/>
        </w:rPr>
        <w:t>, ул.</w:t>
      </w:r>
      <w:r>
        <w:rPr>
          <w:color w:val="auto"/>
          <w:sz w:val="24"/>
          <w:lang w:val="ru-RU"/>
        </w:rPr>
        <w:t>Виноградная</w:t>
      </w:r>
      <w:r>
        <w:rPr>
          <w:rFonts w:hint="default"/>
          <w:color w:val="auto"/>
          <w:sz w:val="24"/>
          <w:lang w:val="ru-RU"/>
        </w:rPr>
        <w:t>, д.4, каб.1.</w:t>
      </w:r>
    </w:p>
    <w:p w14:paraId="5F253799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both"/>
        <w:rPr>
          <w:color w:val="FF0000"/>
          <w:sz w:val="24"/>
        </w:rPr>
      </w:pPr>
    </w:p>
    <w:p w14:paraId="0210A1D8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both"/>
        <w:rPr>
          <w:sz w:val="24"/>
        </w:rPr>
      </w:pPr>
    </w:p>
    <w:p w14:paraId="055A60F2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both"/>
        <w:rPr>
          <w:sz w:val="24"/>
        </w:rPr>
      </w:pPr>
    </w:p>
    <w:p w14:paraId="4BA5B56A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both"/>
        <w:rPr>
          <w:sz w:val="24"/>
        </w:rPr>
      </w:pPr>
    </w:p>
    <w:p w14:paraId="2F1B2106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right="683" w:rightChars="0"/>
        <w:jc w:val="both"/>
        <w:rPr>
          <w:sz w:val="24"/>
        </w:rPr>
      </w:pPr>
      <w:bookmarkStart w:id="0" w:name="_GoBack"/>
      <w:bookmarkEnd w:id="0"/>
    </w:p>
    <w:p w14:paraId="3E98A197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right"/>
        <w:rPr>
          <w:rFonts w:hint="default"/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Приложение</w:t>
      </w:r>
      <w:r>
        <w:rPr>
          <w:rFonts w:hint="default"/>
          <w:b w:val="0"/>
          <w:bCs w:val="0"/>
          <w:sz w:val="24"/>
          <w:lang w:val="ru-RU"/>
        </w:rPr>
        <w:t xml:space="preserve"> к извещению</w:t>
      </w:r>
    </w:p>
    <w:p w14:paraId="36788298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right"/>
        <w:rPr>
          <w:rFonts w:hint="default"/>
          <w:b w:val="0"/>
          <w:bCs w:val="0"/>
          <w:i/>
          <w:iCs/>
          <w:sz w:val="24"/>
          <w:lang w:val="ru-RU"/>
        </w:rPr>
      </w:pPr>
      <w:r>
        <w:rPr>
          <w:rFonts w:hint="default"/>
          <w:b w:val="0"/>
          <w:bCs w:val="0"/>
          <w:i/>
          <w:iCs/>
          <w:sz w:val="24"/>
          <w:lang w:val="ru-RU"/>
        </w:rPr>
        <w:t>Конкурсная документация для заявителя</w:t>
      </w:r>
    </w:p>
    <w:p w14:paraId="63FE904B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right"/>
        <w:rPr>
          <w:rFonts w:hint="default"/>
          <w:b/>
          <w:bCs/>
          <w:i/>
          <w:iCs/>
          <w:sz w:val="24"/>
          <w:lang w:val="ru-RU"/>
        </w:rPr>
      </w:pPr>
      <w:r>
        <w:rPr>
          <w:rFonts w:hint="default"/>
          <w:b w:val="0"/>
          <w:bCs w:val="0"/>
          <w:i/>
          <w:iCs/>
          <w:sz w:val="24"/>
          <w:lang w:val="ru-RU"/>
        </w:rPr>
        <w:t>(бланки, формы)</w:t>
      </w:r>
    </w:p>
    <w:p w14:paraId="7D5CC8B3">
      <w:pPr>
        <w:pStyle w:val="9"/>
        <w:numPr>
          <w:ilvl w:val="0"/>
          <w:numId w:val="0"/>
        </w:numPr>
        <w:tabs>
          <w:tab w:val="left" w:pos="1662"/>
        </w:tabs>
        <w:spacing w:before="0" w:after="0" w:line="240" w:lineRule="auto"/>
        <w:ind w:left="941" w:leftChars="0" w:right="683" w:rightChars="0"/>
        <w:jc w:val="both"/>
        <w:rPr>
          <w:sz w:val="24"/>
        </w:rPr>
      </w:pPr>
    </w:p>
    <w:p w14:paraId="5A520B00">
      <w:pPr>
        <w:pStyle w:val="5"/>
        <w:ind w:left="0"/>
        <w:jc w:val="both"/>
        <w:rPr>
          <w:rFonts w:hint="default"/>
          <w:b/>
          <w:lang w:val="ru-RU"/>
        </w:rPr>
      </w:pPr>
    </w:p>
    <w:p w14:paraId="6119EF0A">
      <w:pPr>
        <w:pStyle w:val="5"/>
        <w:ind w:left="0"/>
        <w:jc w:val="center"/>
        <w:rPr>
          <w:b/>
        </w:rPr>
      </w:pPr>
    </w:p>
    <w:p w14:paraId="3B6EDF39">
      <w:pPr>
        <w:tabs>
          <w:tab w:val="left" w:pos="9460"/>
        </w:tabs>
        <w:spacing w:before="0"/>
        <w:ind w:left="555" w:right="493" w:firstLine="0"/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14:paraId="6A3DB62B">
      <w:pPr>
        <w:pStyle w:val="2"/>
        <w:tabs>
          <w:tab w:val="left" w:pos="9460"/>
        </w:tabs>
        <w:ind w:left="524" w:right="463"/>
        <w:jc w:val="center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нестационарного</w:t>
      </w:r>
      <w:r>
        <w:rPr>
          <w:rFonts w:hint="default"/>
          <w:lang w:val="ru-RU"/>
        </w:rPr>
        <w:t xml:space="preserve"> </w:t>
      </w:r>
      <w:r>
        <w:rPr>
          <w:spacing w:val="-57"/>
        </w:rPr>
        <w:t xml:space="preserve"> </w:t>
      </w:r>
      <w:r>
        <w:t>торгового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(НТО) 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Каштановского</w:t>
      </w:r>
      <w:r>
        <w:t xml:space="preserve"> сельского</w:t>
      </w:r>
      <w:r>
        <w:rPr>
          <w:spacing w:val="-1"/>
        </w:rPr>
        <w:t xml:space="preserve"> </w:t>
      </w:r>
      <w:r>
        <w:t>поселения</w:t>
      </w:r>
    </w:p>
    <w:p w14:paraId="73C7CF58">
      <w:pPr>
        <w:pStyle w:val="5"/>
        <w:tabs>
          <w:tab w:val="left" w:pos="9460"/>
        </w:tabs>
        <w:spacing w:before="7"/>
        <w:ind w:left="0"/>
        <w:rPr>
          <w:b/>
          <w:sz w:val="23"/>
        </w:rPr>
      </w:pPr>
    </w:p>
    <w:p w14:paraId="07F8F6CA">
      <w:pPr>
        <w:pStyle w:val="5"/>
        <w:tabs>
          <w:tab w:val="left" w:pos="2681"/>
          <w:tab w:val="left" w:pos="9460"/>
        </w:tabs>
        <w:ind w:left="330"/>
      </w:pPr>
      <w:r>
        <w:t>Лот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96CE1">
      <w:pPr>
        <w:pStyle w:val="5"/>
        <w:tabs>
          <w:tab w:val="left" w:pos="2182"/>
          <w:tab w:val="left" w:pos="9460"/>
          <w:tab w:val="left" w:pos="10498"/>
        </w:tabs>
        <w:ind w:left="330"/>
      </w:pPr>
      <w:r>
        <w:t>Адрес</w:t>
      </w:r>
      <w:r>
        <w:rPr>
          <w:spacing w:val="-8"/>
        </w:rPr>
        <w:t xml:space="preserve"> </w:t>
      </w:r>
      <w:r>
        <w:t>объекта:</w:t>
      </w:r>
      <w:r>
        <w:tab/>
      </w:r>
      <w:r>
        <w:rPr>
          <w:u w:val="single"/>
        </w:rPr>
        <w:t xml:space="preserve"> </w:t>
      </w:r>
      <w:r>
        <w:rPr>
          <w:rFonts w:hint="default"/>
          <w:u w:val="single"/>
          <w:lang w:val="ru-RU"/>
        </w:rPr>
        <w:t>________</w:t>
      </w:r>
      <w:r>
        <w:rPr>
          <w:u w:val="single"/>
        </w:rPr>
        <w:tab/>
      </w:r>
    </w:p>
    <w:p w14:paraId="0192B07C">
      <w:pPr>
        <w:pStyle w:val="5"/>
        <w:tabs>
          <w:tab w:val="left" w:pos="3162"/>
          <w:tab w:val="left" w:pos="9460"/>
          <w:tab w:val="left" w:pos="10498"/>
        </w:tabs>
        <w:spacing w:before="10"/>
        <w:ind w:left="330"/>
      </w:pPr>
      <w:r>
        <w:t>Специализация</w:t>
      </w:r>
      <w:r>
        <w:rPr>
          <w:spacing w:val="-13"/>
        </w:rPr>
        <w:t xml:space="preserve"> </w:t>
      </w:r>
      <w:r>
        <w:t>объекта:</w:t>
      </w:r>
      <w:r>
        <w:tab/>
      </w:r>
      <w:r>
        <w:rPr>
          <w:rFonts w:hint="default"/>
          <w:lang w:val="ru-RU"/>
        </w:rPr>
        <w:t>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7EAD0D">
      <w:pPr>
        <w:pStyle w:val="9"/>
        <w:numPr>
          <w:ilvl w:val="0"/>
          <w:numId w:val="4"/>
        </w:numPr>
        <w:tabs>
          <w:tab w:val="left" w:pos="731"/>
          <w:tab w:val="left" w:pos="9460"/>
        </w:tabs>
        <w:spacing w:before="9" w:after="0" w:line="240" w:lineRule="auto"/>
        <w:ind w:left="330" w:right="269" w:firstLine="0"/>
        <w:jc w:val="both"/>
        <w:rPr>
          <w:sz w:val="24"/>
        </w:rPr>
      </w:pPr>
      <w:r>
        <w:rPr>
          <w:sz w:val="24"/>
        </w:rPr>
        <w:t>Изучив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  <w:lang w:val="ru-RU"/>
        </w:rPr>
        <w:t>Каштановское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поселение</w:t>
      </w:r>
    </w:p>
    <w:p w14:paraId="1EAE1EB8">
      <w:pPr>
        <w:pStyle w:val="5"/>
        <w:tabs>
          <w:tab w:val="left" w:pos="9460"/>
        </w:tabs>
        <w:spacing w:before="4"/>
        <w:ind w:left="0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180340</wp:posOffset>
                </wp:positionV>
                <wp:extent cx="6490335" cy="5715"/>
                <wp:effectExtent l="0" t="0" r="0" b="0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33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4.2pt;height:0.45pt;width:511.05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vNyONgAAAAKAQAADwAAAAAAAAABACAAAAAiAAAAZHJzL2Rv&#10;d25yZXYueG1sUEsBAhQAFAAAAAgAh07iQMLV3d/IAQAAcQ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4FF79BEC">
      <w:pPr>
        <w:pStyle w:val="5"/>
        <w:tabs>
          <w:tab w:val="left" w:pos="9460"/>
        </w:tabs>
        <w:spacing w:line="242" w:lineRule="exact"/>
        <w:ind w:left="3477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участника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конкурса)</w:t>
      </w:r>
    </w:p>
    <w:p w14:paraId="2180096B">
      <w:pPr>
        <w:pStyle w:val="5"/>
        <w:tabs>
          <w:tab w:val="left" w:pos="1481"/>
          <w:tab w:val="left" w:pos="9460"/>
          <w:tab w:val="left" w:pos="10498"/>
        </w:tabs>
        <w:ind w:left="330"/>
      </w:pPr>
      <w:r>
        <w:t>в</w:t>
      </w:r>
      <w:r>
        <w:rPr>
          <w:spacing w:val="-2"/>
        </w:rPr>
        <w:t xml:space="preserve"> </w:t>
      </w:r>
      <w:r>
        <w:t>лице,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5AFCD3">
      <w:pPr>
        <w:pStyle w:val="5"/>
        <w:tabs>
          <w:tab w:val="left" w:pos="9020"/>
          <w:tab w:val="left" w:pos="9460"/>
        </w:tabs>
        <w:spacing w:before="10"/>
        <w:ind w:left="2093" w:leftChars="713" w:right="880" w:rightChars="0" w:hanging="524" w:hangingChars="262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должности, ФИО руководителя - дл</w:t>
      </w:r>
      <w:r>
        <w:rPr>
          <w:i/>
          <w:iCs/>
          <w:sz w:val="20"/>
          <w:szCs w:val="20"/>
          <w:lang w:val="ru-RU"/>
        </w:rPr>
        <w:t>я</w:t>
      </w:r>
      <w:r>
        <w:rPr>
          <w:rFonts w:hint="default"/>
          <w:i/>
          <w:iCs/>
          <w:sz w:val="20"/>
          <w:szCs w:val="20"/>
          <w:lang w:val="ru-RU"/>
        </w:rPr>
        <w:t xml:space="preserve"> </w:t>
      </w:r>
      <w:r>
        <w:rPr>
          <w:i/>
          <w:iCs/>
          <w:sz w:val="20"/>
          <w:szCs w:val="20"/>
        </w:rPr>
        <w:t>юридического лица</w:t>
      </w:r>
      <w:r>
        <w:rPr>
          <w:rFonts w:hint="default"/>
          <w:i/>
          <w:iCs/>
          <w:sz w:val="20"/>
          <w:szCs w:val="20"/>
          <w:lang w:val="ru-RU"/>
        </w:rPr>
        <w:t xml:space="preserve"> </w:t>
      </w:r>
      <w:r>
        <w:rPr>
          <w:i/>
          <w:iCs/>
          <w:spacing w:val="-5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или ФИО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индивидуального предпринимателя)</w:t>
      </w:r>
    </w:p>
    <w:p w14:paraId="75BDDE78">
      <w:pPr>
        <w:pStyle w:val="5"/>
        <w:tabs>
          <w:tab w:val="left" w:pos="9460"/>
        </w:tabs>
        <w:ind w:left="330"/>
      </w:pPr>
      <w:r>
        <w:t>сообщает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согласии</w:t>
      </w:r>
      <w:r>
        <w:rPr>
          <w:spacing w:val="44"/>
        </w:rPr>
        <w:t xml:space="preserve"> </w:t>
      </w:r>
      <w:r>
        <w:t>участвовать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конкурсе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условиях,</w:t>
      </w:r>
      <w:r>
        <w:rPr>
          <w:spacing w:val="44"/>
        </w:rPr>
        <w:t xml:space="preserve"> </w:t>
      </w:r>
      <w:r>
        <w:t>установленных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указанных</w:t>
      </w:r>
      <w:r>
        <w:rPr>
          <w:spacing w:val="43"/>
        </w:rPr>
        <w:t xml:space="preserve"> </w:t>
      </w:r>
      <w:r>
        <w:t>выше</w:t>
      </w:r>
      <w:r>
        <w:rPr>
          <w:spacing w:val="-57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и направляет настоящее</w:t>
      </w:r>
      <w:r>
        <w:rPr>
          <w:spacing w:val="-1"/>
        </w:rPr>
        <w:t xml:space="preserve"> </w:t>
      </w:r>
      <w:r>
        <w:t>заявление.</w:t>
      </w:r>
    </w:p>
    <w:p w14:paraId="76D095DD">
      <w:pPr>
        <w:pStyle w:val="5"/>
        <w:tabs>
          <w:tab w:val="left" w:pos="9460"/>
        </w:tabs>
        <w:ind w:left="330"/>
      </w:pPr>
      <w:r>
        <w:t>Настоящим</w:t>
      </w:r>
      <w:r>
        <w:rPr>
          <w:spacing w:val="-4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подтверждаем,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</w:p>
    <w:p w14:paraId="0390DD44">
      <w:pPr>
        <w:pStyle w:val="5"/>
        <w:tabs>
          <w:tab w:val="left" w:pos="9460"/>
        </w:tabs>
        <w:ind w:left="330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179705</wp:posOffset>
                </wp:positionV>
                <wp:extent cx="6490335" cy="5715"/>
                <wp:effectExtent l="0" t="0" r="0" b="0"/>
                <wp:wrapTopAndBottom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33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4.15pt;height:0.45pt;width:511.0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GqLb2AAAAAoBAAAPAAAAAAAAAAEAIAAAACIAAABkcnMv&#10;ZG93bnJldi54bWxQSwECFAAUAAAACACHTuJApIdqvMoBAABx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354715DC">
      <w:pPr>
        <w:pStyle w:val="5"/>
        <w:tabs>
          <w:tab w:val="left" w:pos="9460"/>
        </w:tabs>
        <w:ind w:left="330" w:right="261" w:firstLine="2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организации или ФИО индивидуального предпринимателя - участника конкурса)</w:t>
      </w:r>
    </w:p>
    <w:p w14:paraId="698EA696">
      <w:pPr>
        <w:pStyle w:val="5"/>
        <w:tabs>
          <w:tab w:val="left" w:pos="9460"/>
        </w:tabs>
        <w:ind w:left="330" w:right="261" w:firstLine="24"/>
        <w:jc w:val="both"/>
      </w:pPr>
      <w:r>
        <w:t>не</w:t>
      </w:r>
      <w:r>
        <w:rPr>
          <w:spacing w:val="40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процедура</w:t>
      </w:r>
      <w:r>
        <w:rPr>
          <w:spacing w:val="41"/>
        </w:rPr>
        <w:t xml:space="preserve"> </w:t>
      </w:r>
      <w:r>
        <w:t>ликвидации,</w:t>
      </w:r>
      <w:r>
        <w:rPr>
          <w:spacing w:val="39"/>
        </w:rPr>
        <w:t xml:space="preserve"> </w:t>
      </w:r>
      <w:r>
        <w:t>банкротства,</w:t>
      </w:r>
      <w:r>
        <w:rPr>
          <w:spacing w:val="42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приостановлена,</w:t>
      </w:r>
      <w:r>
        <w:rPr>
          <w:spacing w:val="4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уплате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пеней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уплате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0593E794">
      <w:pPr>
        <w:pStyle w:val="5"/>
        <w:tabs>
          <w:tab w:val="left" w:pos="9460"/>
        </w:tabs>
        <w:ind w:left="330" w:right="26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lang w:val="ru-RU"/>
        </w:rPr>
        <w:t>трех</w:t>
      </w:r>
      <w:r>
        <w:t>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вывезти</w:t>
      </w:r>
      <w:r>
        <w:rPr>
          <w:spacing w:val="61"/>
        </w:rPr>
        <w:t xml:space="preserve"> </w:t>
      </w:r>
      <w:r>
        <w:t>(полностью</w:t>
      </w:r>
      <w:r>
        <w:rPr>
          <w:spacing w:val="61"/>
        </w:rPr>
        <w:t xml:space="preserve"> </w:t>
      </w:r>
      <w:r>
        <w:t>демонтировать)</w:t>
      </w:r>
      <w:r>
        <w:rPr>
          <w:spacing w:val="1"/>
        </w:rPr>
        <w:t xml:space="preserve"> </w:t>
      </w:r>
      <w:r>
        <w:t xml:space="preserve">нестационарный </w:t>
      </w:r>
      <w:r>
        <w:rPr>
          <w:lang w:val="ru-RU"/>
        </w:rPr>
        <w:t>торговый</w:t>
      </w:r>
      <w:r>
        <w:rPr>
          <w:rFonts w:hint="default"/>
          <w:lang w:val="ru-RU"/>
        </w:rPr>
        <w:t xml:space="preserve"> </w:t>
      </w:r>
      <w:r>
        <w:t>объект торговли (</w:t>
      </w:r>
      <w:r>
        <w:rPr>
          <w:lang w:val="ru-RU"/>
        </w:rPr>
        <w:t>нестационарный</w:t>
      </w:r>
      <w:r>
        <w:rPr>
          <w:rFonts w:hint="default"/>
          <w:lang w:val="ru-RU"/>
        </w:rPr>
        <w:t xml:space="preserve"> </w:t>
      </w:r>
      <w:r>
        <w:t xml:space="preserve">объект </w:t>
      </w:r>
      <w:r>
        <w:rPr>
          <w:lang w:val="ru-RU"/>
        </w:rPr>
        <w:t>для</w:t>
      </w:r>
      <w:r>
        <w:t xml:space="preserve"> оказани</w:t>
      </w:r>
      <w:r>
        <w:rPr>
          <w:lang w:val="ru-RU"/>
        </w:rPr>
        <w:t>я</w:t>
      </w:r>
      <w:r>
        <w:t xml:space="preserve"> услуг) с последующим восстановлением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2"/>
        </w:rPr>
        <w:t xml:space="preserve"> </w:t>
      </w:r>
      <w:r>
        <w:t>и озеленения.</w:t>
      </w:r>
    </w:p>
    <w:p w14:paraId="650C87F5">
      <w:pPr>
        <w:pStyle w:val="9"/>
        <w:numPr>
          <w:ilvl w:val="0"/>
          <w:numId w:val="4"/>
        </w:numPr>
        <w:tabs>
          <w:tab w:val="left" w:pos="571"/>
          <w:tab w:val="left" w:pos="9460"/>
        </w:tabs>
        <w:spacing w:before="0" w:after="0" w:line="240" w:lineRule="auto"/>
        <w:ind w:left="570" w:right="0" w:hanging="241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конкурса:</w:t>
      </w:r>
    </w:p>
    <w:p w14:paraId="0734E073">
      <w:pPr>
        <w:pStyle w:val="5"/>
        <w:tabs>
          <w:tab w:val="left" w:pos="9460"/>
        </w:tabs>
        <w:spacing w:before="7"/>
        <w:ind w:left="0"/>
        <w:rPr>
          <w:sz w:val="21"/>
        </w:rPr>
      </w:pPr>
    </w:p>
    <w:tbl>
      <w:tblPr>
        <w:tblStyle w:val="4"/>
        <w:tblW w:w="9682" w:type="dxa"/>
        <w:tblInd w:w="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961"/>
        <w:gridCol w:w="1260"/>
        <w:gridCol w:w="2100"/>
        <w:gridCol w:w="1"/>
        <w:gridCol w:w="1118"/>
        <w:gridCol w:w="1961"/>
        <w:gridCol w:w="441"/>
      </w:tblGrid>
      <w:tr w14:paraId="6DDED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40" w:type="dxa"/>
            <w:vMerge w:val="restart"/>
          </w:tcPr>
          <w:p w14:paraId="25FD2E65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22" w:type="dxa"/>
            <w:gridSpan w:val="4"/>
          </w:tcPr>
          <w:p w14:paraId="74691081">
            <w:pPr>
              <w:pStyle w:val="10"/>
              <w:tabs>
                <w:tab w:val="left" w:pos="9460"/>
              </w:tabs>
              <w:ind w:left="107" w:right="262"/>
              <w:rPr>
                <w:sz w:val="24"/>
              </w:rPr>
            </w:pPr>
            <w:r>
              <w:rPr>
                <w:sz w:val="24"/>
              </w:rPr>
              <w:t>Полное наименование юридического лица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Ф.И.О. индивидуального предпринимателя,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Ф.И.О.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представителя.</w:t>
            </w:r>
          </w:p>
          <w:p w14:paraId="5005A133">
            <w:pPr>
              <w:pStyle w:val="10"/>
              <w:tabs>
                <w:tab w:val="left" w:pos="9460"/>
              </w:tabs>
              <w:ind w:left="107" w:right="2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телефона.</w:t>
            </w:r>
          </w:p>
        </w:tc>
        <w:tc>
          <w:tcPr>
            <w:tcW w:w="3520" w:type="dxa"/>
            <w:gridSpan w:val="3"/>
          </w:tcPr>
          <w:p w14:paraId="56785663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</w:tr>
      <w:tr w14:paraId="4E3DC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48FF9BAD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  <w:gridSpan w:val="4"/>
          </w:tcPr>
          <w:p w14:paraId="40E7F043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14:paraId="6F70CCA9">
            <w:pPr>
              <w:pStyle w:val="10"/>
              <w:tabs>
                <w:tab w:val="left" w:pos="946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520" w:type="dxa"/>
            <w:gridSpan w:val="3"/>
          </w:tcPr>
          <w:p w14:paraId="7906EB6D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</w:tr>
      <w:tr w14:paraId="39A12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restart"/>
          </w:tcPr>
          <w:p w14:paraId="2E99E76E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22" w:type="dxa"/>
            <w:gridSpan w:val="4"/>
          </w:tcPr>
          <w:p w14:paraId="07B113FB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</w:tc>
        <w:tc>
          <w:tcPr>
            <w:tcW w:w="3520" w:type="dxa"/>
            <w:gridSpan w:val="3"/>
          </w:tcPr>
          <w:p w14:paraId="061E7637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0930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3B22FBCB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  <w:gridSpan w:val="4"/>
          </w:tcPr>
          <w:p w14:paraId="701AA4D0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</w:p>
          <w:p w14:paraId="08FE8FFD">
            <w:pPr>
              <w:pStyle w:val="10"/>
              <w:tabs>
                <w:tab w:val="left" w:pos="946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520" w:type="dxa"/>
            <w:gridSpan w:val="3"/>
          </w:tcPr>
          <w:p w14:paraId="0F4CBF09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</w:tr>
      <w:tr w14:paraId="61FE1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021F2C22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  <w:gridSpan w:val="4"/>
          </w:tcPr>
          <w:p w14:paraId="785DB36B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520" w:type="dxa"/>
            <w:gridSpan w:val="3"/>
          </w:tcPr>
          <w:p w14:paraId="69AE8F42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0F7C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1FDF5DC8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  <w:gridSpan w:val="4"/>
          </w:tcPr>
          <w:p w14:paraId="42FCF80F">
            <w:pPr>
              <w:pStyle w:val="10"/>
              <w:tabs>
                <w:tab w:val="left" w:pos="946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520" w:type="dxa"/>
            <w:gridSpan w:val="3"/>
          </w:tcPr>
          <w:p w14:paraId="27CFC404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187F0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7BF355BB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  <w:gridSpan w:val="4"/>
          </w:tcPr>
          <w:p w14:paraId="04A4912C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3520" w:type="dxa"/>
            <w:gridSpan w:val="3"/>
          </w:tcPr>
          <w:p w14:paraId="6B97F3B8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75D7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7933C277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  <w:gridSpan w:val="4"/>
          </w:tcPr>
          <w:p w14:paraId="49B42E42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3520" w:type="dxa"/>
            <w:gridSpan w:val="3"/>
          </w:tcPr>
          <w:p w14:paraId="70A74E49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57E3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40" w:type="dxa"/>
          </w:tcPr>
          <w:p w14:paraId="6C165D2B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22" w:type="dxa"/>
            <w:gridSpan w:val="4"/>
          </w:tcPr>
          <w:p w14:paraId="1BDC32A9">
            <w:pPr>
              <w:pStyle w:val="10"/>
              <w:tabs>
                <w:tab w:val="left" w:pos="9460"/>
              </w:tabs>
              <w:ind w:left="107" w:right="448"/>
              <w:rPr>
                <w:sz w:val="24"/>
              </w:rPr>
            </w:pPr>
            <w:r>
              <w:rPr>
                <w:sz w:val="24"/>
              </w:rPr>
              <w:t>Номер, почтовый адрес инспекции ФНС,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32C7CA6">
            <w:pPr>
              <w:pStyle w:val="10"/>
              <w:tabs>
                <w:tab w:val="left" w:pos="946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520" w:type="dxa"/>
            <w:gridSpan w:val="3"/>
          </w:tcPr>
          <w:p w14:paraId="7D15CF7A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</w:tr>
      <w:tr w14:paraId="0DD9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restart"/>
          </w:tcPr>
          <w:p w14:paraId="5416BDF7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42" w:type="dxa"/>
            <w:gridSpan w:val="7"/>
          </w:tcPr>
          <w:p w14:paraId="046B3A1E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</w:tr>
      <w:tr w14:paraId="2660E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6AF57455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19CDF12E">
            <w:pPr>
              <w:pStyle w:val="10"/>
              <w:tabs>
                <w:tab w:val="left" w:pos="946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  <w:tc>
          <w:tcPr>
            <w:tcW w:w="3521" w:type="dxa"/>
            <w:gridSpan w:val="4"/>
          </w:tcPr>
          <w:p w14:paraId="5D473168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6A18D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40222002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0FCE95B4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3521" w:type="dxa"/>
            <w:gridSpan w:val="4"/>
          </w:tcPr>
          <w:p w14:paraId="77BF02FC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30E3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5CDF60EB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31BA98CD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(проспект,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3521" w:type="dxa"/>
            <w:gridSpan w:val="4"/>
          </w:tcPr>
          <w:p w14:paraId="53C631EF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23AB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7B61E93B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7C29E445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14:paraId="215ECF40">
            <w:pPr>
              <w:pStyle w:val="10"/>
              <w:tabs>
                <w:tab w:val="left" w:pos="946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(вл.)</w:t>
            </w:r>
          </w:p>
        </w:tc>
        <w:tc>
          <w:tcPr>
            <w:tcW w:w="1260" w:type="dxa"/>
          </w:tcPr>
          <w:p w14:paraId="33436A64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  <w:tc>
          <w:tcPr>
            <w:tcW w:w="2100" w:type="dxa"/>
          </w:tcPr>
          <w:p w14:paraId="63E6CBDC">
            <w:pPr>
              <w:pStyle w:val="10"/>
              <w:tabs>
                <w:tab w:val="left" w:pos="946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(стр.)</w:t>
            </w:r>
          </w:p>
        </w:tc>
        <w:tc>
          <w:tcPr>
            <w:tcW w:w="1119" w:type="dxa"/>
            <w:gridSpan w:val="2"/>
          </w:tcPr>
          <w:p w14:paraId="6F94730C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  <w:tc>
          <w:tcPr>
            <w:tcW w:w="1961" w:type="dxa"/>
          </w:tcPr>
          <w:p w14:paraId="17CF32BB">
            <w:pPr>
              <w:pStyle w:val="10"/>
              <w:tabs>
                <w:tab w:val="left" w:pos="9460"/>
              </w:tabs>
              <w:spacing w:line="268" w:lineRule="exact"/>
              <w:ind w:left="91" w:right="123"/>
              <w:jc w:val="center"/>
              <w:rPr>
                <w:sz w:val="24"/>
              </w:rPr>
            </w:pPr>
            <w:r>
              <w:rPr>
                <w:sz w:val="24"/>
              </w:rPr>
              <w:t>Офис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(квартира)</w:t>
            </w:r>
          </w:p>
        </w:tc>
        <w:tc>
          <w:tcPr>
            <w:tcW w:w="441" w:type="dxa"/>
          </w:tcPr>
          <w:p w14:paraId="37BD0956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</w:tr>
      <w:tr w14:paraId="304B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restart"/>
          </w:tcPr>
          <w:p w14:paraId="08FF79DE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42" w:type="dxa"/>
            <w:gridSpan w:val="7"/>
          </w:tcPr>
          <w:p w14:paraId="09B25B59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</w:tr>
      <w:tr w14:paraId="654C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4193159E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7E7A3727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  <w:tc>
          <w:tcPr>
            <w:tcW w:w="3521" w:type="dxa"/>
            <w:gridSpan w:val="4"/>
          </w:tcPr>
          <w:p w14:paraId="55AD2099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34A4B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4EFA401C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61273142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3521" w:type="dxa"/>
            <w:gridSpan w:val="4"/>
          </w:tcPr>
          <w:p w14:paraId="0993190E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62CCC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697ED34F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4C228F5D">
            <w:pPr>
              <w:pStyle w:val="10"/>
              <w:tabs>
                <w:tab w:val="left" w:pos="946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(проспект,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521" w:type="dxa"/>
            <w:gridSpan w:val="4"/>
          </w:tcPr>
          <w:p w14:paraId="3CAE4576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16297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2DE12B05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41B81E63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14:paraId="289585D1">
            <w:pPr>
              <w:pStyle w:val="10"/>
              <w:tabs>
                <w:tab w:val="left" w:pos="946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(вл.)</w:t>
            </w:r>
          </w:p>
        </w:tc>
        <w:tc>
          <w:tcPr>
            <w:tcW w:w="1260" w:type="dxa"/>
          </w:tcPr>
          <w:p w14:paraId="255793AA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  <w:tc>
          <w:tcPr>
            <w:tcW w:w="2100" w:type="dxa"/>
          </w:tcPr>
          <w:p w14:paraId="28D69072">
            <w:pPr>
              <w:pStyle w:val="10"/>
              <w:tabs>
                <w:tab w:val="left" w:pos="946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(стр.)</w:t>
            </w:r>
          </w:p>
        </w:tc>
        <w:tc>
          <w:tcPr>
            <w:tcW w:w="1119" w:type="dxa"/>
            <w:gridSpan w:val="2"/>
          </w:tcPr>
          <w:p w14:paraId="6295EDEA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  <w:tc>
          <w:tcPr>
            <w:tcW w:w="1961" w:type="dxa"/>
          </w:tcPr>
          <w:p w14:paraId="755270F4">
            <w:pPr>
              <w:pStyle w:val="10"/>
              <w:tabs>
                <w:tab w:val="left" w:pos="9460"/>
              </w:tabs>
              <w:spacing w:line="268" w:lineRule="exact"/>
              <w:ind w:left="91" w:right="123"/>
              <w:jc w:val="center"/>
              <w:rPr>
                <w:sz w:val="24"/>
              </w:rPr>
            </w:pPr>
            <w:r>
              <w:rPr>
                <w:sz w:val="24"/>
              </w:rPr>
              <w:t>Офис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(квартира)</w:t>
            </w:r>
          </w:p>
        </w:tc>
        <w:tc>
          <w:tcPr>
            <w:tcW w:w="441" w:type="dxa"/>
          </w:tcPr>
          <w:p w14:paraId="16EEFD97">
            <w:pPr>
              <w:pStyle w:val="10"/>
              <w:tabs>
                <w:tab w:val="left" w:pos="9460"/>
              </w:tabs>
              <w:rPr>
                <w:sz w:val="24"/>
              </w:rPr>
            </w:pPr>
          </w:p>
        </w:tc>
      </w:tr>
      <w:tr w14:paraId="5D253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restart"/>
          </w:tcPr>
          <w:p w14:paraId="13B0EE89">
            <w:pPr>
              <w:pStyle w:val="10"/>
              <w:tabs>
                <w:tab w:val="left" w:pos="94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21" w:type="dxa"/>
            <w:gridSpan w:val="3"/>
          </w:tcPr>
          <w:p w14:paraId="00795B2C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</w:tc>
        <w:tc>
          <w:tcPr>
            <w:tcW w:w="3521" w:type="dxa"/>
            <w:gridSpan w:val="4"/>
          </w:tcPr>
          <w:p w14:paraId="21B83A44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02992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7727A78A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18E67EEC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3521" w:type="dxa"/>
            <w:gridSpan w:val="4"/>
          </w:tcPr>
          <w:p w14:paraId="4560737E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683D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0B46AF9E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690699F2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3521" w:type="dxa"/>
            <w:gridSpan w:val="4"/>
          </w:tcPr>
          <w:p w14:paraId="74C484BC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25A00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0CB9329F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4A89DCA1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3521" w:type="dxa"/>
            <w:gridSpan w:val="4"/>
          </w:tcPr>
          <w:p w14:paraId="3ABD14B7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25DC9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2795294C">
            <w:pPr>
              <w:tabs>
                <w:tab w:val="left" w:pos="9460"/>
              </w:tabs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3"/>
          </w:tcPr>
          <w:p w14:paraId="2EEDC060">
            <w:pPr>
              <w:pStyle w:val="10"/>
              <w:tabs>
                <w:tab w:val="left" w:pos="9460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3521" w:type="dxa"/>
            <w:gridSpan w:val="4"/>
          </w:tcPr>
          <w:p w14:paraId="7E601DA1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56152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</w:tcPr>
          <w:p w14:paraId="5D71AB75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21" w:type="dxa"/>
            <w:gridSpan w:val="3"/>
          </w:tcPr>
          <w:p w14:paraId="0D5EE996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</w:p>
        </w:tc>
        <w:tc>
          <w:tcPr>
            <w:tcW w:w="3521" w:type="dxa"/>
            <w:gridSpan w:val="4"/>
          </w:tcPr>
          <w:p w14:paraId="1AC2707B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  <w:tr w14:paraId="5F3F2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0" w:type="dxa"/>
          </w:tcPr>
          <w:p w14:paraId="21FD3FD2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21" w:type="dxa"/>
            <w:gridSpan w:val="3"/>
          </w:tcPr>
          <w:p w14:paraId="30274B3C">
            <w:pPr>
              <w:pStyle w:val="10"/>
              <w:tabs>
                <w:tab w:val="left" w:pos="94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3521" w:type="dxa"/>
            <w:gridSpan w:val="4"/>
          </w:tcPr>
          <w:p w14:paraId="239620A0">
            <w:pPr>
              <w:pStyle w:val="10"/>
              <w:tabs>
                <w:tab w:val="left" w:pos="9460"/>
              </w:tabs>
              <w:rPr>
                <w:sz w:val="20"/>
              </w:rPr>
            </w:pPr>
          </w:p>
        </w:tc>
      </w:tr>
    </w:tbl>
    <w:p w14:paraId="40F3B8C0">
      <w:pPr>
        <w:pStyle w:val="9"/>
        <w:numPr>
          <w:ilvl w:val="0"/>
          <w:numId w:val="4"/>
        </w:numPr>
        <w:tabs>
          <w:tab w:val="left" w:pos="571"/>
          <w:tab w:val="left" w:pos="9460"/>
        </w:tabs>
        <w:spacing w:before="0" w:after="0" w:line="274" w:lineRule="exact"/>
        <w:ind w:left="570" w:right="0" w:hanging="241"/>
        <w:jc w:val="both"/>
        <w:rPr>
          <w:sz w:val="24"/>
        </w:rPr>
      </w:pPr>
      <w:r>
        <w:rPr>
          <w:sz w:val="24"/>
        </w:rPr>
        <w:t>Заявительные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документы:</w:t>
      </w:r>
    </w:p>
    <w:p w14:paraId="4C1E4B3E">
      <w:pPr>
        <w:pStyle w:val="9"/>
        <w:numPr>
          <w:ilvl w:val="0"/>
          <w:numId w:val="5"/>
        </w:numPr>
        <w:tabs>
          <w:tab w:val="left" w:pos="496"/>
          <w:tab w:val="left" w:pos="9460"/>
        </w:tabs>
        <w:spacing w:before="0" w:after="0" w:line="240" w:lineRule="auto"/>
        <w:ind w:left="330" w:right="259" w:firstLine="0"/>
        <w:jc w:val="both"/>
      </w:pPr>
      <w:r>
        <w:rPr>
          <w:sz w:val="24"/>
        </w:rPr>
        <w:t xml:space="preserve">копия устава </w:t>
      </w:r>
      <w:r>
        <w:rPr>
          <w:i/>
          <w:iCs/>
          <w:sz w:val="24"/>
        </w:rPr>
        <w:t>(для юридических лиц)</w:t>
      </w:r>
      <w:r>
        <w:rPr>
          <w:sz w:val="24"/>
        </w:rPr>
        <w:t>, заверенная заявителем или копия паспорта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1"/>
          <w:sz w:val="24"/>
        </w:rPr>
        <w:t xml:space="preserve"> </w:t>
      </w:r>
      <w:r>
        <w:rPr>
          <w:i/>
          <w:iCs/>
          <w:sz w:val="24"/>
        </w:rPr>
        <w:t>(для</w:t>
      </w:r>
      <w:r>
        <w:rPr>
          <w:i/>
          <w:iCs/>
          <w:spacing w:val="41"/>
          <w:sz w:val="24"/>
        </w:rPr>
        <w:t xml:space="preserve"> </w:t>
      </w:r>
      <w:r>
        <w:rPr>
          <w:i/>
          <w:iCs/>
          <w:sz w:val="24"/>
        </w:rPr>
        <w:t>индивидуальных</w:t>
      </w:r>
      <w:r>
        <w:rPr>
          <w:i/>
          <w:iCs/>
          <w:spacing w:val="41"/>
          <w:sz w:val="24"/>
        </w:rPr>
        <w:t xml:space="preserve"> </w:t>
      </w:r>
      <w:r>
        <w:rPr>
          <w:i/>
          <w:iCs/>
          <w:sz w:val="24"/>
        </w:rPr>
        <w:t>предпринимателей)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4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rFonts w:hint="default"/>
          <w:sz w:val="24"/>
          <w:lang w:val="ru-RU"/>
        </w:rPr>
        <w:t xml:space="preserve"> </w:t>
      </w:r>
      <w:r>
        <w:rPr>
          <w:u w:val="single"/>
        </w:rPr>
        <w:t xml:space="preserve">        </w:t>
      </w:r>
      <w:r>
        <w:rPr>
          <w:spacing w:val="-5"/>
          <w:u w:val="single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экз.;</w:t>
      </w:r>
    </w:p>
    <w:p w14:paraId="213FBB87">
      <w:pPr>
        <w:pStyle w:val="9"/>
        <w:numPr>
          <w:ilvl w:val="0"/>
          <w:numId w:val="5"/>
        </w:numPr>
        <w:tabs>
          <w:tab w:val="left" w:pos="475"/>
          <w:tab w:val="left" w:pos="9460"/>
        </w:tabs>
        <w:spacing w:before="0" w:after="0" w:line="240" w:lineRule="auto"/>
        <w:ind w:left="330" w:right="270" w:firstLine="0"/>
        <w:jc w:val="both"/>
        <w:rPr>
          <w:sz w:val="24"/>
        </w:rPr>
      </w:pPr>
      <w:r>
        <w:rPr>
          <w:sz w:val="24"/>
        </w:rPr>
        <w:t xml:space="preserve">копия свидетельства о государственной регистрации </w:t>
      </w:r>
      <w:r>
        <w:rPr>
          <w:i/>
          <w:iCs/>
          <w:sz w:val="24"/>
        </w:rPr>
        <w:t>(для юридических лиц)</w:t>
      </w:r>
      <w:r>
        <w:rPr>
          <w:sz w:val="24"/>
        </w:rPr>
        <w:t xml:space="preserve"> или свидетельства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 государственной регистрации гражданина в качестве индивидуального предпринимателя</w:t>
      </w:r>
      <w:r>
        <w:rPr>
          <w:i/>
          <w:iCs/>
          <w:sz w:val="24"/>
        </w:rPr>
        <w:t xml:space="preserve"> (для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индивидуальных предпринимателей)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заверенная заявителем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  <w:u w:val="single"/>
        </w:rPr>
        <w:t xml:space="preserve"> </w:t>
      </w:r>
      <w:r>
        <w:rPr>
          <w:rFonts w:hint="default"/>
          <w:spacing w:val="49"/>
          <w:sz w:val="24"/>
          <w:u w:val="single"/>
          <w:lang w:val="ru-RU"/>
        </w:rPr>
        <w:t>____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 экз.;</w:t>
      </w:r>
    </w:p>
    <w:p w14:paraId="13A9823B">
      <w:pPr>
        <w:pStyle w:val="9"/>
        <w:numPr>
          <w:ilvl w:val="0"/>
          <w:numId w:val="5"/>
        </w:numPr>
        <w:tabs>
          <w:tab w:val="left" w:pos="654"/>
          <w:tab w:val="left" w:pos="9460"/>
        </w:tabs>
        <w:spacing w:before="0" w:after="0" w:line="240" w:lineRule="auto"/>
        <w:ind w:left="330" w:right="271" w:firstLine="0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идентификационного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налогоплательщика,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  <w:u w:val="single"/>
        </w:rPr>
        <w:t xml:space="preserve"> </w:t>
      </w:r>
      <w:r>
        <w:rPr>
          <w:rFonts w:hint="default"/>
          <w:spacing w:val="45"/>
          <w:sz w:val="24"/>
          <w:u w:val="single"/>
          <w:lang w:val="ru-RU"/>
        </w:rPr>
        <w:t xml:space="preserve">    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14:paraId="6E647AFC">
      <w:pPr>
        <w:pStyle w:val="9"/>
        <w:numPr>
          <w:ilvl w:val="0"/>
          <w:numId w:val="5"/>
        </w:numPr>
        <w:tabs>
          <w:tab w:val="left" w:pos="508"/>
          <w:tab w:val="left" w:pos="9460"/>
        </w:tabs>
        <w:spacing w:before="0" w:after="0" w:line="240" w:lineRule="auto"/>
        <w:ind w:left="330" w:right="264" w:firstLine="0"/>
        <w:jc w:val="both"/>
        <w:rPr>
          <w:sz w:val="24"/>
        </w:rPr>
      </w:pPr>
      <w:r>
        <w:rPr>
          <w:sz w:val="24"/>
        </w:rPr>
        <w:t>оригинал или заверенная копия выписки из единого государственного реестра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i/>
          <w:iCs/>
          <w:sz w:val="24"/>
        </w:rPr>
        <w:t>(для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юридических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лиц)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-1"/>
          <w:sz w:val="24"/>
        </w:rPr>
        <w:t xml:space="preserve"> </w:t>
      </w:r>
      <w:r>
        <w:rPr>
          <w:i/>
          <w:iCs/>
          <w:sz w:val="24"/>
        </w:rPr>
        <w:t>(для</w:t>
      </w:r>
      <w:r>
        <w:rPr>
          <w:i/>
          <w:iCs/>
          <w:spacing w:val="-1"/>
          <w:sz w:val="24"/>
        </w:rPr>
        <w:t xml:space="preserve"> </w:t>
      </w:r>
      <w:r>
        <w:rPr>
          <w:i/>
          <w:iCs/>
          <w:sz w:val="24"/>
        </w:rPr>
        <w:t>индивидуальных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предпринимателей)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  <w:u w:val="single"/>
        </w:rPr>
        <w:t xml:space="preserve"> </w:t>
      </w:r>
      <w:r>
        <w:rPr>
          <w:rFonts w:hint="default"/>
          <w:spacing w:val="49"/>
          <w:sz w:val="24"/>
          <w:u w:val="single"/>
          <w:lang w:val="ru-RU"/>
        </w:rPr>
        <w:t xml:space="preserve">    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14:paraId="6D621B69">
      <w:pPr>
        <w:pStyle w:val="9"/>
        <w:numPr>
          <w:ilvl w:val="0"/>
          <w:numId w:val="5"/>
        </w:numPr>
        <w:tabs>
          <w:tab w:val="left" w:pos="549"/>
          <w:tab w:val="left" w:pos="9460"/>
        </w:tabs>
        <w:spacing w:before="0" w:after="0" w:line="240" w:lineRule="auto"/>
        <w:ind w:left="330" w:right="271" w:firstLine="0"/>
        <w:jc w:val="both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5"/>
          <w:sz w:val="24"/>
        </w:rPr>
        <w:t xml:space="preserve"> </w:t>
      </w:r>
      <w:r>
        <w:rPr>
          <w:sz w:val="24"/>
        </w:rPr>
        <w:t>- на</w:t>
      </w:r>
      <w:r>
        <w:rPr>
          <w:spacing w:val="49"/>
          <w:sz w:val="24"/>
          <w:u w:val="single"/>
        </w:rPr>
        <w:t xml:space="preserve"> </w:t>
      </w:r>
      <w:r>
        <w:rPr>
          <w:rFonts w:hint="default"/>
          <w:spacing w:val="49"/>
          <w:sz w:val="24"/>
          <w:u w:val="single"/>
          <w:lang w:val="ru-RU"/>
        </w:rPr>
        <w:t xml:space="preserve">    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14:paraId="3063473C">
      <w:pPr>
        <w:pStyle w:val="9"/>
        <w:numPr>
          <w:ilvl w:val="0"/>
          <w:numId w:val="5"/>
        </w:numPr>
        <w:tabs>
          <w:tab w:val="left" w:pos="470"/>
          <w:tab w:val="left" w:pos="5334"/>
          <w:tab w:val="left" w:pos="9460"/>
        </w:tabs>
        <w:spacing w:before="0" w:after="0" w:line="240" w:lineRule="auto"/>
        <w:ind w:left="469" w:right="0" w:hanging="14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 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rFonts w:hint="default"/>
          <w:sz w:val="24"/>
          <w:u w:val="single"/>
          <w:lang w:val="ru-RU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14:paraId="3FCC5C99">
      <w:pPr>
        <w:pStyle w:val="9"/>
        <w:numPr>
          <w:ilvl w:val="0"/>
          <w:numId w:val="5"/>
        </w:numPr>
        <w:tabs>
          <w:tab w:val="left" w:pos="484"/>
          <w:tab w:val="left" w:pos="9460"/>
          <w:tab w:val="left" w:pos="9755"/>
        </w:tabs>
        <w:spacing w:before="0" w:after="0" w:line="240" w:lineRule="auto"/>
        <w:ind w:left="330" w:right="264" w:firstLine="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экз.</w:t>
      </w:r>
    </w:p>
    <w:p w14:paraId="5EB564B6">
      <w:pPr>
        <w:pStyle w:val="9"/>
        <w:numPr>
          <w:ilvl w:val="0"/>
          <w:numId w:val="5"/>
        </w:numPr>
        <w:tabs>
          <w:tab w:val="left" w:pos="482"/>
          <w:tab w:val="left" w:pos="1039"/>
          <w:tab w:val="left" w:pos="9460"/>
        </w:tabs>
        <w:spacing w:before="0" w:after="0" w:line="240" w:lineRule="auto"/>
        <w:ind w:left="330" w:right="262" w:firstLine="0"/>
        <w:jc w:val="left"/>
        <w:rPr>
          <w:sz w:val="24"/>
        </w:rPr>
      </w:pPr>
      <w:r>
        <w:rPr>
          <w:sz w:val="24"/>
        </w:rPr>
        <w:t>финансовое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суммы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заявленное</w:t>
      </w:r>
      <w:r>
        <w:rPr>
          <w:spacing w:val="9"/>
          <w:sz w:val="24"/>
        </w:rPr>
        <w:t xml:space="preserve"> </w:t>
      </w:r>
      <w:r>
        <w:rPr>
          <w:sz w:val="24"/>
        </w:rPr>
        <w:t>место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право</w:t>
      </w:r>
      <w:r>
        <w:rPr>
          <w:spacing w:val="9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НТО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rFonts w:hint="default"/>
          <w:sz w:val="24"/>
          <w:lang w:val="ru-RU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rFonts w:hint="default"/>
          <w:sz w:val="24"/>
          <w:u w:val="single"/>
          <w:lang w:val="ru-RU"/>
        </w:rPr>
        <w:t xml:space="preserve">       </w:t>
      </w:r>
      <w:r>
        <w:rPr>
          <w:rFonts w:hint="default"/>
          <w:sz w:val="24"/>
          <w:u w:val="none"/>
          <w:lang w:val="ru-RU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 экз.</w:t>
      </w:r>
    </w:p>
    <w:p w14:paraId="73B41EE6">
      <w:pPr>
        <w:pStyle w:val="9"/>
        <w:numPr>
          <w:ilvl w:val="0"/>
          <w:numId w:val="0"/>
        </w:numPr>
        <w:tabs>
          <w:tab w:val="left" w:pos="482"/>
          <w:tab w:val="left" w:pos="1039"/>
          <w:tab w:val="left" w:pos="9460"/>
        </w:tabs>
        <w:spacing w:before="0" w:after="0" w:line="240" w:lineRule="auto"/>
        <w:ind w:left="330" w:leftChars="0" w:right="262" w:rightChars="0"/>
        <w:jc w:val="left"/>
        <w:rPr>
          <w:sz w:val="24"/>
        </w:rPr>
      </w:pPr>
    </w:p>
    <w:p w14:paraId="1812991A">
      <w:pPr>
        <w:pStyle w:val="9"/>
        <w:numPr>
          <w:ilvl w:val="0"/>
          <w:numId w:val="0"/>
        </w:numPr>
        <w:tabs>
          <w:tab w:val="left" w:pos="482"/>
          <w:tab w:val="left" w:pos="1039"/>
          <w:tab w:val="left" w:pos="9460"/>
        </w:tabs>
        <w:spacing w:before="0" w:after="0" w:line="240" w:lineRule="auto"/>
        <w:ind w:left="330" w:leftChars="0" w:right="262" w:rightChars="0"/>
        <w:jc w:val="left"/>
        <w:rPr>
          <w:sz w:val="24"/>
        </w:rPr>
      </w:pPr>
    </w:p>
    <w:p w14:paraId="4663E814">
      <w:pPr>
        <w:pStyle w:val="9"/>
        <w:numPr>
          <w:ilvl w:val="0"/>
          <w:numId w:val="0"/>
        </w:numPr>
        <w:tabs>
          <w:tab w:val="left" w:pos="482"/>
          <w:tab w:val="left" w:pos="1039"/>
          <w:tab w:val="left" w:pos="9460"/>
        </w:tabs>
        <w:spacing w:before="0" w:after="0" w:line="240" w:lineRule="auto"/>
        <w:ind w:left="330" w:leftChars="0" w:right="262" w:rightChars="0"/>
        <w:jc w:val="left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>«_____»____________ 20___г.</w:t>
      </w:r>
    </w:p>
    <w:p w14:paraId="02BB7B45">
      <w:pPr>
        <w:pStyle w:val="5"/>
        <w:tabs>
          <w:tab w:val="left" w:pos="9460"/>
        </w:tabs>
        <w:ind w:left="0"/>
      </w:pPr>
    </w:p>
    <w:p w14:paraId="2461FC32">
      <w:pPr>
        <w:pStyle w:val="5"/>
        <w:tabs>
          <w:tab w:val="left" w:pos="9460"/>
        </w:tabs>
        <w:spacing w:before="1"/>
        <w:ind w:left="330"/>
      </w:pPr>
      <w:r>
        <w:t>Заявитель</w:t>
      </w:r>
      <w:r>
        <w:rPr>
          <w:spacing w:val="-4"/>
        </w:rPr>
        <w:t xml:space="preserve"> </w:t>
      </w:r>
      <w:r>
        <w:t>(</w:t>
      </w:r>
      <w:r>
        <w:rPr>
          <w:i/>
          <w:iCs/>
        </w:rPr>
        <w:t>уполномоченный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представитель</w:t>
      </w:r>
      <w:r>
        <w:t>)</w:t>
      </w:r>
    </w:p>
    <w:p w14:paraId="014BF160">
      <w:pPr>
        <w:pStyle w:val="5"/>
        <w:tabs>
          <w:tab w:val="left" w:pos="9460"/>
        </w:tabs>
        <w:spacing w:before="1"/>
        <w:ind w:left="330"/>
      </w:pPr>
    </w:p>
    <w:p w14:paraId="64E4FECF">
      <w:pPr>
        <w:pStyle w:val="5"/>
        <w:tabs>
          <w:tab w:val="left" w:pos="1061"/>
          <w:tab w:val="left" w:pos="3776"/>
          <w:tab w:val="left" w:pos="4422"/>
          <w:tab w:val="left" w:pos="8397"/>
          <w:tab w:val="left" w:pos="9460"/>
        </w:tabs>
        <w:ind w:left="330"/>
      </w:pPr>
      <w:r>
        <w:t>М.П.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(ФИО)</w:t>
      </w:r>
    </w:p>
    <w:p w14:paraId="2D1AE595">
      <w:pPr>
        <w:pStyle w:val="5"/>
        <w:tabs>
          <w:tab w:val="left" w:pos="9460"/>
        </w:tabs>
        <w:spacing w:before="9"/>
        <w:ind w:left="1170"/>
        <w:rPr>
          <w:i/>
          <w:iCs/>
        </w:rPr>
      </w:pPr>
      <w:r>
        <w:rPr>
          <w:i/>
          <w:iCs/>
        </w:rPr>
        <w:t>(подпись)</w:t>
      </w:r>
    </w:p>
    <w:p w14:paraId="5EA40C65">
      <w:pPr>
        <w:spacing w:after="0"/>
      </w:pPr>
    </w:p>
    <w:p w14:paraId="18747D92">
      <w:pPr>
        <w:spacing w:after="0"/>
      </w:pPr>
    </w:p>
    <w:p w14:paraId="32B9CA05">
      <w:pPr>
        <w:spacing w:after="0"/>
      </w:pPr>
    </w:p>
    <w:p w14:paraId="5141EBA8">
      <w:pPr>
        <w:spacing w:after="0"/>
      </w:pPr>
    </w:p>
    <w:p w14:paraId="2B02F8E3">
      <w:pPr>
        <w:spacing w:after="0"/>
      </w:pPr>
    </w:p>
    <w:p w14:paraId="3C9957D6">
      <w:pPr>
        <w:spacing w:after="0"/>
      </w:pPr>
    </w:p>
    <w:p w14:paraId="354AA9DD">
      <w:pPr>
        <w:spacing w:after="0"/>
      </w:pPr>
    </w:p>
    <w:p w14:paraId="187DF540">
      <w:pPr>
        <w:spacing w:after="0"/>
      </w:pPr>
    </w:p>
    <w:p w14:paraId="7D27F9B5">
      <w:pPr>
        <w:spacing w:after="0"/>
      </w:pPr>
    </w:p>
    <w:p w14:paraId="7903F72D">
      <w:pPr>
        <w:spacing w:after="0"/>
      </w:pPr>
    </w:p>
    <w:p w14:paraId="236BBEAF">
      <w:pPr>
        <w:spacing w:after="0"/>
      </w:pPr>
    </w:p>
    <w:p w14:paraId="7C03E5D7">
      <w:pPr>
        <w:spacing w:after="0"/>
      </w:pPr>
    </w:p>
    <w:p w14:paraId="1EA7F83A">
      <w:pPr>
        <w:spacing w:after="0"/>
      </w:pPr>
    </w:p>
    <w:p w14:paraId="210157E7">
      <w:pPr>
        <w:spacing w:after="0"/>
      </w:pPr>
    </w:p>
    <w:p w14:paraId="621B2696">
      <w:pPr>
        <w:spacing w:after="0"/>
      </w:pPr>
    </w:p>
    <w:p w14:paraId="6F61CC05">
      <w:pPr>
        <w:spacing w:after="0"/>
      </w:pPr>
    </w:p>
    <w:p w14:paraId="643B029F">
      <w:pPr>
        <w:spacing w:after="0"/>
      </w:pPr>
    </w:p>
    <w:p w14:paraId="66644C3D">
      <w:pPr>
        <w:spacing w:after="0"/>
      </w:pPr>
    </w:p>
    <w:p w14:paraId="211D8A7C">
      <w:pPr>
        <w:spacing w:after="0"/>
      </w:pPr>
    </w:p>
    <w:p w14:paraId="6E76BFED">
      <w:pPr>
        <w:spacing w:after="0"/>
      </w:pPr>
    </w:p>
    <w:p w14:paraId="06CCE46B">
      <w:pPr>
        <w:spacing w:after="0"/>
      </w:pPr>
    </w:p>
    <w:p w14:paraId="31DDAC9F">
      <w:pPr>
        <w:spacing w:after="0"/>
      </w:pPr>
    </w:p>
    <w:p w14:paraId="69B93C2C">
      <w:pPr>
        <w:spacing w:after="0"/>
      </w:pPr>
    </w:p>
    <w:p w14:paraId="150D48EE">
      <w:pPr>
        <w:spacing w:after="0"/>
      </w:pPr>
    </w:p>
    <w:p w14:paraId="11131D9B">
      <w:pPr>
        <w:spacing w:after="0"/>
      </w:pPr>
    </w:p>
    <w:p w14:paraId="392C8436">
      <w:pPr>
        <w:spacing w:after="0"/>
      </w:pPr>
    </w:p>
    <w:p w14:paraId="431EC428">
      <w:pPr>
        <w:spacing w:after="0"/>
      </w:pPr>
    </w:p>
    <w:p w14:paraId="76621778">
      <w:pPr>
        <w:spacing w:after="0"/>
      </w:pPr>
    </w:p>
    <w:p w14:paraId="582A56D6">
      <w:pPr>
        <w:spacing w:after="0"/>
      </w:pPr>
    </w:p>
    <w:p w14:paraId="6D350769">
      <w:pPr>
        <w:spacing w:after="0"/>
      </w:pPr>
    </w:p>
    <w:p w14:paraId="6DC8DFC4">
      <w:pPr>
        <w:spacing w:after="0"/>
      </w:pPr>
    </w:p>
    <w:p w14:paraId="11F47233">
      <w:pPr>
        <w:spacing w:after="0"/>
      </w:pPr>
    </w:p>
    <w:p w14:paraId="1DC934EE">
      <w:pPr>
        <w:spacing w:after="0"/>
      </w:pPr>
    </w:p>
    <w:p w14:paraId="79CCA486">
      <w:pPr>
        <w:spacing w:after="0"/>
      </w:pPr>
    </w:p>
    <w:p w14:paraId="178A02B1">
      <w:pPr>
        <w:spacing w:after="0"/>
      </w:pPr>
    </w:p>
    <w:p w14:paraId="028E564A">
      <w:pPr>
        <w:spacing w:after="0"/>
      </w:pPr>
    </w:p>
    <w:p w14:paraId="185114F1">
      <w:pPr>
        <w:spacing w:after="0"/>
      </w:pPr>
    </w:p>
    <w:p w14:paraId="52D6D069">
      <w:pPr>
        <w:spacing w:after="0"/>
      </w:pPr>
    </w:p>
    <w:p w14:paraId="4F1223F2">
      <w:pPr>
        <w:pStyle w:val="2"/>
        <w:spacing w:before="63"/>
        <w:ind w:right="679" w:firstLine="5600" w:firstLineChars="2800"/>
        <w:rPr>
          <w:rFonts w:hint="default"/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</w:rPr>
        <w:t>Приложение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№ 1</w:t>
      </w:r>
    </w:p>
    <w:p w14:paraId="2F2F7E03">
      <w:pPr>
        <w:pStyle w:val="2"/>
        <w:spacing w:before="63"/>
        <w:ind w:right="679" w:firstLine="5600" w:firstLineChars="2800"/>
        <w:rPr>
          <w:rFonts w:hint="default"/>
          <w:lang w:val="ru-RU"/>
        </w:rPr>
      </w:pPr>
      <w:r>
        <w:rPr>
          <w:rFonts w:hint="default"/>
          <w:b w:val="0"/>
          <w:bCs w:val="0"/>
          <w:sz w:val="20"/>
          <w:szCs w:val="20"/>
          <w:lang w:val="ru-RU"/>
        </w:rPr>
        <w:t>к заявлению на участие в конкурсе</w:t>
      </w:r>
    </w:p>
    <w:p w14:paraId="4546D894">
      <w:pPr>
        <w:spacing w:after="0"/>
        <w:jc w:val="right"/>
      </w:pPr>
    </w:p>
    <w:p w14:paraId="72C5B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72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52822B8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cs="Times New Roman"/>
          <w:b/>
          <w:sz w:val="28"/>
          <w:szCs w:val="28"/>
          <w:lang w:val="ru-RU"/>
        </w:rPr>
        <w:t>о режиме работы объекта</w:t>
      </w:r>
    </w:p>
    <w:p w14:paraId="7EBDD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CC8A77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Нестационарный торговый объект</w:t>
      </w:r>
      <w:r>
        <w:rPr>
          <w:rFonts w:hint="default" w:cs="Times New Roman"/>
          <w:sz w:val="28"/>
          <w:szCs w:val="28"/>
          <w:lang w:val="ru-RU"/>
        </w:rPr>
        <w:t>, нестационарный объект для оказания услуг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будет иметь </w:t>
      </w:r>
      <w:r>
        <w:rPr>
          <w:rFonts w:hint="default" w:cs="Times New Roman"/>
          <w:sz w:val="28"/>
          <w:szCs w:val="28"/>
          <w:lang w:val="ru-RU"/>
        </w:rPr>
        <w:t xml:space="preserve"> круглогодичный;  сезонный </w:t>
      </w:r>
      <w:r>
        <w:rPr>
          <w:rFonts w:hint="default" w:cs="Times New Roman"/>
          <w:i/>
          <w:iCs/>
          <w:sz w:val="24"/>
          <w:szCs w:val="24"/>
          <w:lang w:val="ru-RU"/>
        </w:rPr>
        <w:t>(нужное подчеркнуть)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характер работы, с _______ дневным режимом работы.</w:t>
      </w:r>
    </w:p>
    <w:p w14:paraId="13D3B4B4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9476B4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Ориентировочный график работы:  с _______ час. до ________ час. </w:t>
      </w:r>
    </w:p>
    <w:p w14:paraId="16C0F7D8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9E51C9B">
      <w:pPr>
        <w:spacing w:after="0" w:line="240" w:lineRule="auto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1A6A41D">
      <w:pPr>
        <w:spacing w:after="0" w:line="240" w:lineRule="auto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18B09FF3">
      <w:pPr>
        <w:spacing w:after="0" w:line="240" w:lineRule="auto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i/>
          <w:iCs/>
          <w:sz w:val="28"/>
          <w:szCs w:val="28"/>
        </w:rPr>
        <w:t>(уполномоченный 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 ___________ </w:t>
      </w:r>
      <w:r>
        <w:rPr>
          <w:rFonts w:hint="default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>
        <w:rPr>
          <w:rFonts w:hint="default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1D00671">
      <w:pP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hint="default" w:cs="Times New Roman"/>
          <w:sz w:val="24"/>
          <w:szCs w:val="24"/>
          <w:lang w:val="ru-RU"/>
        </w:rPr>
        <w:t xml:space="preserve">         </w:t>
      </w:r>
    </w:p>
    <w:p w14:paraId="6102FD57">
      <w:pPr>
        <w:spacing w:after="0" w:line="240" w:lineRule="auto"/>
        <w:ind w:firstLine="5520" w:firstLineChars="2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подпись        </w:t>
      </w:r>
      <w:r>
        <w:rPr>
          <w:rFonts w:hint="default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Ф.И.О.</w:t>
      </w:r>
    </w:p>
    <w:p w14:paraId="491DFCF4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4EB9BA">
      <w:pPr>
        <w:spacing w:after="0"/>
      </w:pPr>
    </w:p>
    <w:p w14:paraId="3F50A5C7">
      <w:pPr>
        <w:spacing w:after="0"/>
      </w:pPr>
    </w:p>
    <w:p w14:paraId="4CC28A33">
      <w:pPr>
        <w:spacing w:after="0"/>
      </w:pPr>
    </w:p>
    <w:p w14:paraId="25FE5FAD">
      <w:pPr>
        <w:spacing w:after="0"/>
      </w:pPr>
    </w:p>
    <w:p w14:paraId="0060DE73">
      <w:pPr>
        <w:spacing w:after="0"/>
        <w:jc w:val="right"/>
      </w:pPr>
    </w:p>
    <w:p w14:paraId="7EF6C921">
      <w:pPr>
        <w:pStyle w:val="2"/>
        <w:spacing w:before="63"/>
        <w:ind w:right="679" w:firstLine="5600" w:firstLineChars="2800"/>
        <w:rPr>
          <w:rFonts w:hint="default"/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</w:rPr>
        <w:t>Приложение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№ 2</w:t>
      </w:r>
    </w:p>
    <w:p w14:paraId="651D8935">
      <w:pPr>
        <w:pStyle w:val="2"/>
        <w:spacing w:before="63"/>
        <w:ind w:right="679" w:firstLine="5600" w:firstLineChars="2800"/>
        <w:rPr>
          <w:rFonts w:hint="default"/>
          <w:lang w:val="ru-RU"/>
        </w:rPr>
      </w:pPr>
      <w:r>
        <w:rPr>
          <w:rFonts w:hint="default"/>
          <w:b w:val="0"/>
          <w:bCs w:val="0"/>
          <w:sz w:val="20"/>
          <w:szCs w:val="20"/>
          <w:lang w:val="ru-RU"/>
        </w:rPr>
        <w:t>к заявлению на участие в конкурсе</w:t>
      </w:r>
    </w:p>
    <w:p w14:paraId="4F9862FD">
      <w:pPr>
        <w:spacing w:after="0"/>
      </w:pPr>
    </w:p>
    <w:p w14:paraId="077148FC">
      <w:pPr>
        <w:spacing w:after="0"/>
      </w:pPr>
    </w:p>
    <w:p w14:paraId="080F010A">
      <w:pPr>
        <w:spacing w:after="0"/>
      </w:pPr>
    </w:p>
    <w:p w14:paraId="65230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F16A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виде деятельности и виде продукции, планируемой к реализации</w:t>
      </w:r>
    </w:p>
    <w:p w14:paraId="3376C6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B1352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деятельности: ___________________________________________________</w:t>
      </w:r>
    </w:p>
    <w:p w14:paraId="14CE5C16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5B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C6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продукции</w:t>
      </w:r>
      <w:r>
        <w:rPr>
          <w:rFonts w:hint="default" w:cs="Times New Roman"/>
          <w:sz w:val="28"/>
          <w:szCs w:val="28"/>
          <w:lang w:val="ru-RU"/>
        </w:rPr>
        <w:t xml:space="preserve"> (услуг)</w:t>
      </w:r>
      <w:r>
        <w:rPr>
          <w:rFonts w:ascii="Times New Roman" w:hAnsi="Times New Roman" w:cs="Times New Roman"/>
          <w:sz w:val="28"/>
          <w:szCs w:val="28"/>
        </w:rPr>
        <w:t>, планируемой к реализации: _________________________</w:t>
      </w:r>
    </w:p>
    <w:p w14:paraId="7BC1838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hint="default" w:cs="Times New Roman"/>
          <w:sz w:val="28"/>
          <w:szCs w:val="28"/>
          <w:lang w:val="ru-RU"/>
        </w:rPr>
        <w:t>____</w:t>
      </w:r>
    </w:p>
    <w:p w14:paraId="450EC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98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85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B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i/>
          <w:iCs/>
          <w:sz w:val="28"/>
          <w:szCs w:val="28"/>
        </w:rPr>
        <w:t>(уполномоченный 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 ____</w:t>
      </w:r>
      <w:r>
        <w:rPr>
          <w:rFonts w:hint="default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hint="default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_________</w:t>
      </w:r>
      <w:r>
        <w:rPr>
          <w:rFonts w:hint="default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2CAD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417AD9C6">
      <w:pPr>
        <w:spacing w:after="0" w:line="240" w:lineRule="auto"/>
        <w:ind w:firstLine="5520" w:firstLineChars="2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подпись             </w:t>
      </w:r>
      <w:r>
        <w:rPr>
          <w:rFonts w:hint="default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Ф.И.О.</w:t>
      </w:r>
    </w:p>
    <w:p w14:paraId="72B6E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632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6A9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00B506">
      <w:pPr>
        <w:spacing w:after="0"/>
        <w:sectPr>
          <w:pgSz w:w="12240" w:h="15840"/>
          <w:pgMar w:top="560" w:right="860" w:bottom="280" w:left="1480" w:header="720" w:footer="720" w:gutter="0"/>
          <w:cols w:space="720" w:num="1"/>
        </w:sectPr>
      </w:pPr>
    </w:p>
    <w:p w14:paraId="0EC963D7">
      <w:pPr>
        <w:pStyle w:val="2"/>
        <w:spacing w:before="63"/>
        <w:ind w:right="679" w:firstLine="5600" w:firstLineChars="2800"/>
        <w:rPr>
          <w:rFonts w:hint="default"/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</w:rPr>
        <w:t>Приложение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№ 3</w:t>
      </w:r>
    </w:p>
    <w:p w14:paraId="2EF25C66">
      <w:pPr>
        <w:pStyle w:val="2"/>
        <w:spacing w:before="63"/>
        <w:ind w:right="679" w:firstLine="5600" w:firstLineChars="2800"/>
        <w:rPr>
          <w:rFonts w:hint="default"/>
          <w:lang w:val="ru-RU"/>
        </w:rPr>
      </w:pPr>
      <w:r>
        <w:rPr>
          <w:rFonts w:hint="default"/>
          <w:b w:val="0"/>
          <w:bCs w:val="0"/>
          <w:sz w:val="20"/>
          <w:szCs w:val="20"/>
          <w:lang w:val="ru-RU"/>
        </w:rPr>
        <w:t>к заявлению на участие в конкурсе</w:t>
      </w:r>
    </w:p>
    <w:p w14:paraId="09C81656">
      <w:pPr>
        <w:pStyle w:val="2"/>
        <w:spacing w:before="63"/>
        <w:ind w:left="7396" w:leftChars="3362" w:right="679" w:firstLine="1006" w:firstLineChars="419"/>
      </w:pPr>
    </w:p>
    <w:p w14:paraId="4047E803">
      <w:pPr>
        <w:pStyle w:val="5"/>
        <w:ind w:left="0"/>
        <w:rPr>
          <w:b/>
          <w:sz w:val="28"/>
        </w:rPr>
      </w:pPr>
    </w:p>
    <w:p w14:paraId="03721796">
      <w:pPr>
        <w:spacing w:before="1"/>
        <w:ind w:left="555" w:right="455" w:firstLine="0"/>
        <w:jc w:val="center"/>
        <w:rPr>
          <w:b/>
          <w:sz w:val="28"/>
        </w:rPr>
      </w:pPr>
      <w:r>
        <w:rPr>
          <w:b/>
          <w:sz w:val="28"/>
        </w:rPr>
        <w:t>ФИНАНСОВОЕ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ПРЕДЛОЖЕНИЕ</w:t>
      </w:r>
    </w:p>
    <w:p w14:paraId="17A2A26B">
      <w:pPr>
        <w:pStyle w:val="2"/>
        <w:spacing w:before="1"/>
        <w:ind w:left="2055" w:right="679" w:hanging="1232"/>
        <w:jc w:val="center"/>
      </w:pP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нестационарного</w:t>
      </w:r>
      <w:r>
        <w:rPr>
          <w:spacing w:val="-5"/>
        </w:rPr>
        <w:t xml:space="preserve"> </w:t>
      </w:r>
      <w:r>
        <w:t>торгового</w:t>
      </w:r>
      <w:r>
        <w:rPr>
          <w:spacing w:val="-2"/>
        </w:rPr>
        <w:t xml:space="preserve"> </w:t>
      </w:r>
      <w:r>
        <w:t>объекта</w:t>
      </w:r>
      <w:r>
        <w:rPr>
          <w:spacing w:val="-57"/>
        </w:rPr>
        <w:t xml:space="preserve"> </w:t>
      </w:r>
      <w:r>
        <w:rPr>
          <w:rFonts w:hint="default"/>
          <w:spacing w:val="-57"/>
          <w:lang w:val="ru-RU"/>
        </w:rPr>
        <w:t>,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нестационарного</w:t>
      </w:r>
      <w:r>
        <w:rPr>
          <w:rFonts w:hint="default"/>
          <w:spacing w:val="-1"/>
          <w:lang w:val="ru-RU"/>
        </w:rPr>
        <w:t xml:space="preserve"> объекта для оказания услуг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Каштановского</w:t>
      </w:r>
      <w:r>
        <w:t xml:space="preserve"> сельского</w:t>
      </w:r>
      <w:r>
        <w:rPr>
          <w:spacing w:val="-1"/>
        </w:rPr>
        <w:t xml:space="preserve"> </w:t>
      </w:r>
      <w:r>
        <w:t>поселения</w:t>
      </w:r>
    </w:p>
    <w:p w14:paraId="7E2F1893">
      <w:pPr>
        <w:pStyle w:val="5"/>
        <w:spacing w:before="4"/>
        <w:ind w:left="0"/>
        <w:rPr>
          <w:rFonts w:hint="default"/>
          <w:b/>
          <w:sz w:val="23"/>
          <w:lang w:val="ru-RU"/>
        </w:rPr>
      </w:pPr>
    </w:p>
    <w:p w14:paraId="25A26834">
      <w:pPr>
        <w:pStyle w:val="5"/>
        <w:spacing w:before="4"/>
        <w:ind w:left="0"/>
        <w:rPr>
          <w:rFonts w:hint="default"/>
          <w:b/>
          <w:sz w:val="23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198120</wp:posOffset>
                </wp:positionV>
                <wp:extent cx="5029200" cy="1270"/>
                <wp:effectExtent l="0" t="0" r="0" b="0"/>
                <wp:wrapTopAndBottom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3.4pt;margin-top:15.6pt;height:0.1pt;width:396pt;mso-position-horizontal-relative:page;mso-wrap-distance-bottom:0pt;mso-wrap-distance-top:0pt;z-index:-251655168;mso-width-relative:page;mso-height-relative:page;" filled="f" stroked="t" coordsize="7920,1" o:gfxdata="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QKD1dgAAAAKAQAADwAAAAAAAAABACAAAAAiAAAAZHJzL2Rvd25yZXYueG1sUEsBAhQA&#10;FAAAAAgAh07iQGP0Oy4rAgAAigQAAA4AAAAAAAAAAQAgAAAAJwEAAGRycy9lMm9Eb2MueG1sUEsF&#10;BgAAAAAGAAYAWQEAAMQFAAAAAA==&#10;" path="m0,0l792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D1782BC">
      <w:pPr>
        <w:pStyle w:val="5"/>
        <w:spacing w:line="247" w:lineRule="exact"/>
        <w:ind w:left="788" w:firstLine="500" w:firstLineChars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(Ф.И.О.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предпринимателя,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наименование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юридического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лица)</w:t>
      </w:r>
    </w:p>
    <w:p w14:paraId="36308A28">
      <w:pPr>
        <w:pStyle w:val="5"/>
        <w:spacing w:before="9"/>
        <w:ind w:left="0"/>
        <w:rPr>
          <w:sz w:val="23"/>
        </w:rPr>
      </w:pPr>
    </w:p>
    <w:p w14:paraId="5C2A8610">
      <w:pPr>
        <w:pStyle w:val="5"/>
        <w:tabs>
          <w:tab w:val="left" w:pos="8759"/>
        </w:tabs>
        <w:ind w:left="788"/>
      </w:pPr>
      <w:r>
        <w:t>за</w:t>
      </w:r>
      <w:r>
        <w:rPr>
          <w:spacing w:val="-3"/>
        </w:rPr>
        <w:t xml:space="preserve"> </w:t>
      </w:r>
      <w:r>
        <w:t xml:space="preserve">размещение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BD74E2">
      <w:pPr>
        <w:pStyle w:val="5"/>
        <w:ind w:left="2382" w:firstLine="1300" w:firstLineChars="6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(тип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специализация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объекта)</w:t>
      </w:r>
    </w:p>
    <w:p w14:paraId="635BC917">
      <w:pPr>
        <w:pStyle w:val="5"/>
        <w:spacing w:before="8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171450</wp:posOffset>
                </wp:positionV>
                <wp:extent cx="5792470" cy="1270"/>
                <wp:effectExtent l="0" t="0" r="0" b="0"/>
                <wp:wrapTopAndBottom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3.4pt;margin-top:13.5pt;height:0.1pt;width:456.1pt;mso-position-horizontal-relative:page;mso-wrap-distance-bottom:0pt;mso-wrap-distance-top:0pt;z-index:-251654144;mso-width-relative:page;mso-height-relative:page;" filled="f" stroked="t" coordsize="9122,1" o:gfxdata="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+FeX2AAAAAoBAAAPAAAAAAAAAAEAIAAAACIAAABkcnMvZG93bnJldi54bWxQSwECFAAU&#10;AAAACACHTuJAeTtQuSoCAACKBAAADgAAAAAAAAABACAAAAAnAQAAZHJzL2Uyb0RvYy54bWxQSwUG&#10;AAAAAAYABgBZAQAAwwUAAAAA&#10;" path="m0,0l9122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25CC9B2">
      <w:pPr>
        <w:pStyle w:val="5"/>
        <w:tabs>
          <w:tab w:val="left" w:pos="9866"/>
        </w:tabs>
        <w:spacing w:line="248" w:lineRule="exact"/>
        <w:ind w:left="788"/>
      </w:pPr>
      <w:r>
        <w:rPr>
          <w:lang w:val="ru-RU"/>
        </w:rPr>
        <w:t>расположенного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81F338">
      <w:pPr>
        <w:pStyle w:val="5"/>
        <w:ind w:left="1662" w:firstLine="1900" w:firstLineChars="9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(месторасположени</w:t>
      </w:r>
      <w:r>
        <w:rPr>
          <w:i/>
          <w:iCs/>
          <w:sz w:val="20"/>
          <w:szCs w:val="20"/>
          <w:lang w:val="ru-RU"/>
        </w:rPr>
        <w:t>е</w:t>
      </w:r>
      <w:r>
        <w:rPr>
          <w:rFonts w:hint="default"/>
          <w:i/>
          <w:iCs/>
          <w:sz w:val="20"/>
          <w:szCs w:val="20"/>
          <w:lang w:val="ru-RU"/>
        </w:rPr>
        <w:t xml:space="preserve"> или адрес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объекта)</w:t>
      </w:r>
    </w:p>
    <w:p w14:paraId="7A53AF56">
      <w:pPr>
        <w:pStyle w:val="5"/>
        <w:tabs>
          <w:tab w:val="left" w:pos="2491"/>
          <w:tab w:val="left" w:pos="4144"/>
          <w:tab w:val="left" w:pos="4804"/>
          <w:tab w:val="left" w:pos="6203"/>
          <w:tab w:val="left" w:pos="7614"/>
        </w:tabs>
        <w:ind w:left="788"/>
      </w:pP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20__</w:t>
      </w:r>
      <w:r>
        <w:rPr>
          <w:spacing w:val="-1"/>
        </w:rPr>
        <w:t xml:space="preserve"> </w:t>
      </w:r>
      <w:r>
        <w:t>года</w:t>
      </w:r>
    </w:p>
    <w:p w14:paraId="1BBE204E">
      <w:pPr>
        <w:pStyle w:val="5"/>
        <w:ind w:left="0"/>
      </w:pPr>
    </w:p>
    <w:p w14:paraId="13DB0FCD">
      <w:pPr>
        <w:pStyle w:val="5"/>
        <w:tabs>
          <w:tab w:val="left" w:pos="9900"/>
        </w:tabs>
        <w:ind w:left="788"/>
      </w:pPr>
      <w:r>
        <w:t>стартовый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оплаты: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8FF4C">
      <w:pPr>
        <w:pStyle w:val="5"/>
        <w:spacing w:before="9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5792470" cy="1270"/>
                <wp:effectExtent l="0" t="0" r="0" b="0"/>
                <wp:wrapTopAndBottom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3.4pt;margin-top:13.55pt;height:0.1pt;width:456.1pt;mso-position-horizontal-relative:page;mso-wrap-distance-bottom:0pt;mso-wrap-distance-top:0pt;z-index:-251654144;mso-width-relative:page;mso-height-relative:page;" filled="f" stroked="t" coordsize="9122,1" o:gfxdata="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tvRcDZAAAACgEAAA8AAAAAAAAAAQAgAAAAIgAAAGRycy9kb3ducmV2LnhtbFBLAQIU&#10;ABQAAAAIAIdO4kBDd8eLKwIAAIoEAAAOAAAAAAAAAAEAIAAAACgBAABkcnMvZTJvRG9jLnhtbFBL&#10;BQYAAAAABgAGAFkBAADFBQAAAAA=&#10;" path="m0,0l9122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2F94E23">
      <w:pPr>
        <w:pStyle w:val="5"/>
        <w:spacing w:line="247" w:lineRule="exact"/>
        <w:ind w:left="2382" w:firstLine="2300" w:firstLineChars="11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(сумма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прописью)</w:t>
      </w:r>
    </w:p>
    <w:p w14:paraId="54A7E36C">
      <w:pPr>
        <w:pStyle w:val="5"/>
        <w:tabs>
          <w:tab w:val="left" w:pos="9897"/>
        </w:tabs>
        <w:ind w:left="788"/>
      </w:pPr>
      <w:r>
        <w:t>финансовое</w:t>
      </w:r>
      <w:r>
        <w:rPr>
          <w:spacing w:val="-3"/>
        </w:rPr>
        <w:t xml:space="preserve"> </w:t>
      </w:r>
      <w:r>
        <w:t>предложение: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2E3966">
      <w:pPr>
        <w:pStyle w:val="5"/>
        <w:spacing w:before="8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171450</wp:posOffset>
                </wp:positionV>
                <wp:extent cx="5716270" cy="1270"/>
                <wp:effectExtent l="0" t="0" r="0" b="0"/>
                <wp:wrapTopAndBottom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3.4pt;margin-top:13.5pt;height:0.1pt;width:450.1pt;mso-position-horizontal-relative:page;mso-wrap-distance-bottom:0pt;mso-wrap-distance-top:0pt;z-index:-251653120;mso-width-relative:page;mso-height-relative:page;" filled="f" stroked="t" coordsize="9002,1" o:gfxdata="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sM+iLVAAAACgEAAA8AAAAAAAAAAQAgAAAAIgAAAGRycy9kb3ducmV2LnhtbFBLAQIUABQAAAAI&#10;AIdO4kBR479mKQIAAIoEAAAOAAAAAAAAAAEAIAAAACQBAABkcnMvZTJvRG9jLnhtbFBLBQYAAAAA&#10;BgAGAFkBAAC/BQAAAAA=&#10;" path="m0,0l9002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602F0AE">
      <w:pPr>
        <w:pStyle w:val="5"/>
        <w:spacing w:line="248" w:lineRule="exact"/>
        <w:ind w:left="2382" w:firstLine="2100" w:firstLineChars="10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(сумма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прописью)</w:t>
      </w:r>
    </w:p>
    <w:p w14:paraId="0151F1E7">
      <w:pPr>
        <w:pStyle w:val="5"/>
        <w:ind w:left="0"/>
        <w:rPr>
          <w:sz w:val="26"/>
        </w:rPr>
      </w:pPr>
    </w:p>
    <w:p w14:paraId="4266A018">
      <w:pPr>
        <w:pStyle w:val="5"/>
        <w:ind w:left="0"/>
        <w:rPr>
          <w:sz w:val="22"/>
        </w:rPr>
      </w:pPr>
    </w:p>
    <w:p w14:paraId="000BE1AE">
      <w:pPr>
        <w:pStyle w:val="5"/>
        <w:ind w:left="788"/>
      </w:pPr>
      <w:r>
        <w:t>Заявитель</w:t>
      </w:r>
      <w:r>
        <w:rPr>
          <w:spacing w:val="-4"/>
        </w:rPr>
        <w:t xml:space="preserve"> </w:t>
      </w:r>
      <w:r>
        <w:t>(уполномоченный</w:t>
      </w:r>
      <w:r>
        <w:rPr>
          <w:spacing w:val="-6"/>
        </w:rPr>
        <w:t xml:space="preserve"> </w:t>
      </w:r>
      <w:r>
        <w:t>представитель)</w:t>
      </w:r>
    </w:p>
    <w:p w14:paraId="5CCCF273">
      <w:pPr>
        <w:pStyle w:val="5"/>
        <w:ind w:left="0"/>
        <w:rPr>
          <w:sz w:val="26"/>
        </w:rPr>
      </w:pPr>
    </w:p>
    <w:p w14:paraId="62086DC7">
      <w:pPr>
        <w:pStyle w:val="5"/>
        <w:ind w:left="0"/>
        <w:rPr>
          <w:sz w:val="22"/>
        </w:rPr>
      </w:pPr>
    </w:p>
    <w:p w14:paraId="653C5F19">
      <w:pPr>
        <w:pStyle w:val="5"/>
        <w:tabs>
          <w:tab w:val="left" w:pos="3665"/>
          <w:tab w:val="left" w:pos="7554"/>
        </w:tabs>
        <w:ind w:left="788"/>
      </w:pPr>
      <w:r>
        <w:t>Дата</w:t>
      </w:r>
      <w:r>
        <w:rPr>
          <w:rFonts w:hint="default"/>
          <w:lang w:val="ru-RU"/>
        </w:rPr>
        <w:t xml:space="preserve"> </w:t>
      </w:r>
      <w:r>
        <w:rPr>
          <w:u w:val="single"/>
        </w:rPr>
        <w:tab/>
      </w:r>
      <w:r>
        <w:rPr>
          <w:rFonts w:hint="default"/>
          <w:u w:val="none"/>
          <w:lang w:val="ru-RU"/>
        </w:rPr>
        <w:t xml:space="preserve">         </w:t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B71FAF">
      <w:pPr>
        <w:pStyle w:val="5"/>
        <w:ind w:left="6703"/>
      </w:pPr>
      <w:r>
        <w:t>М.П.</w:t>
      </w:r>
    </w:p>
    <w:p w14:paraId="32251BCF">
      <w:pPr>
        <w:pStyle w:val="5"/>
        <w:ind w:left="6703"/>
      </w:pPr>
    </w:p>
    <w:p w14:paraId="57E0BB28">
      <w:pPr>
        <w:pStyle w:val="5"/>
        <w:ind w:left="6703"/>
      </w:pPr>
    </w:p>
    <w:p w14:paraId="5CF2304A">
      <w:pPr>
        <w:pStyle w:val="5"/>
        <w:ind w:left="6703"/>
      </w:pPr>
    </w:p>
    <w:p w14:paraId="1C431CD3">
      <w:pPr>
        <w:pStyle w:val="5"/>
        <w:ind w:left="6703"/>
      </w:pPr>
    </w:p>
    <w:p w14:paraId="6983A5A1">
      <w:pPr>
        <w:pStyle w:val="5"/>
        <w:ind w:left="6703"/>
      </w:pPr>
    </w:p>
    <w:p w14:paraId="74032C27">
      <w:pPr>
        <w:pStyle w:val="5"/>
        <w:ind w:left="6703"/>
      </w:pPr>
    </w:p>
    <w:p w14:paraId="50E2CF42">
      <w:pPr>
        <w:pStyle w:val="5"/>
        <w:ind w:left="6703"/>
      </w:pPr>
    </w:p>
    <w:p w14:paraId="0C330EFA">
      <w:pPr>
        <w:pStyle w:val="5"/>
        <w:ind w:left="6703"/>
      </w:pPr>
    </w:p>
    <w:p w14:paraId="2AA42E95">
      <w:pPr>
        <w:pStyle w:val="5"/>
        <w:ind w:left="6703"/>
      </w:pPr>
    </w:p>
    <w:p w14:paraId="510BACD7">
      <w:pPr>
        <w:pStyle w:val="5"/>
        <w:ind w:left="6703"/>
      </w:pPr>
    </w:p>
    <w:p w14:paraId="7CC376FF">
      <w:pPr>
        <w:pStyle w:val="5"/>
        <w:ind w:left="6703"/>
      </w:pPr>
    </w:p>
    <w:p w14:paraId="450E5CE9">
      <w:pPr>
        <w:pStyle w:val="5"/>
        <w:ind w:left="6703"/>
      </w:pPr>
    </w:p>
    <w:p w14:paraId="6B528714">
      <w:pPr>
        <w:pStyle w:val="5"/>
        <w:ind w:left="6703"/>
      </w:pPr>
    </w:p>
    <w:p w14:paraId="00A2C8DF">
      <w:pPr>
        <w:pStyle w:val="5"/>
        <w:ind w:left="6703"/>
      </w:pPr>
    </w:p>
    <w:p w14:paraId="4C123B51">
      <w:pPr>
        <w:pStyle w:val="5"/>
        <w:ind w:left="6703"/>
      </w:pPr>
    </w:p>
    <w:p w14:paraId="1E344956">
      <w:pPr>
        <w:pStyle w:val="5"/>
        <w:ind w:left="6703"/>
      </w:pPr>
    </w:p>
    <w:p w14:paraId="7812E6AF">
      <w:pPr>
        <w:pStyle w:val="5"/>
        <w:ind w:left="6703"/>
      </w:pPr>
    </w:p>
    <w:p w14:paraId="65E6A1D4">
      <w:pPr>
        <w:pStyle w:val="5"/>
        <w:ind w:left="6703"/>
      </w:pPr>
    </w:p>
    <w:p w14:paraId="748EBD52">
      <w:pPr>
        <w:pStyle w:val="5"/>
        <w:ind w:left="6703"/>
      </w:pPr>
    </w:p>
    <w:p w14:paraId="07F4EE30">
      <w:pPr>
        <w:pStyle w:val="5"/>
        <w:ind w:left="6703"/>
      </w:pPr>
    </w:p>
    <w:p w14:paraId="351C857E">
      <w:pPr>
        <w:pStyle w:val="5"/>
        <w:ind w:left="6703"/>
      </w:pPr>
    </w:p>
    <w:p w14:paraId="10D21062">
      <w:pPr>
        <w:pStyle w:val="5"/>
        <w:ind w:left="0" w:leftChars="0" w:firstLine="0" w:firstLineChars="0"/>
      </w:pPr>
    </w:p>
    <w:p w14:paraId="768C4A25">
      <w:pPr>
        <w:pStyle w:val="2"/>
        <w:spacing w:before="63"/>
        <w:ind w:right="679" w:firstLine="5600" w:firstLineChars="2800"/>
        <w:rPr>
          <w:rFonts w:hint="default"/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</w:rPr>
        <w:t>Приложение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№ 4</w:t>
      </w:r>
    </w:p>
    <w:p w14:paraId="736828F2">
      <w:pPr>
        <w:pStyle w:val="2"/>
        <w:spacing w:before="63"/>
        <w:ind w:right="679" w:firstLine="5600" w:firstLineChars="2800"/>
        <w:rPr>
          <w:rFonts w:hint="default"/>
          <w:lang w:val="ru-RU"/>
        </w:rPr>
      </w:pPr>
      <w:r>
        <w:rPr>
          <w:rFonts w:hint="default"/>
          <w:b w:val="0"/>
          <w:bCs w:val="0"/>
          <w:sz w:val="20"/>
          <w:szCs w:val="20"/>
          <w:lang w:val="ru-RU"/>
        </w:rPr>
        <w:t>к заявлению на участие в конкурсе</w:t>
      </w:r>
    </w:p>
    <w:p w14:paraId="03184F69">
      <w:pPr>
        <w:pStyle w:val="5"/>
        <w:spacing w:before="6"/>
        <w:ind w:left="0"/>
        <w:rPr>
          <w:b/>
          <w:sz w:val="23"/>
        </w:rPr>
      </w:pPr>
    </w:p>
    <w:p w14:paraId="4A885CC0">
      <w:pPr>
        <w:spacing w:before="1"/>
        <w:ind w:left="3952" w:right="0" w:firstLine="0"/>
        <w:jc w:val="left"/>
        <w:rPr>
          <w:sz w:val="24"/>
        </w:rPr>
      </w:pPr>
      <w:r>
        <w:rPr>
          <w:b/>
          <w:sz w:val="24"/>
        </w:rPr>
        <w:t>ОПИСЬ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,</w:t>
      </w:r>
    </w:p>
    <w:p w14:paraId="01318A29">
      <w:pPr>
        <w:pStyle w:val="2"/>
        <w:spacing w:before="5"/>
        <w:ind w:left="529" w:right="998" w:firstLine="722"/>
        <w:jc w:val="center"/>
        <w:rPr>
          <w:b/>
          <w:sz w:val="24"/>
        </w:rPr>
      </w:pPr>
      <w:r>
        <w:t>представляемых для участия в конкурсе на право заключения договора на</w:t>
      </w:r>
      <w:r>
        <w:rPr>
          <w:spacing w:val="1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нестационарного</w:t>
      </w:r>
      <w:r>
        <w:rPr>
          <w:spacing w:val="-6"/>
        </w:rPr>
        <w:t xml:space="preserve"> </w:t>
      </w:r>
      <w:r>
        <w:t>торгового</w:t>
      </w:r>
      <w:r>
        <w:rPr>
          <w:spacing w:val="-2"/>
        </w:rPr>
        <w:t xml:space="preserve"> </w:t>
      </w:r>
      <w:r>
        <w:t>объекта</w:t>
      </w:r>
      <w:r>
        <w:rPr>
          <w:rFonts w:hint="default"/>
          <w:lang w:val="ru-RU"/>
        </w:rPr>
        <w:t>, нестационарного объекта для оказания услуг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rPr>
          <w:lang w:val="ru-RU"/>
        </w:rPr>
        <w:t>Каштановского</w:t>
      </w:r>
      <w:r>
        <w:rPr>
          <w:rFonts w:hint="default"/>
          <w:lang w:val="ru-RU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поселения</w:t>
      </w:r>
    </w:p>
    <w:p w14:paraId="5EE64F67"/>
    <w:p w14:paraId="2DD7B945">
      <w:pPr>
        <w:pStyle w:val="5"/>
        <w:spacing w:before="4"/>
        <w:ind w:left="0"/>
        <w:rPr>
          <w:b/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168910</wp:posOffset>
                </wp:positionV>
                <wp:extent cx="4876800" cy="1270"/>
                <wp:effectExtent l="0" t="0" r="0" b="0"/>
                <wp:wrapTopAndBottom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25pt;margin-top:13.3pt;height:0.1pt;width:384pt;mso-position-horizontal-relative:page;mso-wrap-distance-bottom:0pt;mso-wrap-distance-top:0pt;z-index:-251652096;mso-width-relative:page;mso-height-relative:page;" filled="f" stroked="t" coordsize="7680,1" o:gfxdata="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1rZ0YdYAAAAKAQAADwAAAAAAAAABACAAAAAiAAAAZHJzL2Rvd25yZXYueG1sUEsBAhQAFAAA&#10;AAgAh07iQCneNB8qAgAAigQAAA4AAAAAAAAAAQAgAAAAJQEAAGRycy9lMm9Eb2MueG1sUEsFBgAA&#10;AAAGAAYAWQEAAMEFAAAAAA==&#10;" path="m0,0l76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D53AE52">
      <w:pPr>
        <w:pStyle w:val="5"/>
        <w:spacing w:line="247" w:lineRule="exact"/>
        <w:ind w:left="3102"/>
        <w:jc w:val="both"/>
        <w:rPr>
          <w:i/>
          <w:iCs/>
        </w:rPr>
      </w:pPr>
      <w:r>
        <w:rPr>
          <w:i/>
          <w:iCs/>
        </w:rPr>
        <w:t>(наименование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участника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конкурса)</w:t>
      </w:r>
    </w:p>
    <w:p w14:paraId="3803A372">
      <w:pPr>
        <w:pStyle w:val="5"/>
        <w:ind w:right="686"/>
        <w:jc w:val="both"/>
      </w:pPr>
      <w:r>
        <w:t>подтверждает, что для участия в Конкурсе на право размещения нестационарных торговых</w:t>
      </w:r>
      <w:r>
        <w:rPr>
          <w:spacing w:val="1"/>
        </w:rPr>
        <w:t xml:space="preserve"> </w:t>
      </w:r>
      <w:r>
        <w:t>объектов</w:t>
      </w:r>
      <w:r>
        <w:rPr>
          <w:rFonts w:hint="default"/>
          <w:lang w:val="ru-RU"/>
        </w:rPr>
        <w:t>, нестационарных объектов для оказания 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lang w:val="ru-RU"/>
        </w:rPr>
        <w:t>Каштановское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-57"/>
        </w:rPr>
        <w:t xml:space="preserve"> </w:t>
      </w:r>
      <w:r>
        <w:t>Бахчисарайского</w:t>
      </w:r>
      <w:r>
        <w:rPr>
          <w:spacing w:val="-3"/>
        </w:rPr>
        <w:t xml:space="preserve"> </w:t>
      </w:r>
      <w:r>
        <w:t>района</w:t>
      </w:r>
      <w:r>
        <w:rPr>
          <w:spacing w:val="6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Крым,</w:t>
      </w:r>
      <w:r>
        <w:rPr>
          <w:spacing w:val="-3"/>
        </w:rPr>
        <w:t xml:space="preserve"> </w:t>
      </w:r>
      <w:r>
        <w:t>направляются</w:t>
      </w:r>
      <w:r>
        <w:rPr>
          <w:spacing w:val="-2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5"/>
        </w:rPr>
        <w:t xml:space="preserve"> </w:t>
      </w:r>
      <w:r>
        <w:t>ниже.</w:t>
      </w:r>
    </w:p>
    <w:p w14:paraId="3746FCB0">
      <w:pPr>
        <w:pStyle w:val="5"/>
        <w:ind w:left="0"/>
        <w:rPr>
          <w:sz w:val="20"/>
        </w:rPr>
      </w:pPr>
    </w:p>
    <w:p w14:paraId="3281883A">
      <w:pPr>
        <w:pStyle w:val="5"/>
        <w:spacing w:before="8"/>
        <w:ind w:left="0"/>
        <w:rPr>
          <w:sz w:val="28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632"/>
        <w:gridCol w:w="1371"/>
        <w:gridCol w:w="2096"/>
      </w:tblGrid>
      <w:tr w14:paraId="7727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8" w:type="dxa"/>
          </w:tcPr>
          <w:p w14:paraId="38CC3264">
            <w:pPr>
              <w:pStyle w:val="10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632" w:type="dxa"/>
          </w:tcPr>
          <w:p w14:paraId="1A6A6816">
            <w:pPr>
              <w:pStyle w:val="10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371" w:type="dxa"/>
          </w:tcPr>
          <w:p w14:paraId="0C89430D">
            <w:pPr>
              <w:pStyle w:val="10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18CA5014">
            <w:pPr>
              <w:pStyle w:val="10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листов</w:t>
            </w:r>
          </w:p>
        </w:tc>
        <w:tc>
          <w:tcPr>
            <w:tcW w:w="2096" w:type="dxa"/>
          </w:tcPr>
          <w:p w14:paraId="2082B293">
            <w:pPr>
              <w:pStyle w:val="10"/>
              <w:spacing w:line="268" w:lineRule="exact"/>
              <w:ind w:left="672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14:paraId="02492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35BA4803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3F92BF5F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251B1B08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6E1EAEB4">
            <w:pPr>
              <w:pStyle w:val="10"/>
              <w:rPr>
                <w:sz w:val="20"/>
              </w:rPr>
            </w:pPr>
          </w:p>
        </w:tc>
      </w:tr>
      <w:tr w14:paraId="4A61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69072EA8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750E50B0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7C59F810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5D1DA049">
            <w:pPr>
              <w:pStyle w:val="10"/>
              <w:rPr>
                <w:sz w:val="20"/>
              </w:rPr>
            </w:pPr>
          </w:p>
        </w:tc>
      </w:tr>
      <w:tr w14:paraId="748C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513D42EA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53C4E91C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6FE7BA9C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4B402F2B">
            <w:pPr>
              <w:pStyle w:val="10"/>
              <w:rPr>
                <w:sz w:val="20"/>
              </w:rPr>
            </w:pPr>
          </w:p>
        </w:tc>
      </w:tr>
      <w:tr w14:paraId="6F3C8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05F3CD1E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23A86B04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E0FAE68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0403CED7">
            <w:pPr>
              <w:pStyle w:val="10"/>
              <w:rPr>
                <w:sz w:val="20"/>
              </w:rPr>
            </w:pPr>
          </w:p>
        </w:tc>
      </w:tr>
      <w:tr w14:paraId="4AEA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58240955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34CC57C9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4E5A6799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044D0C58">
            <w:pPr>
              <w:pStyle w:val="10"/>
              <w:rPr>
                <w:sz w:val="20"/>
              </w:rPr>
            </w:pPr>
          </w:p>
        </w:tc>
      </w:tr>
      <w:tr w14:paraId="4A57D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6D1DDC05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304CAF59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41CB52A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203F6877">
            <w:pPr>
              <w:pStyle w:val="10"/>
              <w:rPr>
                <w:sz w:val="20"/>
              </w:rPr>
            </w:pPr>
          </w:p>
        </w:tc>
      </w:tr>
      <w:tr w14:paraId="06F3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363D9087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03D3BB69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51B2009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20F7D24E">
            <w:pPr>
              <w:pStyle w:val="10"/>
              <w:rPr>
                <w:sz w:val="20"/>
              </w:rPr>
            </w:pPr>
          </w:p>
        </w:tc>
      </w:tr>
      <w:tr w14:paraId="2C522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7EF2C243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409CDB46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1F01C07A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70A6F92D">
            <w:pPr>
              <w:pStyle w:val="10"/>
              <w:rPr>
                <w:sz w:val="20"/>
              </w:rPr>
            </w:pPr>
          </w:p>
        </w:tc>
      </w:tr>
      <w:tr w14:paraId="1B5A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40EFBFCA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4191FCFA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3AC707A7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5FC0B464">
            <w:pPr>
              <w:pStyle w:val="10"/>
              <w:rPr>
                <w:sz w:val="20"/>
              </w:rPr>
            </w:pPr>
          </w:p>
        </w:tc>
      </w:tr>
      <w:tr w14:paraId="65EAD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0BB2B0A6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1C936EA2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71F5B16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2854FD30">
            <w:pPr>
              <w:pStyle w:val="10"/>
              <w:rPr>
                <w:sz w:val="20"/>
              </w:rPr>
            </w:pPr>
          </w:p>
        </w:tc>
      </w:tr>
      <w:tr w14:paraId="160D9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1234A4BE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6D969B92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CBC6153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1C359E05">
            <w:pPr>
              <w:pStyle w:val="10"/>
              <w:rPr>
                <w:sz w:val="20"/>
              </w:rPr>
            </w:pPr>
          </w:p>
        </w:tc>
      </w:tr>
      <w:tr w14:paraId="0F2FA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04F76E74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63CE4051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7B818AD9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342C5334">
            <w:pPr>
              <w:pStyle w:val="10"/>
              <w:rPr>
                <w:sz w:val="20"/>
              </w:rPr>
            </w:pPr>
          </w:p>
        </w:tc>
      </w:tr>
      <w:tr w14:paraId="292D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3380775F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76D1BF2D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45A13990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27D45CFA">
            <w:pPr>
              <w:pStyle w:val="10"/>
              <w:rPr>
                <w:sz w:val="20"/>
              </w:rPr>
            </w:pPr>
          </w:p>
        </w:tc>
      </w:tr>
      <w:tr w14:paraId="2500A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5DCE2252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1D2C1DD3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3A4A05CB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67867A4F">
            <w:pPr>
              <w:pStyle w:val="10"/>
              <w:rPr>
                <w:sz w:val="20"/>
              </w:rPr>
            </w:pPr>
          </w:p>
        </w:tc>
      </w:tr>
      <w:tr w14:paraId="5188A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98" w:type="dxa"/>
          </w:tcPr>
          <w:p w14:paraId="4A7CE845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48AEEFDD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2325335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3984FB29">
            <w:pPr>
              <w:pStyle w:val="10"/>
              <w:rPr>
                <w:sz w:val="20"/>
              </w:rPr>
            </w:pPr>
          </w:p>
        </w:tc>
      </w:tr>
      <w:tr w14:paraId="677E7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8" w:type="dxa"/>
          </w:tcPr>
          <w:p w14:paraId="537F7B99">
            <w:pPr>
              <w:pStyle w:val="10"/>
              <w:rPr>
                <w:sz w:val="20"/>
              </w:rPr>
            </w:pPr>
          </w:p>
        </w:tc>
        <w:tc>
          <w:tcPr>
            <w:tcW w:w="5632" w:type="dxa"/>
          </w:tcPr>
          <w:p w14:paraId="4FBCE795">
            <w:pPr>
              <w:pStyle w:val="10"/>
              <w:rPr>
                <w:sz w:val="20"/>
              </w:rPr>
            </w:pPr>
          </w:p>
        </w:tc>
        <w:tc>
          <w:tcPr>
            <w:tcW w:w="1371" w:type="dxa"/>
          </w:tcPr>
          <w:p w14:paraId="046997AE">
            <w:pPr>
              <w:pStyle w:val="10"/>
              <w:rPr>
                <w:sz w:val="20"/>
              </w:rPr>
            </w:pPr>
          </w:p>
        </w:tc>
        <w:tc>
          <w:tcPr>
            <w:tcW w:w="2096" w:type="dxa"/>
          </w:tcPr>
          <w:p w14:paraId="5C86817E">
            <w:pPr>
              <w:pStyle w:val="10"/>
              <w:rPr>
                <w:sz w:val="20"/>
              </w:rPr>
            </w:pPr>
          </w:p>
        </w:tc>
      </w:tr>
      <w:tr w14:paraId="4634E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8" w:type="dxa"/>
          </w:tcPr>
          <w:p w14:paraId="1AFEAD16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32" w:type="dxa"/>
          </w:tcPr>
          <w:p w14:paraId="623D7C2B">
            <w:pPr>
              <w:pStyle w:val="10"/>
              <w:rPr>
                <w:sz w:val="24"/>
              </w:rPr>
            </w:pPr>
          </w:p>
        </w:tc>
        <w:tc>
          <w:tcPr>
            <w:tcW w:w="1371" w:type="dxa"/>
          </w:tcPr>
          <w:p w14:paraId="5D98F74C">
            <w:pPr>
              <w:pStyle w:val="10"/>
              <w:rPr>
                <w:sz w:val="24"/>
              </w:rPr>
            </w:pPr>
          </w:p>
        </w:tc>
        <w:tc>
          <w:tcPr>
            <w:tcW w:w="2096" w:type="dxa"/>
          </w:tcPr>
          <w:p w14:paraId="390A5E15">
            <w:pPr>
              <w:pStyle w:val="10"/>
              <w:rPr>
                <w:sz w:val="24"/>
              </w:rPr>
            </w:pPr>
          </w:p>
        </w:tc>
      </w:tr>
    </w:tbl>
    <w:p w14:paraId="4CB30D3A">
      <w:pPr>
        <w:pStyle w:val="5"/>
        <w:ind w:left="0"/>
        <w:rPr>
          <w:sz w:val="20"/>
        </w:rPr>
      </w:pPr>
    </w:p>
    <w:p w14:paraId="71E6CF91">
      <w:pPr>
        <w:pStyle w:val="5"/>
        <w:spacing w:before="6"/>
        <w:ind w:left="0"/>
        <w:rPr>
          <w:sz w:val="19"/>
        </w:rPr>
      </w:pPr>
    </w:p>
    <w:p w14:paraId="5F6284FB">
      <w:pPr>
        <w:pStyle w:val="5"/>
        <w:tabs>
          <w:tab w:val="left" w:pos="7448"/>
          <w:tab w:val="left" w:pos="9490"/>
        </w:tabs>
        <w:spacing w:before="90"/>
        <w:ind w:left="788"/>
      </w:pPr>
      <w:r>
        <w:t>Заявитель</w:t>
      </w:r>
      <w:r>
        <w:rPr>
          <w:spacing w:val="-2"/>
        </w:rPr>
        <w:t xml:space="preserve"> </w:t>
      </w:r>
      <w:r>
        <w:t>(уполномоченный</w:t>
      </w:r>
      <w:r>
        <w:rPr>
          <w:spacing w:val="-4"/>
        </w:rPr>
        <w:t xml:space="preserve"> </w:t>
      </w:r>
      <w:r>
        <w:t>представитель)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774C6B">
      <w:pPr>
        <w:pStyle w:val="5"/>
        <w:ind w:left="5983"/>
        <w:rPr>
          <w:i/>
          <w:iCs/>
        </w:rPr>
      </w:pPr>
      <w:r>
        <w:rPr>
          <w:i/>
          <w:iCs/>
        </w:rPr>
        <w:t>(подпись)</w:t>
      </w:r>
      <w:r>
        <w:rPr>
          <w:rFonts w:hint="default"/>
          <w:i/>
          <w:iCs/>
          <w:lang w:val="ru-RU"/>
        </w:rPr>
        <w:t xml:space="preserve">                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(ФИО)</w:t>
      </w:r>
    </w:p>
    <w:p w14:paraId="52FB9D7C">
      <w:pPr>
        <w:pStyle w:val="5"/>
        <w:spacing w:before="11"/>
        <w:ind w:left="0"/>
        <w:rPr>
          <w:sz w:val="23"/>
        </w:rPr>
      </w:pPr>
    </w:p>
    <w:p w14:paraId="5B1ED5B2">
      <w:pPr>
        <w:pStyle w:val="5"/>
        <w:tabs>
          <w:tab w:val="left" w:pos="3187"/>
        </w:tabs>
        <w:ind w:left="788"/>
      </w:pPr>
      <w:r>
        <w:rPr>
          <w:rFonts w:hint="default"/>
          <w:lang w:val="ru-RU"/>
        </w:rPr>
        <w:t xml:space="preserve">«___»__________ </w:t>
      </w:r>
      <w:r>
        <w:t>20</w:t>
      </w:r>
      <w:r>
        <w:rPr>
          <w:rFonts w:hint="default"/>
          <w:lang w:val="ru-RU"/>
        </w:rPr>
        <w:t>____</w:t>
      </w:r>
      <w:r>
        <w:t>г.</w:t>
      </w:r>
    </w:p>
    <w:p w14:paraId="5E7A88FD">
      <w:pPr>
        <w:spacing w:after="0"/>
      </w:pPr>
    </w:p>
    <w:p w14:paraId="5CE19051">
      <w:pPr>
        <w:spacing w:after="0"/>
      </w:pPr>
    </w:p>
    <w:p w14:paraId="0884DF1C">
      <w:pPr>
        <w:spacing w:after="0"/>
      </w:pPr>
    </w:p>
    <w:p w14:paraId="71CCAFA8">
      <w:pPr>
        <w:spacing w:after="0"/>
      </w:pPr>
    </w:p>
    <w:p w14:paraId="45ECCC5B">
      <w:pPr>
        <w:spacing w:after="0"/>
      </w:pPr>
    </w:p>
    <w:p w14:paraId="53B729C6">
      <w:pPr>
        <w:spacing w:after="0"/>
      </w:pPr>
    </w:p>
    <w:p w14:paraId="24C9A578">
      <w:pPr>
        <w:pStyle w:val="5"/>
        <w:wordWrap w:val="0"/>
        <w:ind w:left="0"/>
        <w:jc w:val="right"/>
        <w:rPr>
          <w:rFonts w:hint="default"/>
          <w:b/>
          <w:lang w:val="ru-RU"/>
        </w:rPr>
      </w:pPr>
      <w:r>
        <w:rPr>
          <w:rFonts w:hint="default"/>
          <w:b w:val="0"/>
          <w:bCs/>
          <w:i/>
          <w:iCs/>
          <w:color w:val="000000"/>
          <w:sz w:val="28"/>
          <w:szCs w:val="28"/>
          <w:lang w:val="ru-RU"/>
        </w:rPr>
        <w:t>(ПРОЕКТ)</w:t>
      </w:r>
      <w:r>
        <w:rPr>
          <w:rFonts w:hint="default"/>
          <w:b/>
          <w:lang w:val="ru-RU"/>
        </w:rPr>
        <w:t xml:space="preserve">     </w:t>
      </w:r>
    </w:p>
    <w:p w14:paraId="604BC4A7">
      <w:pPr>
        <w:pStyle w:val="7"/>
        <w:spacing w:before="0" w:beforeAutospacing="0" w:after="0" w:afterAutospacing="0"/>
        <w:jc w:val="center"/>
        <w:rPr>
          <w:rFonts w:hint="default"/>
          <w:b w:val="0"/>
          <w:bCs/>
          <w:i/>
          <w:i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ДОГОВОР</w:t>
      </w:r>
    </w:p>
    <w:p w14:paraId="2D99B22A">
      <w:pPr>
        <w:pStyle w:val="7"/>
        <w:spacing w:before="0" w:beforeAutospacing="0" w:after="0" w:afterAutospacing="0"/>
        <w:jc w:val="center"/>
        <w:rPr>
          <w:rFonts w:hint="default"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на размещение нестационарного торгового объекта</w:t>
      </w:r>
      <w:r>
        <w:rPr>
          <w:rFonts w:hint="default"/>
          <w:b/>
          <w:color w:val="000000"/>
          <w:sz w:val="28"/>
          <w:szCs w:val="28"/>
          <w:lang w:val="ru-RU"/>
        </w:rPr>
        <w:t>,</w:t>
      </w:r>
    </w:p>
    <w:p w14:paraId="15335D27">
      <w:pPr>
        <w:pStyle w:val="7"/>
        <w:spacing w:before="0" w:beforeAutospacing="0" w:after="0" w:afterAutospacing="0"/>
        <w:jc w:val="center"/>
        <w:rPr>
          <w:rFonts w:hint="default"/>
          <w:b/>
          <w:color w:val="000000"/>
          <w:sz w:val="28"/>
          <w:szCs w:val="28"/>
          <w:lang w:val="ru-RU"/>
        </w:rPr>
      </w:pPr>
      <w:r>
        <w:rPr>
          <w:rFonts w:hint="default"/>
          <w:b/>
          <w:color w:val="000000"/>
          <w:sz w:val="28"/>
          <w:szCs w:val="28"/>
          <w:lang w:val="ru-RU"/>
        </w:rPr>
        <w:t>нестационарного объекта для оказания услуг</w:t>
      </w:r>
    </w:p>
    <w:p w14:paraId="63B00804">
      <w:pPr>
        <w:pStyle w:val="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Каштановского сельского поселения</w:t>
      </w:r>
    </w:p>
    <w:p w14:paraId="5EB55E68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7EBE45D4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605AA735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с. Каштаны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«___» __________ 20 __ г.</w:t>
      </w:r>
    </w:p>
    <w:p w14:paraId="0A023290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4E417F7E">
      <w:pPr>
        <w:pStyle w:val="7"/>
        <w:spacing w:before="0" w:beforeAutospacing="0" w:after="0" w:afterAutospacing="0"/>
        <w:ind w:right="480" w:rightChars="2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Каштановского сельского поселения Бахчисарайского района Республики Крым (далее - Администрация) в лице председателя Каштановского сельского совета – главы администрации Каштановского сельского поселения </w:t>
      </w:r>
      <w:r>
        <w:rPr>
          <w:sz w:val="28"/>
          <w:szCs w:val="28"/>
          <w:lang w:val="ru-RU"/>
        </w:rPr>
        <w:t>Левшуковой</w:t>
      </w:r>
      <w:r>
        <w:rPr>
          <w:rFonts w:hint="default"/>
          <w:sz w:val="28"/>
          <w:szCs w:val="28"/>
          <w:lang w:val="ru-RU"/>
        </w:rPr>
        <w:t xml:space="preserve"> Юлии Константиновны</w:t>
      </w:r>
      <w:r>
        <w:rPr>
          <w:sz w:val="28"/>
          <w:szCs w:val="28"/>
        </w:rPr>
        <w:t>, действующе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на основании решения 1 сессии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созыва Каштановского сельского совета №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>.09.20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г. и Устава Муниципального образования Каштановское сельское поселение Бахчисарайского района Республики Крым, именуемая в дальнейшем «Администрация», с одной стороны, и</w:t>
      </w:r>
      <w:r>
        <w:rPr>
          <w:rFonts w:hint="default"/>
          <w:sz w:val="28"/>
          <w:szCs w:val="28"/>
          <w:lang w:val="ru-RU"/>
        </w:rPr>
        <w:t xml:space="preserve"> ______________________________________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____________________________________________________</w:t>
      </w:r>
      <w:r>
        <w:rPr>
          <w:rFonts w:hint="default"/>
          <w:sz w:val="28"/>
          <w:szCs w:val="28"/>
          <w:lang w:val="ru-RU"/>
        </w:rPr>
        <w:t>_________________</w:t>
      </w:r>
      <w:r>
        <w:rPr>
          <w:sz w:val="28"/>
          <w:szCs w:val="28"/>
        </w:rPr>
        <w:t>___</w:t>
      </w:r>
    </w:p>
    <w:p w14:paraId="08E07380">
      <w:pPr>
        <w:pStyle w:val="7"/>
        <w:spacing w:before="0" w:beforeAutospacing="0" w:after="0" w:afterAutospacing="0"/>
        <w:ind w:right="480" w:rightChars="218" w:firstLine="1916" w:firstLineChars="871"/>
        <w:jc w:val="both"/>
        <w:rPr>
          <w:i/>
        </w:rPr>
      </w:pPr>
      <w:r>
        <w:rPr>
          <w:i/>
        </w:rPr>
        <w:t>(наименование организации, ФИО индивидуального предпринимателя)</w:t>
      </w:r>
    </w:p>
    <w:p w14:paraId="38971314">
      <w:pPr>
        <w:pStyle w:val="7"/>
        <w:spacing w:before="0" w:beforeAutospacing="0" w:after="0" w:afterAutospacing="0"/>
        <w:ind w:right="480" w:rightChars="218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__________________________________________________________________,</w:t>
      </w:r>
    </w:p>
    <w:p w14:paraId="7BDE8C6F">
      <w:pPr>
        <w:pStyle w:val="7"/>
        <w:spacing w:before="0" w:beforeAutospacing="0" w:after="0" w:afterAutospacing="0"/>
        <w:ind w:left="2832" w:right="480" w:rightChars="218" w:firstLine="708"/>
        <w:rPr>
          <w:i/>
        </w:rPr>
      </w:pPr>
      <w:r>
        <w:rPr>
          <w:i/>
        </w:rPr>
        <w:t>(должность, ФИО)</w:t>
      </w:r>
    </w:p>
    <w:p w14:paraId="7B680A89">
      <w:pPr>
        <w:pStyle w:val="7"/>
        <w:spacing w:before="0" w:beforeAutospacing="0" w:after="0" w:afterAutospacing="0"/>
        <w:ind w:right="480" w:rightChars="218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_______________________________________________, (далее – Хозяйствующий субъект), с другой стороны, далее совместно именуемые Стороны, заключили настоящий договор о нижеследующем</w:t>
      </w:r>
      <w:r>
        <w:rPr>
          <w:rFonts w:hint="default"/>
          <w:sz w:val="28"/>
          <w:szCs w:val="28"/>
          <w:lang w:val="ru-RU"/>
        </w:rPr>
        <w:t xml:space="preserve"> (далее - Договор)</w:t>
      </w:r>
      <w:r>
        <w:rPr>
          <w:sz w:val="28"/>
          <w:szCs w:val="28"/>
        </w:rPr>
        <w:t>.</w:t>
      </w:r>
    </w:p>
    <w:p w14:paraId="744E5FD3">
      <w:pPr>
        <w:pStyle w:val="7"/>
        <w:spacing w:before="0" w:beforeAutospacing="0" w:after="0" w:afterAutospacing="0"/>
        <w:ind w:right="480" w:rightChars="218"/>
        <w:rPr>
          <w:sz w:val="28"/>
          <w:szCs w:val="28"/>
        </w:rPr>
      </w:pPr>
    </w:p>
    <w:p w14:paraId="3130ABFF">
      <w:pPr>
        <w:pStyle w:val="7"/>
        <w:numPr>
          <w:ilvl w:val="0"/>
          <w:numId w:val="6"/>
        </w:numPr>
        <w:spacing w:before="0" w:beforeAutospacing="0" w:after="0" w:afterAutospacing="0"/>
        <w:ind w:right="480" w:rightChars="2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Договора</w:t>
      </w:r>
    </w:p>
    <w:p w14:paraId="3E349ADA">
      <w:pPr>
        <w:pStyle w:val="7"/>
        <w:numPr>
          <w:ilvl w:val="0"/>
          <w:numId w:val="0"/>
        </w:numPr>
        <w:spacing w:before="0" w:beforeAutospacing="0" w:after="0" w:afterAutospacing="0"/>
        <w:ind w:left="360" w:leftChars="0" w:right="480" w:rightChars="218"/>
        <w:jc w:val="both"/>
        <w:rPr>
          <w:b/>
          <w:sz w:val="28"/>
          <w:szCs w:val="28"/>
        </w:rPr>
      </w:pPr>
    </w:p>
    <w:p w14:paraId="54879F81">
      <w:pPr>
        <w:pStyle w:val="9"/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Администрация предоставляет Хозяйствующему субъекту право на размещение нестационарного торгового объекта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нестационарного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объекта для оказания услуг (далее - Объект) со следующими характеристиками:</w:t>
      </w:r>
    </w:p>
    <w:p w14:paraId="47AE3504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 номер Объекта в Схеме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размещения нестационарных торговых объектов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, 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нестационарных объектов для оказания услуг </w:t>
      </w:r>
      <w:r>
        <w:rPr>
          <w:rFonts w:eastAsiaTheme="minorHAnsi"/>
          <w:color w:val="auto"/>
          <w:sz w:val="28"/>
          <w:szCs w:val="28"/>
          <w:lang w:eastAsia="en-US" w:bidi="ar-SA"/>
        </w:rPr>
        <w:t>на территории муниципального образования Каштановское сельское поселение Бахчисарайского района Республики Крым________________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;</w:t>
      </w:r>
    </w:p>
    <w:p w14:paraId="0F4B8555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 тип Объекта _________________________;</w:t>
      </w:r>
    </w:p>
    <w:p w14:paraId="7116BF86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 месторасположение (адрес) Объекта __________________________________;</w:t>
      </w:r>
    </w:p>
    <w:p w14:paraId="6870326B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 вид реализуемых товаров (оказываемых услуг) _________________________;</w:t>
      </w:r>
    </w:p>
    <w:p w14:paraId="506A8332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 ориентировочная площадь для размещения Объекта ________________ кв.м.;</w:t>
      </w:r>
    </w:p>
    <w:p w14:paraId="10607655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 срок размещения Объекта __________ лет;</w:t>
      </w:r>
    </w:p>
    <w:p w14:paraId="1701A556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leftChars="0" w:right="480" w:rightChars="218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- период размещения Объекта ________________ </w:t>
      </w:r>
      <w:r>
        <w:rPr>
          <w:rFonts w:hint="default" w:eastAsiaTheme="minorHAnsi"/>
          <w:i/>
          <w:iCs/>
          <w:color w:val="auto"/>
          <w:sz w:val="28"/>
          <w:szCs w:val="28"/>
          <w:lang w:val="ru-RU" w:eastAsia="en-US" w:bidi="ar-SA"/>
        </w:rPr>
        <w:t>(круглогодичный;  сезонный).</w:t>
      </w:r>
    </w:p>
    <w:p w14:paraId="4947606B">
      <w:pPr>
        <w:pStyle w:val="9"/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right="480" w:rightChars="218" w:firstLine="709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Договор заключен в соответствии со Схемой размещения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нестационарных торговых объектов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, 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нестационарных объектов для оказания услуг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на территории муниципального образования Каштановское сельское поселение Бахчисарайского района Республики Крым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(далее – Схема), утвержденной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 Администрацией Каштановского сельского поселения, в редакции постановления от 24.09.2024 № 04-02/65,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по результатам конкурса на размещение нестационарных торговых объектов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>, нестационарных объектов для оказания услуг.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000000"/>
          <w:sz w:val="28"/>
          <w:szCs w:val="28"/>
          <w:lang w:val="ru-RU" w:eastAsia="en-US" w:bidi="ar-SA"/>
        </w:rPr>
        <w:t>Копия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 п</w:t>
      </w:r>
      <w:r>
        <w:rPr>
          <w:rFonts w:eastAsiaTheme="minorHAnsi"/>
          <w:color w:val="000000"/>
          <w:sz w:val="28"/>
          <w:szCs w:val="28"/>
          <w:lang w:eastAsia="en-US" w:bidi="ar-SA"/>
        </w:rPr>
        <w:t>ротокол</w:t>
      </w:r>
      <w:r>
        <w:rPr>
          <w:rFonts w:eastAsiaTheme="minorHAnsi"/>
          <w:color w:val="000000"/>
          <w:sz w:val="28"/>
          <w:szCs w:val="28"/>
          <w:lang w:val="ru-RU" w:eastAsia="en-US" w:bidi="ar-SA"/>
        </w:rPr>
        <w:t>а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заседания конкурсной комиссии от ___________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>20___г</w:t>
      </w:r>
      <w:r>
        <w:rPr>
          <w:rFonts w:eastAsiaTheme="minorHAnsi"/>
          <w:color w:val="000000"/>
          <w:sz w:val="28"/>
          <w:szCs w:val="28"/>
          <w:lang w:eastAsia="en-US" w:bidi="ar-SA"/>
        </w:rPr>
        <w:t>.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 прилагается к Договору.</w:t>
      </w:r>
    </w:p>
    <w:p w14:paraId="5D3882D0">
      <w:pPr>
        <w:pStyle w:val="9"/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right="480" w:rightChars="218" w:firstLine="709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Договор вступает в силу с момента его подписания </w:t>
      </w:r>
      <w:r>
        <w:rPr>
          <w:rFonts w:eastAsiaTheme="minorHAnsi"/>
          <w:color w:val="000000"/>
          <w:sz w:val="28"/>
          <w:szCs w:val="28"/>
          <w:lang w:val="ru-RU" w:eastAsia="en-US" w:bidi="ar-SA"/>
        </w:rPr>
        <w:t>Сторонами</w:t>
      </w:r>
      <w:r>
        <w:rPr>
          <w:rFonts w:hint="default" w:eastAsiaTheme="minorHAnsi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и действует по _______________  20 ___ года.</w:t>
      </w:r>
    </w:p>
    <w:p w14:paraId="311A0240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</w:p>
    <w:p w14:paraId="36109787">
      <w:pPr>
        <w:pStyle w:val="9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480" w:rightChars="218" w:firstLine="0"/>
        <w:jc w:val="center"/>
        <w:rPr>
          <w:rFonts w:eastAsiaTheme="minorHAnsi"/>
          <w:b/>
          <w:color w:val="000000"/>
          <w:sz w:val="28"/>
          <w:szCs w:val="28"/>
          <w:lang w:eastAsia="en-US" w:bidi="ar-SA"/>
        </w:rPr>
      </w:pPr>
      <w:r>
        <w:rPr>
          <w:rFonts w:eastAsiaTheme="minorHAnsi"/>
          <w:b/>
          <w:color w:val="000000"/>
          <w:sz w:val="28"/>
          <w:szCs w:val="28"/>
          <w:lang w:eastAsia="en-US" w:bidi="ar-SA"/>
        </w:rPr>
        <w:t>Права и обязанности сторон.</w:t>
      </w:r>
    </w:p>
    <w:p w14:paraId="06AD4E7F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</w:p>
    <w:p w14:paraId="0A293B03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2.1. Администрация вправе: </w:t>
      </w:r>
    </w:p>
    <w:p w14:paraId="2494B37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2.1.1. Осуществлять контроль за выполнением Хозяйствующим субъектом условий Договора; </w:t>
      </w:r>
    </w:p>
    <w:p w14:paraId="6C4DA7EC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2.1.2. В случаях и порядке, установленных Договором и законодательством Российской Федерации, в одностороннем порядке отказаться от Договора. </w:t>
      </w:r>
    </w:p>
    <w:p w14:paraId="729E734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2.2. Администрация обязана: </w:t>
      </w:r>
    </w:p>
    <w:p w14:paraId="444F650D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2.2.1. Предоставить Хозяйствующему субъекту право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в соответствии со Схемой. </w:t>
      </w:r>
    </w:p>
    <w:p w14:paraId="6489C9D2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2.3. Хозяйствующий субъект вправе: </w:t>
      </w:r>
    </w:p>
    <w:p w14:paraId="2DA23622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2.3.1. Досрочно отказаться от исполнения Договора по основаниям и в порядке, предусмотренном законодательством Российской Федерации; </w:t>
      </w:r>
    </w:p>
    <w:p w14:paraId="3A24DCED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2.3.2. В случае внесения изменений в Схему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в части исключения места из Схемы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получить компенсационное место без конкурса. </w:t>
      </w:r>
    </w:p>
    <w:p w14:paraId="2A027671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2.4. Хозяйствующий субъект обязан: </w:t>
      </w:r>
    </w:p>
    <w:p w14:paraId="1EC1DD8D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2.4.1. Обеспечить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в соответствии со Схемой и подачу заявления установленного образца о выполнении требований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>оговора в течение трех месяцев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с момента его заключения или заявления о причинах невыполнения данного требования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6349C3CF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2.4.2. Использовать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по назначению, указанному в п. 1.1. Договора.</w:t>
      </w:r>
    </w:p>
    <w:p w14:paraId="1915135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2.4.3.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Иметь в наличии торговое оборудование, предназначенное для выкладки товаров и хранения запасов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 а также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холодильное оборудование при реализации скоропортящихся пищевых продуктов; </w:t>
      </w:r>
    </w:p>
    <w:p w14:paraId="1E821C88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4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. На фасаде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поместить вывеску с указанием наименования Хозяйствующего субъекта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и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режима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(графика)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работы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0E27E8B1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5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. Своевременно и полностью вносить плату по Договору в размере и порядке, установленном Договором; </w:t>
      </w:r>
    </w:p>
    <w:p w14:paraId="491E7D8E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6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. Обеспечить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соответствие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и </w:t>
      </w:r>
      <w:r>
        <w:rPr>
          <w:rFonts w:eastAsiaTheme="minorHAnsi"/>
          <w:color w:val="auto"/>
          <w:sz w:val="28"/>
          <w:szCs w:val="28"/>
          <w:lang w:eastAsia="en-US" w:bidi="ar-SA"/>
        </w:rPr>
        <w:t>сохранение внешнего вида, типа, место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рас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положения и размеров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в течение установленного периода размещения; </w:t>
      </w:r>
    </w:p>
    <w:p w14:paraId="1E726063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7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пожарной безопасности, требования, предъявляемые законодательством Российской Федерации к продаже отдельных видов товаров; </w:t>
      </w:r>
    </w:p>
    <w:p w14:paraId="7C7F9C3D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8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. Не допускать загрязнение места размещения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и прилегающей к нему территории на расстоянии не менее 5 метров по периметру 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52A130B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9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. Своевременно демонтировать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с установленного места его расположения и привести прилегающую к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Объекту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территорию в первоначальное состояние в течение 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7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дней с момента окончания срока действия Договора, а также в случае, предусмотренном п. 5.4. Договора. </w:t>
      </w:r>
    </w:p>
    <w:p w14:paraId="7852DE9F">
      <w:pPr>
        <w:pStyle w:val="7"/>
        <w:spacing w:before="0" w:beforeAutospacing="0" w:after="0" w:afterAutospacing="0"/>
        <w:ind w:right="480" w:rightChars="218"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2.4.</w:t>
      </w:r>
      <w:r>
        <w:rPr>
          <w:rFonts w:hint="default" w:eastAsiaTheme="minorHAnsi"/>
          <w:color w:val="auto"/>
          <w:sz w:val="28"/>
          <w:szCs w:val="28"/>
          <w:lang w:val="ru-RU" w:eastAsia="en-US"/>
        </w:rPr>
        <w:t>10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. В случае выделения места под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со специализацией «торговля продовольственными товарами» или без проведения конкурентных процедур, не переуступать право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, не сдавать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в аренду, не осуществлять хозяйственную деятельность с применением договоров совместного пользования и доверительного управления, расположенных на земельных участках, находящихся в государственной собственности Республики Крым или муниципальной собственности, другим субъектам хозяйствования. </w:t>
      </w:r>
    </w:p>
    <w:p w14:paraId="51877677">
      <w:pPr>
        <w:pStyle w:val="7"/>
        <w:spacing w:before="0" w:beforeAutospacing="0" w:after="0" w:afterAutospacing="0"/>
        <w:ind w:right="480" w:rightChars="218"/>
        <w:rPr>
          <w:color w:val="auto"/>
          <w:sz w:val="28"/>
          <w:szCs w:val="28"/>
        </w:rPr>
      </w:pPr>
    </w:p>
    <w:p w14:paraId="595CE535">
      <w:pPr>
        <w:pStyle w:val="9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480" w:rightChars="218" w:firstLine="0"/>
        <w:jc w:val="center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 w:bidi="ar-SA"/>
        </w:rPr>
        <w:t>Платежи и расчеты по Договору</w:t>
      </w:r>
    </w:p>
    <w:p w14:paraId="325E738A">
      <w:pPr>
        <w:pStyle w:val="7"/>
        <w:spacing w:before="0" w:beforeAutospacing="0" w:after="0" w:afterAutospacing="0"/>
        <w:ind w:right="480" w:rightChars="218" w:firstLine="709"/>
        <w:jc w:val="both"/>
        <w:rPr>
          <w:color w:val="auto"/>
          <w:sz w:val="28"/>
          <w:szCs w:val="28"/>
        </w:rPr>
      </w:pPr>
    </w:p>
    <w:p w14:paraId="796119FE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3.1. Цена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оговора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составляет ___________________</w:t>
      </w:r>
    </w:p>
    <w:p w14:paraId="17172E2A">
      <w:pPr>
        <w:widowControl/>
        <w:suppressAutoHyphens w:val="0"/>
        <w:autoSpaceDE w:val="0"/>
        <w:autoSpaceDN w:val="0"/>
        <w:adjustRightInd w:val="0"/>
        <w:ind w:right="480" w:rightChars="218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_______________________________________________________________________</w:t>
      </w:r>
    </w:p>
    <w:p w14:paraId="56AAE99A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3.2. Порядок оплаты </w:t>
      </w:r>
    </w:p>
    <w:p w14:paraId="593609B9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Перечисление платы за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осуществляется в бюджет муниципального образования Каштановское сельское поселение Бахчисарайского района Республики Крым _________________________________________________ </w:t>
      </w:r>
    </w:p>
    <w:p w14:paraId="3DA7151F">
      <w:pPr>
        <w:widowControl/>
        <w:suppressAutoHyphens w:val="0"/>
        <w:autoSpaceDE w:val="0"/>
        <w:autoSpaceDN w:val="0"/>
        <w:adjustRightInd w:val="0"/>
        <w:ind w:right="480" w:rightChars="218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________________________________________________________________________ </w:t>
      </w:r>
    </w:p>
    <w:p w14:paraId="5487B00B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center"/>
        <w:rPr>
          <w:rFonts w:hint="default" w:eastAsiaTheme="minorHAnsi"/>
          <w:i/>
          <w:iCs/>
          <w:color w:val="auto"/>
          <w:lang w:val="ru-RU" w:eastAsia="en-US" w:bidi="ar-SA"/>
        </w:rPr>
      </w:pPr>
      <w:r>
        <w:rPr>
          <w:rFonts w:eastAsiaTheme="minorHAnsi"/>
          <w:i/>
          <w:iCs/>
          <w:color w:val="auto"/>
          <w:lang w:eastAsia="en-US" w:bidi="ar-SA"/>
        </w:rPr>
        <w:t>(указ</w:t>
      </w:r>
      <w:r>
        <w:rPr>
          <w:rFonts w:eastAsiaTheme="minorHAnsi"/>
          <w:i/>
          <w:iCs/>
          <w:color w:val="auto"/>
          <w:lang w:val="ru-RU" w:eastAsia="en-US" w:bidi="ar-SA"/>
        </w:rPr>
        <w:t>ывается</w:t>
      </w:r>
      <w:r>
        <w:rPr>
          <w:rFonts w:eastAsiaTheme="minorHAnsi"/>
          <w:i/>
          <w:iCs/>
          <w:color w:val="auto"/>
          <w:lang w:eastAsia="en-US" w:bidi="ar-SA"/>
        </w:rPr>
        <w:t xml:space="preserve"> способ и порядок оплаты: равными долями, единовременно или в ином поряд</w:t>
      </w:r>
      <w:r>
        <w:rPr>
          <w:rFonts w:eastAsiaTheme="minorHAnsi"/>
          <w:i/>
          <w:iCs/>
          <w:color w:val="auto"/>
          <w:lang w:val="ru-RU" w:eastAsia="en-US" w:bidi="ar-SA"/>
        </w:rPr>
        <w:t>ке</w:t>
      </w:r>
      <w:r>
        <w:rPr>
          <w:rFonts w:hint="default" w:eastAsiaTheme="minorHAnsi"/>
          <w:i/>
          <w:iCs/>
          <w:color w:val="auto"/>
          <w:lang w:val="ru-RU" w:eastAsia="en-US" w:bidi="ar-SA"/>
        </w:rPr>
        <w:t>,</w:t>
      </w:r>
    </w:p>
    <w:p w14:paraId="740F25E8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center"/>
        <w:rPr>
          <w:rFonts w:eastAsiaTheme="minorHAnsi"/>
          <w:color w:val="auto"/>
          <w:lang w:eastAsia="en-US" w:bidi="ar-SA"/>
        </w:rPr>
      </w:pPr>
      <w:r>
        <w:rPr>
          <w:rFonts w:hint="default" w:eastAsiaTheme="minorHAnsi"/>
          <w:i/>
          <w:iCs/>
          <w:color w:val="auto"/>
          <w:lang w:val="ru-RU" w:eastAsia="en-US" w:bidi="ar-SA"/>
        </w:rPr>
        <w:t>с указанием периодов или дат</w:t>
      </w:r>
      <w:r>
        <w:rPr>
          <w:rFonts w:eastAsiaTheme="minorHAnsi"/>
          <w:i/>
          <w:iCs/>
          <w:color w:val="auto"/>
          <w:lang w:eastAsia="en-US" w:bidi="ar-SA"/>
        </w:rPr>
        <w:t>)</w:t>
      </w:r>
    </w:p>
    <w:p w14:paraId="3E965BA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Назначение платежа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: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плата за размещение нестационарн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ого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торгов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ого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объект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i/>
          <w:iCs/>
          <w:color w:val="auto"/>
          <w:sz w:val="28"/>
          <w:szCs w:val="28"/>
          <w:lang w:eastAsia="en-US" w:bidi="ar-SA"/>
        </w:rPr>
        <w:t xml:space="preserve">(с указанием периода оплаты, даты и номера </w:t>
      </w:r>
      <w:r>
        <w:rPr>
          <w:rFonts w:eastAsiaTheme="minorHAnsi"/>
          <w:i/>
          <w:iCs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i/>
          <w:iCs/>
          <w:color w:val="auto"/>
          <w:sz w:val="28"/>
          <w:szCs w:val="28"/>
          <w:lang w:eastAsia="en-US" w:bidi="ar-SA"/>
        </w:rPr>
        <w:t>оговора)</w:t>
      </w:r>
      <w:r>
        <w:rPr>
          <w:rFonts w:eastAsiaTheme="minorHAnsi"/>
          <w:color w:val="auto"/>
          <w:sz w:val="28"/>
          <w:szCs w:val="28"/>
          <w:lang w:eastAsia="en-US" w:bidi="ar-SA"/>
        </w:rPr>
        <w:t>.</w:t>
      </w:r>
    </w:p>
    <w:p w14:paraId="6B65251E">
      <w:pPr>
        <w:pStyle w:val="7"/>
        <w:spacing w:before="0" w:beforeAutospacing="0" w:after="0" w:afterAutospacing="0"/>
        <w:ind w:right="480" w:rightChars="218" w:firstLine="709"/>
        <w:jc w:val="both"/>
        <w:rPr>
          <w:rFonts w:hint="default"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3.3. Размер платы по Договору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подлежит ежегодной индексации</w:t>
      </w:r>
      <w:r>
        <w:rPr>
          <w:rFonts w:hint="default" w:eastAsiaTheme="minorHAnsi"/>
          <w:color w:val="auto"/>
          <w:sz w:val="28"/>
          <w:szCs w:val="28"/>
          <w:lang w:val="ru-RU" w:eastAsia="en-US"/>
        </w:rPr>
        <w:t xml:space="preserve"> на индекс инфляции.</w:t>
      </w:r>
    </w:p>
    <w:p w14:paraId="1E7CA46F">
      <w:pPr>
        <w:pStyle w:val="7"/>
        <w:spacing w:before="0" w:beforeAutospacing="0" w:after="0" w:afterAutospacing="0"/>
        <w:ind w:right="480" w:rightChars="218"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14:paraId="4089E7DA">
      <w:pPr>
        <w:pStyle w:val="9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480" w:rightChars="218" w:firstLine="0"/>
        <w:jc w:val="center"/>
        <w:rPr>
          <w:rFonts w:eastAsiaTheme="minorHAnsi"/>
          <w:b/>
          <w:color w:val="auto"/>
          <w:sz w:val="28"/>
          <w:szCs w:val="28"/>
          <w:lang w:eastAsia="en-US" w:bidi="ar-SA"/>
        </w:rPr>
      </w:pPr>
      <w:r>
        <w:rPr>
          <w:rFonts w:eastAsiaTheme="minorHAnsi"/>
          <w:b/>
          <w:color w:val="auto"/>
          <w:sz w:val="28"/>
          <w:szCs w:val="28"/>
          <w:lang w:eastAsia="en-US" w:bidi="ar-SA"/>
        </w:rPr>
        <w:t>Ответственность сторон</w:t>
      </w:r>
    </w:p>
    <w:p w14:paraId="5ECCEDAB">
      <w:pPr>
        <w:pStyle w:val="7"/>
        <w:spacing w:before="0" w:beforeAutospacing="0" w:after="0" w:afterAutospacing="0"/>
        <w:ind w:right="480" w:rightChars="218" w:firstLine="709"/>
        <w:jc w:val="both"/>
        <w:rPr>
          <w:color w:val="auto"/>
          <w:sz w:val="28"/>
          <w:szCs w:val="28"/>
        </w:rPr>
      </w:pPr>
    </w:p>
    <w:p w14:paraId="444C34F7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4.1. В случае неисполнения или ненадлежащего исполнения обязательств по Договору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Стороны несут ответственность в соответствии с законодательством Российской Федерации. </w:t>
      </w:r>
    </w:p>
    <w:p w14:paraId="49960E2A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4.2. За нарушение сроков внесения платы по Договору Хозяйствующий субъект перечисляет в бюджет муниципального образования Каштановское сельское поселение пеню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в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размере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1% невнесенной суммы за каждый календарный день просрочки. </w:t>
      </w:r>
    </w:p>
    <w:p w14:paraId="6A8C44BE">
      <w:pPr>
        <w:pStyle w:val="7"/>
        <w:spacing w:before="0" w:beforeAutospacing="0" w:after="0" w:afterAutospacing="0"/>
        <w:ind w:right="480" w:rightChars="218"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4.3. Стороны освобождаются от обязательств по Договору в случае наступления обстоятельств непреодолимой силы в соответствии с законодательством Российской Федерации. </w:t>
      </w:r>
    </w:p>
    <w:p w14:paraId="56F33D64">
      <w:pPr>
        <w:pStyle w:val="7"/>
        <w:spacing w:before="0" w:beforeAutospacing="0" w:after="0" w:afterAutospacing="0"/>
        <w:ind w:right="480" w:rightChars="218"/>
        <w:rPr>
          <w:color w:val="auto"/>
          <w:sz w:val="28"/>
          <w:szCs w:val="28"/>
        </w:rPr>
      </w:pPr>
    </w:p>
    <w:p w14:paraId="74B9A1C2">
      <w:pPr>
        <w:pStyle w:val="7"/>
        <w:spacing w:before="0" w:beforeAutospacing="0" w:after="0" w:afterAutospacing="0"/>
        <w:ind w:right="480" w:rightChars="218"/>
        <w:rPr>
          <w:color w:val="auto"/>
          <w:sz w:val="28"/>
          <w:szCs w:val="28"/>
        </w:rPr>
      </w:pPr>
    </w:p>
    <w:p w14:paraId="77C7C27C">
      <w:pPr>
        <w:pStyle w:val="9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480" w:rightChars="218" w:firstLine="0"/>
        <w:jc w:val="center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 w:bidi="ar-SA"/>
        </w:rPr>
        <w:t>Изменения и прекращение действия Договора</w:t>
      </w:r>
    </w:p>
    <w:p w14:paraId="583241E2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Chars="0" w:right="480" w:rightChars="218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</w:p>
    <w:p w14:paraId="4AD4D85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5.1. По соглашению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С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торон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в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>оговор мо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гут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вноситься изменения</w:t>
      </w:r>
      <w:r>
        <w:rPr>
          <w:rFonts w:eastAsiaTheme="minorHAnsi"/>
          <w:color w:val="auto"/>
          <w:sz w:val="28"/>
          <w:szCs w:val="28"/>
          <w:lang w:eastAsia="en-US" w:bidi="ar-SA"/>
        </w:rPr>
        <w:t>, при этом не допускается изменение существенных условий Договора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 таких как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: </w:t>
      </w:r>
    </w:p>
    <w:p w14:paraId="68E16D4E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1) основания заключения Договора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3F8B7403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2) цены Договора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3A5BBA3F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3)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месторасположение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(адрес),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тип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и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основная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 w:bidi="ar-SA"/>
        </w:rPr>
        <w:t>специализация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4B2FB641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4) срок действия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>оговора;</w:t>
      </w:r>
    </w:p>
    <w:p w14:paraId="351092D4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hint="default" w:eastAsiaTheme="minorHAnsi"/>
          <w:color w:val="auto"/>
          <w:sz w:val="28"/>
          <w:szCs w:val="28"/>
          <w:lang w:val="ru-RU"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5)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площадь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для размещения Объекта;</w:t>
      </w:r>
    </w:p>
    <w:p w14:paraId="6D14EBDE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6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) ответственности Сторон. </w:t>
      </w:r>
    </w:p>
    <w:p w14:paraId="1A860E12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5.2. Внесение изменений в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 осуществляется путем заключения дополнительного соглашения, подписанного Сторонами. </w:t>
      </w:r>
    </w:p>
    <w:p w14:paraId="04D58434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5.3. Договор может быть расторгнут по соглашению Сторон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или по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решению суда. </w:t>
      </w:r>
    </w:p>
    <w:p w14:paraId="2C5FB871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5.4. Администрация имеет право досрочно, в одностороннем порядке отказаться от исполнения условий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оговора по следующим основаниям: </w:t>
      </w:r>
    </w:p>
    <w:p w14:paraId="7E9F7148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5.4.1. прекращени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Хозяйствующим субъектом в установленном законом порядке своей деятельности; </w:t>
      </w:r>
    </w:p>
    <w:p w14:paraId="1CD0F5F2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5.4.2. отклонени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при размещении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от Схемы, которая является приложением к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оговору; </w:t>
      </w:r>
    </w:p>
    <w:p w14:paraId="6567A944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5.4.3. отклонени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при размещении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от заявленного эскиза фасад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, который является приложением к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оговору; </w:t>
      </w:r>
    </w:p>
    <w:p w14:paraId="1CBCCFFA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5.4.4. самовольн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увеличени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площади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более чем на 10%; </w:t>
      </w:r>
    </w:p>
    <w:p w14:paraId="75CCDEF5">
      <w:pPr>
        <w:pStyle w:val="11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5.4.5. неразмещени</w:t>
      </w:r>
      <w:r>
        <w:rPr>
          <w:rFonts w:eastAsiaTheme="minorHAnsi"/>
          <w:color w:val="auto"/>
          <w:sz w:val="28"/>
          <w:szCs w:val="28"/>
          <w:lang w:val="ru-RU" w:eastAsia="en-US"/>
        </w:rPr>
        <w:t>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течение </w:t>
      </w:r>
      <w:r>
        <w:rPr>
          <w:rFonts w:hint="default" w:eastAsiaTheme="minorHAnsi"/>
          <w:color w:val="auto"/>
          <w:sz w:val="28"/>
          <w:szCs w:val="28"/>
          <w:lang w:val="ru-RU" w:eastAsia="en-US"/>
        </w:rPr>
        <w:t>3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месяцев с даты заключения </w:t>
      </w:r>
      <w:r>
        <w:rPr>
          <w:rFonts w:eastAsiaTheme="minorHAnsi"/>
          <w:color w:val="auto"/>
          <w:sz w:val="28"/>
          <w:szCs w:val="28"/>
          <w:lang w:val="ru-RU" w:eastAsia="en-US"/>
        </w:rPr>
        <w:t>Д</w:t>
      </w:r>
      <w:r>
        <w:rPr>
          <w:rFonts w:eastAsiaTheme="minorHAnsi"/>
          <w:color w:val="auto"/>
          <w:sz w:val="28"/>
          <w:szCs w:val="28"/>
          <w:lang w:eastAsia="en-US"/>
        </w:rPr>
        <w:t>оговора</w:t>
      </w:r>
      <w:r>
        <w:rPr>
          <w:rFonts w:hint="default" w:eastAsiaTheme="minorHAnsi"/>
          <w:color w:val="auto"/>
          <w:sz w:val="28"/>
          <w:szCs w:val="28"/>
          <w:lang w:val="ru-RU" w:eastAsia="en-US"/>
        </w:rPr>
        <w:t>, без веских оснований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; </w:t>
      </w:r>
    </w:p>
    <w:p w14:paraId="6740C31E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5.4.6. наличи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просроченной задолженности по плате за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более чем за три месяца; </w:t>
      </w:r>
    </w:p>
    <w:p w14:paraId="44E4671B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5.4.7. предоставлени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(выявление) </w:t>
      </w:r>
      <w:r>
        <w:rPr>
          <w:rFonts w:eastAsiaTheme="minorHAnsi"/>
          <w:color w:val="auto"/>
          <w:sz w:val="28"/>
          <w:szCs w:val="28"/>
          <w:lang w:eastAsia="en-US" w:bidi="ar-SA"/>
        </w:rPr>
        <w:t>недостоверных сведений в документах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по размещению и деятельности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; </w:t>
      </w:r>
    </w:p>
    <w:p w14:paraId="1B613293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5.4.8. существенного нарушения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Х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озяйствующим субъектом требований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оговора; </w:t>
      </w:r>
    </w:p>
    <w:p w14:paraId="220CA56C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5.4.9. невыполнени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е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предписаний органов муниципального контроля муниципального образования Каштановское сельское поселение Бахчисарайского района Республики Крым. </w:t>
      </w:r>
    </w:p>
    <w:p w14:paraId="1F92BE09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5.5. При отказе от исполнения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оговора в одностороннем порядке Администрация направляет Хозяйствующему субъекту письменное уведомление об отказе от исполнения условий Договора.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По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истечении 10 календарных дней от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даты направления указанного уведомления Договор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признается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прекращенным. </w:t>
      </w:r>
    </w:p>
    <w:p w14:paraId="5B21733C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5.6. После прекращения действия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>оговора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 Федерации. </w:t>
      </w:r>
    </w:p>
    <w:p w14:paraId="021FCB2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5.7. Демонтаж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в добровольном порядке производится Хозяйствующим субъектом за счет собственных средств, в течение 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7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календарных дней. </w:t>
      </w:r>
    </w:p>
    <w:p w14:paraId="042DBF11">
      <w:pPr>
        <w:pStyle w:val="7"/>
        <w:spacing w:before="0" w:beforeAutospacing="0" w:after="0" w:afterAutospacing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случае невыполнения демонтажа Хозяйствующим субъектом в добровольном порядке, в указанный в предписании срок, Администрация осуществляет демонтаж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в </w:t>
      </w:r>
      <w:r>
        <w:rPr>
          <w:rFonts w:eastAsiaTheme="minorHAnsi"/>
          <w:color w:val="auto"/>
          <w:sz w:val="28"/>
          <w:szCs w:val="28"/>
          <w:lang w:val="ru-RU" w:eastAsia="en-US"/>
        </w:rPr>
        <w:t>п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орядке, утвержденном муниципальным правовым актом муниципального образования Каштановское сельское поселение Бахчисарайского района Республики Крым. </w:t>
      </w:r>
    </w:p>
    <w:p w14:paraId="47FCB31F">
      <w:pPr>
        <w:pStyle w:val="7"/>
        <w:spacing w:before="0" w:beforeAutospacing="0" w:after="0" w:afterAutospacing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196BF6E9">
      <w:pPr>
        <w:pStyle w:val="7"/>
        <w:numPr>
          <w:ilvl w:val="0"/>
          <w:numId w:val="6"/>
        </w:numPr>
        <w:spacing w:before="0" w:beforeAutospacing="0" w:after="0" w:afterAutospacing="0"/>
        <w:ind w:left="0" w:right="480" w:rightChars="218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Прочие условия</w:t>
      </w:r>
    </w:p>
    <w:p w14:paraId="3B153A81">
      <w:pPr>
        <w:pStyle w:val="7"/>
        <w:numPr>
          <w:ilvl w:val="0"/>
          <w:numId w:val="0"/>
        </w:numPr>
        <w:spacing w:before="0" w:beforeAutospacing="0" w:after="0" w:afterAutospacing="0"/>
        <w:ind w:leftChars="0" w:right="480" w:rightChars="218"/>
        <w:jc w:val="both"/>
        <w:rPr>
          <w:b/>
          <w:color w:val="auto"/>
          <w:sz w:val="28"/>
          <w:szCs w:val="28"/>
        </w:rPr>
      </w:pPr>
    </w:p>
    <w:p w14:paraId="61B5212A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6.1 Действие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оговора приостанавливается решением Администрации при: </w:t>
      </w:r>
    </w:p>
    <w:p w14:paraId="41045EE3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- необходимости проведения плановых ремонтных работ на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территории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(</w:t>
      </w:r>
      <w:r>
        <w:rPr>
          <w:rFonts w:eastAsiaTheme="minorHAnsi"/>
          <w:color w:val="auto"/>
          <w:sz w:val="28"/>
          <w:szCs w:val="28"/>
          <w:lang w:eastAsia="en-US" w:bidi="ar-SA"/>
        </w:rPr>
        <w:t>земельном участке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)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, на котором размещается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с обязательным предупреждением Хозяйствующего субъекта за один месяц и предоставлением временного места для размещения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до завершения плановых ремонтных работ; </w:t>
      </w:r>
    </w:p>
    <w:p w14:paraId="1F2C3CDA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- необходимости проведения аварийных ремонтных работ на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территории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(</w:t>
      </w:r>
      <w:r>
        <w:rPr>
          <w:rFonts w:eastAsiaTheme="minorHAnsi"/>
          <w:color w:val="auto"/>
          <w:sz w:val="28"/>
          <w:szCs w:val="28"/>
          <w:lang w:eastAsia="en-US" w:bidi="ar-SA"/>
        </w:rPr>
        <w:t>земельном участке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)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, на котором размещается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без предупреждения, с обязательным предоставлением временного места для размещения на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территории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(</w:t>
      </w:r>
      <w:r>
        <w:rPr>
          <w:rFonts w:eastAsiaTheme="minorHAnsi"/>
          <w:color w:val="auto"/>
          <w:sz w:val="28"/>
          <w:szCs w:val="28"/>
          <w:lang w:eastAsia="en-US" w:bidi="ar-SA"/>
        </w:rPr>
        <w:t>земельном участке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)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, на котором размещается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до завершения аварийных ремонтных работ. </w:t>
      </w:r>
    </w:p>
    <w:p w14:paraId="5A18EC00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Действие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Д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оговора на размещение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Объекта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возобновляется решением Администрации после устранения обстоятельств, повлекших приостановление его действия. </w:t>
      </w:r>
    </w:p>
    <w:p w14:paraId="05B8389F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6.2. Вопросы, не урегулированные Договором, разрешаются в соответствии с законодательством Российской Федерации. </w:t>
      </w:r>
    </w:p>
    <w:p w14:paraId="65CB978C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6.3. Договор составлен в 2-х экземплярах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, по одному для каждой из Сторон</w:t>
      </w:r>
      <w:r>
        <w:rPr>
          <w:rFonts w:eastAsiaTheme="minorHAnsi"/>
          <w:color w:val="auto"/>
          <w:sz w:val="28"/>
          <w:szCs w:val="28"/>
          <w:lang w:eastAsia="en-US" w:bidi="ar-SA"/>
        </w:rPr>
        <w:t>,  име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ющих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равную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юридическую силу.  </w:t>
      </w:r>
    </w:p>
    <w:p w14:paraId="53B1E72A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6.4. Споры по Договору разрешаются в установленном законодательством Российской Федерации порядке. </w:t>
      </w:r>
    </w:p>
    <w:p w14:paraId="0E6AB120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6.5.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 </w:t>
      </w:r>
    </w:p>
    <w:p w14:paraId="50C41CE5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6.6. Приложения к Договору составляют его неотъемлемую часть:</w:t>
      </w:r>
    </w:p>
    <w:p w14:paraId="4A710882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val="ru-RU" w:eastAsia="en-US" w:bidi="ar-SA"/>
        </w:rPr>
        <w:t>Приложение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№ 1 - Копия протокола заседания конкурсной комиссии от ________ 20___г.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</w:p>
    <w:p w14:paraId="0B332409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>Приложение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№ 2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С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хема размещения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бъекта с привязкой к местности в масштабе 1:500. </w:t>
      </w:r>
    </w:p>
    <w:p w14:paraId="07162EF9">
      <w:pPr>
        <w:widowControl/>
        <w:suppressAutoHyphens w:val="0"/>
        <w:autoSpaceDE w:val="0"/>
        <w:autoSpaceDN w:val="0"/>
        <w:adjustRightInd w:val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Приложение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№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 xml:space="preserve"> 3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hint="default" w:eastAsiaTheme="minorHAnsi"/>
          <w:color w:val="auto"/>
          <w:sz w:val="28"/>
          <w:szCs w:val="28"/>
          <w:lang w:val="ru-RU" w:eastAsia="en-US" w:bidi="ar-SA"/>
        </w:rPr>
        <w:t>-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Э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скиз фасада </w:t>
      </w:r>
      <w:r>
        <w:rPr>
          <w:rFonts w:eastAsiaTheme="minorHAnsi"/>
          <w:color w:val="auto"/>
          <w:sz w:val="28"/>
          <w:szCs w:val="28"/>
          <w:lang w:val="ru-RU" w:eastAsia="en-US" w:bidi="ar-SA"/>
        </w:rPr>
        <w:t>О</w:t>
      </w:r>
      <w:r>
        <w:rPr>
          <w:rFonts w:eastAsiaTheme="minorHAnsi"/>
          <w:color w:val="auto"/>
          <w:sz w:val="28"/>
          <w:szCs w:val="28"/>
          <w:lang w:eastAsia="en-US" w:bidi="ar-SA"/>
        </w:rPr>
        <w:t xml:space="preserve">бъекта в цвете в масштабе 1:50. </w:t>
      </w:r>
    </w:p>
    <w:p w14:paraId="5AB8CC6C">
      <w:pPr>
        <w:pStyle w:val="7"/>
        <w:spacing w:before="0" w:beforeAutospacing="0" w:after="0" w:afterAutospacing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6.7. Стороны прилагают все усилия для неразглашения конфиденциальной информации, полученной в рамках </w:t>
      </w:r>
      <w:r>
        <w:rPr>
          <w:rFonts w:eastAsiaTheme="minorHAnsi"/>
          <w:color w:val="auto"/>
          <w:sz w:val="28"/>
          <w:szCs w:val="28"/>
          <w:lang w:val="ru-RU" w:eastAsia="en-US"/>
        </w:rPr>
        <w:t>Д</w:t>
      </w:r>
      <w:r>
        <w:rPr>
          <w:rFonts w:eastAsiaTheme="minorHAnsi"/>
          <w:color w:val="auto"/>
          <w:sz w:val="28"/>
          <w:szCs w:val="28"/>
          <w:lang w:eastAsia="en-US"/>
        </w:rPr>
        <w:t>оговора, полностью или частично третьим лицам, без предварительного согласия второй стороны.</w:t>
      </w:r>
    </w:p>
    <w:p w14:paraId="781F3EC9">
      <w:pPr>
        <w:pStyle w:val="7"/>
        <w:spacing w:before="0" w:beforeAutospacing="0" w:after="0" w:afterAutospacing="0"/>
        <w:ind w:right="480" w:rightChars="218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0E569C44">
      <w:pPr>
        <w:pStyle w:val="9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right="480" w:rightChars="218"/>
        <w:jc w:val="center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 w:bidi="ar-SA"/>
        </w:rPr>
        <w:t xml:space="preserve">Юридические адреса, банковские реквизиты и подписи </w:t>
      </w:r>
      <w:r>
        <w:rPr>
          <w:rFonts w:eastAsiaTheme="minorHAnsi"/>
          <w:b/>
          <w:bCs/>
          <w:color w:val="auto"/>
          <w:sz w:val="28"/>
          <w:szCs w:val="28"/>
          <w:lang w:val="ru-RU" w:eastAsia="en-US" w:bidi="ar-SA"/>
        </w:rPr>
        <w:t>С</w:t>
      </w:r>
      <w:r>
        <w:rPr>
          <w:rFonts w:eastAsiaTheme="minorHAnsi"/>
          <w:b/>
          <w:bCs/>
          <w:color w:val="auto"/>
          <w:sz w:val="28"/>
          <w:szCs w:val="28"/>
          <w:lang w:eastAsia="en-US" w:bidi="ar-SA"/>
        </w:rPr>
        <w:t>торон</w:t>
      </w:r>
    </w:p>
    <w:p w14:paraId="187B2013">
      <w:pPr>
        <w:pStyle w:val="9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ind w:left="360" w:leftChars="0" w:right="480" w:rightChars="218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 w:bidi="ar-SA"/>
        </w:rPr>
        <w:t xml:space="preserve"> </w:t>
      </w:r>
    </w:p>
    <w:p w14:paraId="009C50F0">
      <w:pPr>
        <w:pStyle w:val="7"/>
        <w:spacing w:before="0" w:beforeAutospacing="0" w:after="0" w:afterAutospacing="0"/>
        <w:ind w:left="1960" w:right="480" w:rightChars="218" w:hanging="1960" w:hangingChars="700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>Администрация:</w:t>
      </w:r>
      <w:r>
        <w:rPr>
          <w:rFonts w:hint="default"/>
          <w:color w:val="auto"/>
          <w:sz w:val="28"/>
          <w:szCs w:val="28"/>
          <w:lang w:val="ru-RU"/>
        </w:rPr>
        <w:t xml:space="preserve">                                                  Хозяйствующий субъект:                                                </w:t>
      </w:r>
    </w:p>
    <w:p w14:paraId="2FF47BB2">
      <w:pPr>
        <w:pStyle w:val="7"/>
        <w:spacing w:before="0" w:beforeAutospacing="0" w:after="0" w:afterAutospacing="0"/>
        <w:ind w:right="480" w:rightChars="218"/>
        <w:rPr>
          <w:rFonts w:hint="default"/>
          <w:color w:val="auto"/>
          <w:sz w:val="28"/>
          <w:szCs w:val="28"/>
          <w:lang w:val="ru-RU"/>
        </w:rPr>
      </w:pPr>
      <w:r>
        <w:rPr>
          <w:rFonts w:hint="default"/>
          <w:color w:val="auto"/>
          <w:sz w:val="28"/>
          <w:szCs w:val="28"/>
          <w:lang w:val="ru-RU"/>
        </w:rPr>
        <w:t>___________________________                  ______________________________</w:t>
      </w:r>
    </w:p>
    <w:p w14:paraId="29B42FFB">
      <w:pPr>
        <w:pStyle w:val="7"/>
        <w:spacing w:before="0" w:beforeAutospacing="0" w:after="0" w:afterAutospacing="0"/>
        <w:ind w:right="480" w:rightChars="218"/>
        <w:rPr>
          <w:rFonts w:hint="default"/>
          <w:color w:val="auto"/>
          <w:sz w:val="28"/>
          <w:szCs w:val="28"/>
          <w:lang w:val="ru-RU"/>
        </w:rPr>
      </w:pPr>
      <w:r>
        <w:rPr>
          <w:rFonts w:hint="default"/>
          <w:color w:val="auto"/>
          <w:sz w:val="28"/>
          <w:szCs w:val="28"/>
          <w:lang w:val="ru-RU"/>
        </w:rPr>
        <w:t>___________________________                  ______________________________</w:t>
      </w:r>
    </w:p>
    <w:p w14:paraId="2E843492">
      <w:pPr>
        <w:pStyle w:val="7"/>
        <w:spacing w:before="0" w:beforeAutospacing="0" w:after="0" w:afterAutospacing="0"/>
        <w:ind w:right="480" w:rightChars="218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>___________________________</w:t>
      </w:r>
      <w:r>
        <w:rPr>
          <w:rFonts w:hint="default"/>
          <w:color w:val="auto"/>
          <w:sz w:val="28"/>
          <w:szCs w:val="28"/>
          <w:lang w:val="ru-RU"/>
        </w:rPr>
        <w:t xml:space="preserve">                  ______________________________</w:t>
      </w:r>
    </w:p>
    <w:p w14:paraId="3C626A41">
      <w:pPr>
        <w:pStyle w:val="7"/>
        <w:spacing w:before="0" w:beforeAutospacing="0" w:after="0" w:afterAutospacing="0"/>
        <w:ind w:right="480" w:rightChars="218"/>
        <w:rPr>
          <w:rFonts w:hint="default"/>
          <w:i/>
          <w:color w:val="auto"/>
          <w:sz w:val="24"/>
          <w:szCs w:val="24"/>
          <w:lang w:val="ru-RU"/>
        </w:rPr>
      </w:pPr>
      <w:r>
        <w:rPr>
          <w:i/>
          <w:color w:val="auto"/>
          <w:sz w:val="24"/>
          <w:szCs w:val="24"/>
        </w:rPr>
        <w:t>Подпись                         М</w:t>
      </w:r>
      <w:r>
        <w:rPr>
          <w:rFonts w:hint="default"/>
          <w:i/>
          <w:color w:val="auto"/>
          <w:sz w:val="24"/>
          <w:szCs w:val="24"/>
          <w:lang w:val="ru-RU"/>
        </w:rPr>
        <w:t>.</w:t>
      </w:r>
      <w:r>
        <w:rPr>
          <w:i/>
          <w:color w:val="auto"/>
          <w:sz w:val="24"/>
          <w:szCs w:val="24"/>
        </w:rPr>
        <w:t>П</w:t>
      </w:r>
      <w:r>
        <w:rPr>
          <w:rFonts w:hint="default"/>
          <w:i/>
          <w:color w:val="auto"/>
          <w:sz w:val="24"/>
          <w:szCs w:val="24"/>
          <w:lang w:val="ru-RU"/>
        </w:rPr>
        <w:t>.                                            Подпись           М.П. (при наличии)</w:t>
      </w:r>
    </w:p>
    <w:p w14:paraId="5EFD058B">
      <w:pPr>
        <w:pStyle w:val="7"/>
        <w:spacing w:before="0" w:beforeAutospacing="0" w:after="0" w:afterAutospacing="0"/>
        <w:ind w:right="480" w:rightChars="218"/>
        <w:rPr>
          <w:rFonts w:eastAsiaTheme="minorHAnsi"/>
          <w:i/>
          <w:iCs/>
          <w:color w:val="auto"/>
          <w:sz w:val="22"/>
          <w:szCs w:val="22"/>
          <w:lang w:eastAsia="en-US" w:bidi="ar-SA"/>
        </w:rPr>
      </w:pPr>
    </w:p>
    <w:p w14:paraId="426D7C1E">
      <w:pPr>
        <w:pStyle w:val="7"/>
        <w:spacing w:before="0" w:beforeAutospacing="0" w:after="0" w:afterAutospacing="0"/>
        <w:ind w:right="480" w:rightChars="218"/>
        <w:rPr>
          <w:rFonts w:hint="default"/>
          <w:color w:val="auto"/>
          <w:lang w:val="ru-RU"/>
        </w:rPr>
        <w:sectPr>
          <w:footerReference r:id="rId5" w:type="default"/>
          <w:pgSz w:w="12240" w:h="15840"/>
          <w:pgMar w:top="500" w:right="160" w:bottom="280" w:left="1480" w:header="720" w:footer="720" w:gutter="0"/>
          <w:cols w:space="720" w:num="1"/>
        </w:sectPr>
      </w:pPr>
      <w:r>
        <w:rPr>
          <w:rFonts w:eastAsiaTheme="minorHAnsi"/>
          <w:i/>
          <w:iCs/>
          <w:color w:val="auto"/>
          <w:sz w:val="22"/>
          <w:szCs w:val="22"/>
          <w:lang w:eastAsia="en-US" w:bidi="ar-SA"/>
        </w:rPr>
        <w:t xml:space="preserve">Примечание: </w:t>
      </w:r>
      <w:r>
        <w:rPr>
          <w:rFonts w:eastAsiaTheme="minorHAnsi"/>
          <w:i/>
          <w:iCs/>
          <w:color w:val="auto"/>
          <w:sz w:val="22"/>
          <w:szCs w:val="22"/>
          <w:lang w:val="ru-RU" w:eastAsia="en-US" w:bidi="ar-SA"/>
        </w:rPr>
        <w:t>Заключаемый</w:t>
      </w:r>
      <w:r>
        <w:rPr>
          <w:rFonts w:eastAsiaTheme="minorHAnsi"/>
          <w:i/>
          <w:iCs/>
          <w:color w:val="auto"/>
          <w:sz w:val="22"/>
          <w:szCs w:val="22"/>
          <w:lang w:eastAsia="en-US" w:bidi="ar-SA"/>
        </w:rPr>
        <w:t xml:space="preserve"> Договор может содержать иные положения, не противоречащие действующему законодательству Российской Федераци</w:t>
      </w:r>
      <w:r>
        <w:rPr>
          <w:rFonts w:eastAsiaTheme="minorHAnsi"/>
          <w:i/>
          <w:iCs/>
          <w:color w:val="auto"/>
          <w:sz w:val="22"/>
          <w:szCs w:val="22"/>
          <w:lang w:val="ru-RU" w:eastAsia="en-US" w:bidi="ar-SA"/>
        </w:rPr>
        <w:t>и</w:t>
      </w:r>
      <w:r>
        <w:rPr>
          <w:rFonts w:hint="default" w:eastAsiaTheme="minorHAnsi"/>
          <w:i/>
          <w:iCs/>
          <w:color w:val="auto"/>
          <w:sz w:val="22"/>
          <w:szCs w:val="22"/>
          <w:lang w:val="ru-RU" w:eastAsia="en-US" w:bidi="ar-SA"/>
        </w:rPr>
        <w:t xml:space="preserve"> и согласованные Сторонами.</w:t>
      </w:r>
    </w:p>
    <w:p w14:paraId="2EE66D47">
      <w:pPr>
        <w:spacing w:before="0"/>
        <w:ind w:left="0" w:right="471" w:firstLine="0"/>
        <w:jc w:val="both"/>
        <w:rPr>
          <w:b/>
          <w:sz w:val="24"/>
        </w:rPr>
      </w:pPr>
    </w:p>
    <w:sectPr>
      <w:footerReference r:id="rId6" w:type="default"/>
      <w:pgSz w:w="12240" w:h="15840"/>
      <w:pgMar w:top="480" w:right="1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16544"/>
      <w:docPartObj>
        <w:docPartGallery w:val="autotext"/>
      </w:docPartObj>
    </w:sdtPr>
    <w:sdtContent>
      <w:p w14:paraId="1BE9339D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14:paraId="73E6345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659"/>
      <w:docPartObj>
        <w:docPartGallery w:val="autotext"/>
      </w:docPartObj>
    </w:sdtPr>
    <w:sdtContent>
      <w:p w14:paraId="2510364A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14:paraId="264366A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5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2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71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662" w:hanging="720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54" w:hanging="7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8" w:hanging="7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2" w:hanging="7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36" w:hanging="7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30" w:hanging="7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24" w:hanging="7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8" w:hanging="7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12" w:hanging="720"/>
      </w:pPr>
      <w:rPr>
        <w:rFonts w:hint="default"/>
        <w:lang w:val="ru-RU" w:eastAsia="en-US" w:bidi="ar-SA"/>
      </w:rPr>
    </w:lvl>
  </w:abstractNum>
  <w:abstractNum w:abstractNumId="2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330" w:hanging="16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2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60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20" w:hanging="140"/>
      </w:pPr>
      <w:rPr>
        <w:rFonts w:hint="default"/>
        <w:lang w:val="ru-RU" w:eastAsia="en-US" w:bidi="ar-SA"/>
      </w:rPr>
    </w:lvl>
  </w:abstractNum>
  <w:abstractNum w:abstractNumId="3">
    <w:nsid w:val="1DA749E4"/>
    <w:multiLevelType w:val="multilevel"/>
    <w:tmpl w:val="1DA749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iCs w:val="0"/>
        <w:sz w:val="28"/>
        <w:szCs w:val="28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222" w:hanging="180"/>
      </w:pPr>
      <w:rPr>
        <w:rFonts w:hint="default" w:ascii="Times New Roman" w:hAnsi="Times New Roman" w:eastAsia="Times New Roman" w:cs="Times New Roman"/>
        <w:color w:val="auto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6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2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0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48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0" w:hanging="4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4180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4180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06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7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7381512"/>
    <w:rsid w:val="07E875D7"/>
    <w:rsid w:val="0A535798"/>
    <w:rsid w:val="0EDC7A95"/>
    <w:rsid w:val="0F653C0A"/>
    <w:rsid w:val="0F7520F6"/>
    <w:rsid w:val="1383756A"/>
    <w:rsid w:val="14AF4309"/>
    <w:rsid w:val="1A04758E"/>
    <w:rsid w:val="268D436B"/>
    <w:rsid w:val="39CC5186"/>
    <w:rsid w:val="3FF14891"/>
    <w:rsid w:val="533D72C5"/>
    <w:rsid w:val="54463DEF"/>
    <w:rsid w:val="57E22FAA"/>
    <w:rsid w:val="595779D9"/>
    <w:rsid w:val="5B8C6665"/>
    <w:rsid w:val="5C3E181B"/>
    <w:rsid w:val="6F0502D2"/>
    <w:rsid w:val="71976F38"/>
    <w:rsid w:val="75A40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55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2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footer"/>
    <w:basedOn w:val="1"/>
    <w:qFormat/>
    <w:uiPriority w:val="99"/>
    <w:pPr>
      <w:widowControl/>
      <w:tabs>
        <w:tab w:val="center" w:pos="4677"/>
        <w:tab w:val="right" w:pos="9355"/>
      </w:tabs>
    </w:pPr>
    <w:rPr>
      <w:lang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lang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2" w:firstLine="71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TotalTime>12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2021-10-12T11:49:00Z</dcterms:created>
  <dc:creator>Пользователь Windows</dc:creator>
  <cp:lastModifiedBy>Admin</cp:lastModifiedBy>
  <cp:lastPrinted>2024-11-13T08:46:00Z</cp:lastPrinted>
  <dcterms:modified xsi:type="dcterms:W3CDTF">2026-02-24T12:53:36Z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F6394526241B4FFE8E8F1636AF64516C_13</vt:lpwstr>
  </property>
</Properties>
</file>