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B" w:rsidRDefault="008B411B"/>
    <w:p w:rsidR="008B411B" w:rsidRPr="008B411B" w:rsidRDefault="008B411B" w:rsidP="008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B">
        <w:rPr>
          <w:rFonts w:ascii="Times New Roman" w:hAnsi="Times New Roman" w:cs="Times New Roman"/>
          <w:b/>
          <w:sz w:val="28"/>
          <w:szCs w:val="28"/>
        </w:rPr>
        <w:t xml:space="preserve">Перечень первоочередных мероприятий по </w:t>
      </w:r>
      <w:proofErr w:type="spellStart"/>
      <w:r w:rsidRPr="008B411B">
        <w:rPr>
          <w:rFonts w:ascii="Times New Roman" w:hAnsi="Times New Roman" w:cs="Times New Roman"/>
          <w:b/>
          <w:sz w:val="28"/>
          <w:szCs w:val="28"/>
        </w:rPr>
        <w:t>Каштановскому</w:t>
      </w:r>
      <w:proofErr w:type="spellEnd"/>
      <w:r w:rsidRPr="008B411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page" w:horzAnchor="margin" w:tblpXSpec="center" w:tblpY="1921"/>
        <w:tblW w:w="15735" w:type="dxa"/>
        <w:tblLook w:val="04A0"/>
      </w:tblPr>
      <w:tblGrid>
        <w:gridCol w:w="594"/>
        <w:gridCol w:w="2162"/>
        <w:gridCol w:w="1751"/>
        <w:gridCol w:w="3808"/>
        <w:gridCol w:w="2340"/>
        <w:gridCol w:w="2282"/>
        <w:gridCol w:w="2798"/>
      </w:tblGrid>
      <w:tr w:rsidR="00F22FBC" w:rsidTr="00F22FBC">
        <w:tc>
          <w:tcPr>
            <w:tcW w:w="15735" w:type="dxa"/>
            <w:gridSpan w:val="7"/>
          </w:tcPr>
          <w:p w:rsidR="00F22FBC" w:rsidRPr="00D728F4" w:rsidRDefault="008B411B" w:rsidP="007D55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 w:rsidR="006327B9">
              <w:rPr>
                <w:rFonts w:ascii="Times New Roman" w:hAnsi="Times New Roman" w:cs="Times New Roman"/>
                <w:b/>
                <w:sz w:val="32"/>
                <w:szCs w:val="32"/>
              </w:rPr>
              <w:t>01.0</w:t>
            </w:r>
            <w:r w:rsidR="007D552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6327B9">
              <w:rPr>
                <w:rFonts w:ascii="Times New Roman" w:hAnsi="Times New Roman" w:cs="Times New Roman"/>
                <w:b/>
                <w:sz w:val="32"/>
                <w:szCs w:val="32"/>
              </w:rPr>
              <w:t>.2023</w:t>
            </w:r>
          </w:p>
        </w:tc>
      </w:tr>
      <w:tr w:rsidR="00F22FBC" w:rsidTr="00F22FBC">
        <w:tc>
          <w:tcPr>
            <w:tcW w:w="15735" w:type="dxa"/>
            <w:gridSpan w:val="7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Pr="00CA2D3E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D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</w:tr>
      <w:tr w:rsidR="00A960EB" w:rsidTr="0079634C">
        <w:tc>
          <w:tcPr>
            <w:tcW w:w="594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751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80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(Например: строительство ФАП, газификация, ремонт водопроводной сети, строительства ДУЗ и пр.)</w:t>
            </w:r>
          </w:p>
        </w:tc>
        <w:tc>
          <w:tcPr>
            <w:tcW w:w="2340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стоимость</w:t>
            </w:r>
          </w:p>
        </w:tc>
        <w:tc>
          <w:tcPr>
            <w:tcW w:w="228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и заключения экспертизы</w:t>
            </w:r>
          </w:p>
        </w:tc>
        <w:tc>
          <w:tcPr>
            <w:tcW w:w="279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B1DC4" w:rsidRDefault="006B1DC4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(первоочередное)</w:t>
            </w:r>
          </w:p>
        </w:tc>
      </w:tr>
      <w:tr w:rsidR="00A960EB" w:rsidTr="000F13BE">
        <w:trPr>
          <w:trHeight w:val="1836"/>
        </w:trPr>
        <w:tc>
          <w:tcPr>
            <w:tcW w:w="594" w:type="dxa"/>
          </w:tcPr>
          <w:p w:rsidR="00F22FBC" w:rsidRDefault="00F22FBC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1751" w:type="dxa"/>
          </w:tcPr>
          <w:p w:rsidR="00F22FBC" w:rsidRDefault="00946D2D" w:rsidP="00A4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42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8" w:type="dxa"/>
          </w:tcPr>
          <w:p w:rsidR="00F22FBC" w:rsidRDefault="00CD2F26" w:rsidP="00F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21793D" w:rsidRPr="0021793D" w:rsidRDefault="0021793D" w:rsidP="0021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провести отопление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(село газифицировано), либо приобрести отопительные приборы для помещений, в которых проводятся кружки.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поселения сформировала земельный участок под зданием </w:t>
            </w:r>
            <w:proofErr w:type="spellStart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СДК и передала его в собственность района. Отделом культуры изыскиваются средства на разработку проекта газификации здания.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обеспечить доступность для инвалидов согласно нормам действующего законодательства (установка пандусов и др.),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ремонт зрительного зала и сцены,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лестниц и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коридора ведущих в зал, где занимаются дети,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стен, потолка и освещения в коридоре возле хореографического зала на 2 этаже;  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частичная замена окон,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парадного входа (ступенек, дверей и т.д.);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помещения спортивного зала, находящегося в здании </w:t>
            </w:r>
            <w:proofErr w:type="spell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СДК, ремонт системы водоснабжения и водоотведения;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закупка оборудования </w:t>
            </w:r>
            <w:proofErr w:type="gram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Цветная МФУ формата А3 и т.д.), закупка костюмов;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уличного туалета и туалета в здании;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хореографического зала (покраска полов, стен, оборудование полок для обуви, одежды, инвентаря, установка зеркал и т.д.).</w:t>
            </w:r>
          </w:p>
          <w:p w:rsidR="00CD2F26" w:rsidRPr="0021793D" w:rsidRDefault="00CD2F26" w:rsidP="00CD2F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4E7A" w:rsidRDefault="00924E7A" w:rsidP="00CD2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12879" w:rsidRPr="006B1DC4" w:rsidRDefault="00612879" w:rsidP="00CD2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Здравоохранение</w:t>
            </w:r>
          </w:p>
          <w:p w:rsidR="00EA1CFA" w:rsidRPr="0093771E" w:rsidRDefault="00EA1CFA" w:rsidP="00EA1CFA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771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Здание амбулатории </w:t>
            </w:r>
          </w:p>
          <w:p w:rsidR="00EA1CFA" w:rsidRPr="00EA1CFA" w:rsidRDefault="00EA1CFA" w:rsidP="00EA1C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снаружи необходимо отремонтировать, заменить окна (штукатурка осыпалась, трещины в стенах, окна разбиты и т.д.), обеспечить доступ инвалидам, установка урн, замена линолеума в помещениях.</w:t>
            </w:r>
          </w:p>
          <w:p w:rsidR="00EA1CFA" w:rsidRPr="00BE51EF" w:rsidRDefault="00EA1CFA" w:rsidP="00EA1CFA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модульной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2022</w:t>
            </w:r>
            <w:r w:rsidR="00BE51EF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r w:rsidR="00596231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в рамках программы модернизации первичного звена здравоохранения</w:t>
            </w:r>
            <w:r w:rsid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12879" w:rsidRPr="006B1DC4" w:rsidRDefault="00612879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Дошкольное образование, образование</w:t>
            </w:r>
          </w:p>
          <w:p w:rsidR="00612879" w:rsidRPr="00EA3A40" w:rsidRDefault="00612879" w:rsidP="00612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 </w:t>
            </w:r>
            <w:r w:rsidRPr="00E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следующее: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установить ограждения вокруг территории детского сада (На сегодняшний день существующее ограждение находится в плохом состоянии, имеются отверстия, через которые проходят собаки (сотрудниками детского сада они постоянно ремонтируются, но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износа забора появляются новые), опорные столбы заваливаются и т.д.), много жалоб родителей. </w:t>
            </w:r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 суд (подавала прокуратура района на отдел образования), суд обязал отдел образования района установить ограждение, но сре</w:t>
            </w:r>
            <w:proofErr w:type="gramStart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в р</w:t>
            </w:r>
            <w:proofErr w:type="gramEnd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айонном бюджете не хватает.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- замена детского игрового оборудования и покрытия на уличных площадках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детском саду.</w:t>
            </w: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МК ОУ «</w:t>
            </w:r>
            <w:proofErr w:type="spellStart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-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мощность 640уч., фактически 298уч., одна смена обучения, имеется столовая и спортзал.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F725A8" w:rsidRPr="004C6DE9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 ограждение территории (отсутствует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4C6DE9">
              <w:rPr>
                <w:rFonts w:ascii="Times New Roman" w:hAnsi="Times New Roman" w:cs="Times New Roman"/>
                <w:b/>
                <w:sz w:val="24"/>
                <w:szCs w:val="24"/>
              </w:rPr>
              <w:t>есть решение суда обязать отдел образования установить ограждение)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фасадной части здания (ступеньки полуразрушенные, покраска перил, стен и т.д.),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 на территории школы (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оборудования на территории школы старое, необходимо установить оборудование для занятий физкультурой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</w:t>
            </w:r>
            <w:r w:rsidR="004C6DE9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стадиона, волейбольной и баскетбольной площадки</w:t>
            </w: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дорожного покрытия на территории школы (разрушено),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конструкции «лежачий полицейский» (школа находится возле трассы, установить данную конструкцию возможно только после организации освещения участка дороги).</w:t>
            </w:r>
          </w:p>
          <w:p w:rsidR="006B1DC4" w:rsidRPr="00EA3A40" w:rsidRDefault="006B1DC4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Pr="00C91F6A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Необходимо установить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спортивную площадку</w:t>
            </w:r>
            <w:r w:rsidR="00C91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91F6A" w:rsidRP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ограждения, покрытия, оборудования, освещения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Default="00745AF5" w:rsidP="0061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2021 году проведен ремонт, но частично. На данной улице в 2022 году сформирован дополнительный участок под дорогу, на улице где  проживает ветеран ВОВ и инвалид, которые передвигаются на кресле-каталке. </w:t>
            </w:r>
            <w:proofErr w:type="gramStart"/>
            <w:r w:rsidR="00E96322" w:rsidRPr="00E963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 провести ремонт данного участка дороги</w:t>
            </w:r>
            <w:r w:rsidR="00E9632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  <w:r w:rsidR="00736674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A7D88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</w:t>
            </w:r>
            <w:r w:rsidR="00A062ED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D5269" w:rsidRDefault="00FD5269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</w:p>
          <w:p w:rsidR="00A062ED" w:rsidRDefault="00A062ED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ED" w:rsidRPr="00A062ED" w:rsidRDefault="00B67E1B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ремонт </w:t>
            </w:r>
            <w:r w:rsidR="00A06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общественного туалета</w:t>
            </w:r>
            <w:r w:rsidR="00277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возле остановки</w:t>
            </w:r>
          </w:p>
          <w:p w:rsidR="00736674" w:rsidRDefault="00736674" w:rsidP="00745A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745A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0F13BE" w:rsidRDefault="00D70A0B" w:rsidP="000F13B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 замена водопроводных сетей, т.к. они полностью изношены, порывы практически каждую неделю. Проектно-</w:t>
            </w: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сметной документации на ремонт нет. </w:t>
            </w:r>
          </w:p>
          <w:p w:rsidR="00D70A0B" w:rsidRP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момент присоединения Крыма к Российской Федерации и передачи муниципального имущества от действующих исполкомов вновь избранным советам  очистные сооружения в селе Каштаны находились в разрушенном состоянии.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сегодняшний день строительство новых сооружений биологической очистки сточных вод в с</w:t>
            </w:r>
            <w:proofErr w:type="gramStart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аштаны является одним из первоочередных проблемных вопросов по Каштановскому сельскому поселению Бахчисарайского района.</w:t>
            </w:r>
          </w:p>
          <w:p w:rsidR="000F13BE" w:rsidRDefault="000F13BE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3BE" w:rsidRPr="006456DC" w:rsidRDefault="000F13BE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кровли и фасада многоквартирных домов (16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56DC" w:rsidRPr="006456DC" w:rsidRDefault="006456DC" w:rsidP="006456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13BE" w:rsidRPr="001D6F13" w:rsidRDefault="006456DC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</w:t>
            </w:r>
            <w:r w:rsid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 скважина действующая, 1 не действующая)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дворовых территорий: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 и Ленина,3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lastRenderedPageBreak/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ул.Ленина,18, Стрельникова,16 и Стрельникова,17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ул.Ленина,17, Стрельникова,13 и Стрельникова,15 (общий двор)</w:t>
            </w:r>
          </w:p>
          <w:p w:rsidR="001D6F13" w:rsidRPr="0096079F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ул.Ленина,16, (общий двор)</w:t>
            </w:r>
          </w:p>
          <w:p w:rsidR="0096079F" w:rsidRPr="001D6F13" w:rsidRDefault="0096079F" w:rsidP="0096079F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1D6F13" w:rsidRPr="001D6F13" w:rsidRDefault="001D6F13" w:rsidP="001D6F13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5.</w:t>
            </w:r>
            <w:r w:rsidRPr="001D6F13">
              <w:rPr>
                <w:rFonts w:ascii="Times New Roman" w:hAnsi="Times New Roman" w:cs="Times New Roman"/>
                <w:spacing w:val="2"/>
              </w:rPr>
              <w:t xml:space="preserve">1  </w:t>
            </w:r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Центральная площадь, включая территорию возле </w:t>
            </w:r>
            <w:proofErr w:type="spellStart"/>
            <w:r w:rsidRPr="001D6F13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 сельского дома культуры</w:t>
            </w:r>
          </w:p>
          <w:p w:rsidR="001D6F13" w:rsidRPr="00E60B7A" w:rsidRDefault="001D6F13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60B7A"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зона возле здания Администрации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селського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поселения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E60B7A" w:rsidRPr="00E60B7A" w:rsidRDefault="00E60B7A" w:rsidP="00E60B7A">
            <w:pPr>
              <w:ind w:right="-567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5.3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</w:t>
            </w:r>
            <w:r>
              <w:rPr>
                <w:rFonts w:ascii="Calibri" w:eastAsia="Calibri" w:hAnsi="Calibri" w:cs="Times New Roman"/>
                <w:spacing w:val="2"/>
              </w:rPr>
              <w:t xml:space="preserve">зона возле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Амбулатории </w:t>
            </w:r>
          </w:p>
          <w:p w:rsidR="00E60B7A" w:rsidRPr="00E60B7A" w:rsidRDefault="00E60B7A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CD2F26" w:rsidRDefault="00E60B7A" w:rsidP="00F22FBC">
            <w:pPr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hAnsi="Times New Roman" w:cs="Times New Roman"/>
              </w:rPr>
              <w:t xml:space="preserve">5.4 </w:t>
            </w:r>
            <w:r>
              <w:rPr>
                <w:rFonts w:cs="Times New Roman"/>
                <w:spacing w:val="2"/>
              </w:rPr>
              <w:t xml:space="preserve"> </w:t>
            </w:r>
            <w:r w:rsidRPr="00E60B7A">
              <w:rPr>
                <w:rFonts w:ascii="Times New Roman" w:hAnsi="Times New Roman" w:cs="Times New Roman"/>
                <w:spacing w:val="2"/>
              </w:rPr>
              <w:t>Строительство спортивной площадки в с</w:t>
            </w:r>
            <w:proofErr w:type="gramStart"/>
            <w:r w:rsidRPr="00E60B7A"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hAnsi="Times New Roman" w:cs="Times New Roman"/>
                <w:spacing w:val="2"/>
              </w:rPr>
              <w:t>аштаны</w:t>
            </w:r>
            <w:r w:rsidR="002B0543">
              <w:rPr>
                <w:rFonts w:ascii="Times New Roman" w:hAnsi="Times New Roman" w:cs="Times New Roman"/>
                <w:spacing w:val="2"/>
              </w:rPr>
              <w:t xml:space="preserve"> (верхний поселок)</w:t>
            </w:r>
            <w:r w:rsidR="0096079F">
              <w:rPr>
                <w:rFonts w:ascii="Times New Roman" w:hAnsi="Times New Roman" w:cs="Times New Roman"/>
                <w:spacing w:val="2"/>
              </w:rPr>
              <w:t>.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5.5 Ремонт детской площадки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иноградная</w:t>
            </w:r>
          </w:p>
          <w:p w:rsidR="001A0CFE" w:rsidRDefault="001A0CFE" w:rsidP="00F22FBC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5.6 Обустройство специального покрытия на детской площадке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енина (двор домов 1 и 3)</w:t>
            </w:r>
          </w:p>
          <w:p w:rsidR="0096079F" w:rsidRDefault="0096079F" w:rsidP="00F22FBC">
            <w:pPr>
              <w:rPr>
                <w:rFonts w:ascii="Times New Roman" w:hAnsi="Times New Roman" w:cs="Times New Roman"/>
                <w:spacing w:val="2"/>
              </w:rPr>
            </w:pPr>
          </w:p>
          <w:p w:rsidR="0096079F" w:rsidRPr="0096079F" w:rsidRDefault="0096079F" w:rsidP="00960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  <w:r w:rsidR="002B0543" w:rsidRPr="002B0543">
              <w:rPr>
                <w:rFonts w:ascii="Times New Roman" w:hAnsi="Times New Roman" w:cs="Times New Roman"/>
                <w:spacing w:val="2"/>
              </w:rPr>
              <w:t xml:space="preserve"> (</w:t>
            </w:r>
            <w:r w:rsidR="002B0543">
              <w:rPr>
                <w:rFonts w:ascii="Times New Roman" w:hAnsi="Times New Roman" w:cs="Times New Roman"/>
                <w:spacing w:val="2"/>
              </w:rPr>
              <w:t>верхний поселок)</w:t>
            </w:r>
          </w:p>
          <w:p w:rsidR="0096079F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</w:t>
            </w:r>
            <w:r w:rsidR="00311FFC">
              <w:rPr>
                <w:rFonts w:ascii="Times New Roman" w:hAnsi="Times New Roman" w:cs="Times New Roman"/>
              </w:rPr>
              <w:t xml:space="preserve"> (проект разработан, стоимость проекта 7млн</w:t>
            </w:r>
            <w:proofErr w:type="gramStart"/>
            <w:r w:rsidR="00311FFC">
              <w:rPr>
                <w:rFonts w:ascii="Times New Roman" w:hAnsi="Times New Roman" w:cs="Times New Roman"/>
              </w:rPr>
              <w:t>.р</w:t>
            </w:r>
            <w:proofErr w:type="gramEnd"/>
            <w:r w:rsidR="00311FFC">
              <w:rPr>
                <w:rFonts w:ascii="Times New Roman" w:hAnsi="Times New Roman" w:cs="Times New Roman"/>
              </w:rPr>
              <w:t>уб.)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4C2E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проектно – </w:t>
            </w:r>
            <w:r>
              <w:rPr>
                <w:rFonts w:ascii="Times New Roman" w:hAnsi="Times New Roman" w:cs="Times New Roman"/>
              </w:rPr>
              <w:lastRenderedPageBreak/>
              <w:t>сметной документации на</w:t>
            </w:r>
            <w:r w:rsidR="00346521">
              <w:rPr>
                <w:rFonts w:ascii="Times New Roman" w:hAnsi="Times New Roman" w:cs="Times New Roman"/>
              </w:rPr>
              <w:t xml:space="preserve"> капитальный ремонт сетей уличного освещения</w:t>
            </w:r>
            <w:r w:rsidR="00D90F09">
              <w:rPr>
                <w:rFonts w:ascii="Times New Roman" w:hAnsi="Times New Roman" w:cs="Times New Roman"/>
              </w:rPr>
              <w:t xml:space="preserve"> верхней части села.</w:t>
            </w:r>
          </w:p>
          <w:p w:rsidR="003F5163" w:rsidRDefault="00346521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079F" w:rsidRPr="0096079F" w:rsidRDefault="003F5163" w:rsidP="003F51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Проектная документация на строительство водопровода верхнего поселка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аштаны.</w:t>
            </w:r>
            <w:r w:rsidR="00960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26" w:rsidRDefault="007D5526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98" w:type="dxa"/>
          </w:tcPr>
          <w:p w:rsidR="0079634C" w:rsidRPr="0079634C" w:rsidRDefault="009A286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</w:t>
            </w:r>
            <w:r w:rsidR="006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ровести отопление в здание клуба  </w:t>
            </w:r>
            <w:r w:rsidR="0079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Pr="009A2863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10D" w:rsidRPr="00BE51EF" w:rsidRDefault="00E5530F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окон, текущий ремонт</w:t>
            </w:r>
            <w:r w:rsidR="0093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амбулатории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Установка модульной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запланирована на 2022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proofErr w:type="gram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3024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но работы не начаты</w:t>
            </w:r>
          </w:p>
          <w:p w:rsidR="00E5530F" w:rsidRDefault="00E5530F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13" w:rsidRDefault="00C50C1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566ED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ограждения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(забор)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, конструкции «лежачий полицейский»</w:t>
            </w:r>
            <w:r w:rsidR="004C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возле школы, так как школа находится возле трассы</w:t>
            </w: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обустроено ни одной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</w:t>
            </w:r>
            <w:r w:rsidR="00311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(участок сформирован)</w:t>
            </w: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части дороги 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аводская, где проживают граждане, передвигающиеся на кресле-каталке</w:t>
            </w: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D58" w:rsidRDefault="001F0D58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проектно-сметной документации на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очистных сооружений и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сетей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разработка проекта </w:t>
            </w:r>
            <w:r w:rsidR="00311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строительства нового водопровода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>на верхний поселок</w:t>
            </w:r>
            <w:r w:rsidR="00311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(новый жилой массив)</w:t>
            </w:r>
          </w:p>
          <w:p w:rsidR="00311FFC" w:rsidRDefault="00311FFC" w:rsidP="00311FFC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 от  центра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аштаны до стадиона с.Шевченково (проект </w:t>
            </w:r>
            <w:r>
              <w:rPr>
                <w:rFonts w:ascii="Times New Roman" w:hAnsi="Times New Roman" w:cs="Times New Roman"/>
              </w:rPr>
              <w:lastRenderedPageBreak/>
              <w:t>разработан, стоимость проекта 7млн.руб.).</w:t>
            </w:r>
          </w:p>
          <w:p w:rsidR="00311FFC" w:rsidRDefault="00311FF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Pr="00566EDC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470D06">
        <w:trPr>
          <w:trHeight w:val="1833"/>
        </w:trPr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Шевченково</w:t>
            </w:r>
          </w:p>
        </w:tc>
        <w:tc>
          <w:tcPr>
            <w:tcW w:w="1751" w:type="dxa"/>
          </w:tcPr>
          <w:p w:rsidR="00D70A0B" w:rsidRDefault="00A44227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353993" w:rsidRPr="00353993" w:rsidRDefault="00353993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Открытие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запланировано на 2023 год.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образование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территории Каштановского сельского поселения Бахчисарайского района Республики Крым в с</w:t>
            </w:r>
            <w:proofErr w:type="gram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евченково находится здание бывшего детского сада.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собственности Республики Крым, ранее арендовалось АО «</w:t>
            </w:r>
            <w:proofErr w:type="spell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Бурлюк</w:t>
            </w:r>
            <w:proofErr w:type="spell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На сегодняшний день здание ни кем не используется и не охраняется, что приводит к его разрушению, разворовыванию (выбиты стекла, выломаны двери и т.д.). 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A960EB" w:rsidRPr="00A960EB" w:rsidRDefault="00A960EB" w:rsidP="00A960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Необходимо провести ремонт стадиона.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ПСД нет, источник финансирования не определен.</w:t>
            </w:r>
          </w:p>
          <w:p w:rsidR="00DF0F6F" w:rsidRDefault="00DF0F6F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574409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кольная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елоусова</w:t>
            </w:r>
          </w:p>
          <w:p w:rsidR="00FD5269" w:rsidRPr="00200EF7" w:rsidRDefault="00FD5269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адовая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70D06" w:rsidRDefault="00D70A0B" w:rsidP="00470D0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70D06" w:rsidRPr="001D6F13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(2 скважины).</w:t>
            </w:r>
          </w:p>
          <w:p w:rsidR="00470D06" w:rsidRPr="001D6F13" w:rsidRDefault="00470D06" w:rsidP="00470D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0D06" w:rsidRPr="00470D06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  <w:r>
              <w:rPr>
                <w:rFonts w:ascii="Times New Roman" w:hAnsi="Times New Roman" w:cs="Times New Roman"/>
                <w:spacing w:val="2"/>
              </w:rPr>
              <w:t>:</w:t>
            </w:r>
          </w:p>
          <w:p w:rsidR="00470D06" w:rsidRDefault="00C474EF" w:rsidP="00470D06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Территория возле церкви – благоустройство сквера </w:t>
            </w:r>
            <w:r w:rsidR="00817CDC">
              <w:rPr>
                <w:rFonts w:ascii="Times New Roman" w:hAnsi="Times New Roman" w:cs="Times New Roman"/>
                <w:spacing w:val="2"/>
              </w:rPr>
              <w:t>(в 2020 году проект</w:t>
            </w:r>
            <w:r w:rsidR="000E55A1">
              <w:rPr>
                <w:rFonts w:ascii="Times New Roman" w:hAnsi="Times New Roman" w:cs="Times New Roman"/>
                <w:spacing w:val="2"/>
              </w:rPr>
              <w:t xml:space="preserve"> р</w:t>
            </w:r>
            <w:r w:rsidR="00817CDC">
              <w:rPr>
                <w:rFonts w:ascii="Times New Roman" w:hAnsi="Times New Roman" w:cs="Times New Roman"/>
                <w:spacing w:val="2"/>
              </w:rPr>
              <w:t>азработ</w:t>
            </w:r>
            <w:r w:rsidR="000E55A1">
              <w:rPr>
                <w:rFonts w:ascii="Times New Roman" w:hAnsi="Times New Roman" w:cs="Times New Roman"/>
                <w:spacing w:val="2"/>
              </w:rPr>
              <w:t>ан</w:t>
            </w:r>
            <w:r w:rsidR="00A960EB">
              <w:rPr>
                <w:rFonts w:ascii="Times New Roman" w:hAnsi="Times New Roman" w:cs="Times New Roman"/>
                <w:spacing w:val="2"/>
              </w:rPr>
              <w:t>,  в 2021 году получено положительное заключение экспертизы</w:t>
            </w:r>
            <w:r w:rsidR="00B4188B">
              <w:rPr>
                <w:rFonts w:ascii="Times New Roman" w:hAnsi="Times New Roman" w:cs="Times New Roman"/>
                <w:spacing w:val="2"/>
              </w:rPr>
              <w:t>, в 2022 году пров</w:t>
            </w:r>
            <w:r w:rsidR="006327B9">
              <w:rPr>
                <w:rFonts w:ascii="Times New Roman" w:hAnsi="Times New Roman" w:cs="Times New Roman"/>
                <w:spacing w:val="2"/>
              </w:rPr>
              <w:t>еден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1 этап работ, </w:t>
            </w:r>
            <w:r w:rsidR="00311FFC">
              <w:rPr>
                <w:rFonts w:ascii="Times New Roman" w:hAnsi="Times New Roman" w:cs="Times New Roman"/>
                <w:spacing w:val="2"/>
              </w:rPr>
              <w:t>в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2023 год</w:t>
            </w:r>
            <w:r w:rsidR="00311FFC">
              <w:rPr>
                <w:rFonts w:ascii="Times New Roman" w:hAnsi="Times New Roman" w:cs="Times New Roman"/>
                <w:spacing w:val="2"/>
              </w:rPr>
              <w:t>у</w:t>
            </w:r>
            <w:r w:rsidR="00B4188B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="00B4188B">
              <w:rPr>
                <w:rFonts w:ascii="Times New Roman" w:hAnsi="Times New Roman" w:cs="Times New Roman"/>
                <w:spacing w:val="2"/>
              </w:rPr>
              <w:t>реализац</w:t>
            </w:r>
            <w:r w:rsidR="00311FFC">
              <w:rPr>
                <w:rFonts w:ascii="Times New Roman" w:hAnsi="Times New Roman" w:cs="Times New Roman"/>
                <w:spacing w:val="2"/>
              </w:rPr>
              <w:t>уется</w:t>
            </w:r>
            <w:proofErr w:type="spellEnd"/>
            <w:r w:rsidR="00B4188B">
              <w:rPr>
                <w:rFonts w:ascii="Times New Roman" w:hAnsi="Times New Roman" w:cs="Times New Roman"/>
                <w:spacing w:val="2"/>
              </w:rPr>
              <w:t xml:space="preserve"> 2 этап</w:t>
            </w:r>
            <w:r w:rsidR="00817CDC">
              <w:rPr>
                <w:rFonts w:ascii="Times New Roman" w:hAnsi="Times New Roman" w:cs="Times New Roman"/>
                <w:spacing w:val="2"/>
              </w:rPr>
              <w:t>)</w:t>
            </w:r>
            <w:r w:rsidR="00311FFC">
              <w:rPr>
                <w:rFonts w:ascii="Times New Roman" w:hAnsi="Times New Roman" w:cs="Times New Roman"/>
                <w:spacing w:val="2"/>
              </w:rPr>
              <w:t>, необходимо установить ограждение вдоль тротуара.</w:t>
            </w:r>
            <w:r w:rsidR="00DF0F6F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  <w:spacing w:val="2"/>
              </w:rPr>
            </w:pPr>
          </w:p>
          <w:p w:rsidR="00470D06" w:rsidRPr="0096079F" w:rsidRDefault="00470D06" w:rsidP="0047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70D06" w:rsidRDefault="00470D06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пешеходной </w:t>
            </w:r>
            <w:r>
              <w:rPr>
                <w:rFonts w:ascii="Times New Roman" w:hAnsi="Times New Roman" w:cs="Times New Roman"/>
              </w:rPr>
              <w:lastRenderedPageBreak/>
              <w:t>дорожки, ведущей к школе.</w:t>
            </w:r>
          </w:p>
          <w:p w:rsidR="000F7BCC" w:rsidRDefault="00A92E8D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уличного освещения </w:t>
            </w:r>
            <w:r w:rsidR="00574409">
              <w:rPr>
                <w:rFonts w:ascii="Times New Roman" w:hAnsi="Times New Roman" w:cs="Times New Roman"/>
              </w:rPr>
              <w:t>нижней части села</w:t>
            </w:r>
            <w:r>
              <w:rPr>
                <w:rFonts w:ascii="Times New Roman" w:hAnsi="Times New Roman" w:cs="Times New Roman"/>
              </w:rPr>
              <w:t xml:space="preserve"> (проект </w:t>
            </w:r>
            <w:r w:rsidR="006327B9">
              <w:rPr>
                <w:rFonts w:ascii="Times New Roman" w:hAnsi="Times New Roman" w:cs="Times New Roman"/>
              </w:rPr>
              <w:t>разработан, нет средств в 2023 году</w:t>
            </w:r>
            <w:r w:rsidR="006533D0">
              <w:rPr>
                <w:rFonts w:ascii="Times New Roman" w:hAnsi="Times New Roman" w:cs="Times New Roman"/>
              </w:rPr>
              <w:t xml:space="preserve">) по улицам: </w:t>
            </w:r>
          </w:p>
          <w:p w:rsidR="00470D06" w:rsidRP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 w:rsidRPr="00470D06">
              <w:rPr>
                <w:rFonts w:ascii="Times New Roman" w:hAnsi="Times New Roman" w:cs="Times New Roman"/>
              </w:rPr>
              <w:t>Ул</w:t>
            </w:r>
            <w:proofErr w:type="gramStart"/>
            <w:r w:rsidRPr="00470D06"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Л</w:t>
            </w:r>
            <w:proofErr w:type="gramEnd"/>
            <w:r w:rsidR="006533D0">
              <w:rPr>
                <w:rFonts w:ascii="Times New Roman" w:hAnsi="Times New Roman" w:cs="Times New Roman"/>
              </w:rPr>
              <w:t>енина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Школьная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Б</w:t>
            </w:r>
            <w:proofErr w:type="gramEnd"/>
            <w:r w:rsidR="006533D0">
              <w:rPr>
                <w:rFonts w:ascii="Times New Roman" w:hAnsi="Times New Roman" w:cs="Times New Roman"/>
              </w:rPr>
              <w:t>елоусова</w:t>
            </w:r>
          </w:p>
          <w:p w:rsidR="00503E4A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Садовая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ишевый</w:t>
            </w:r>
            <w:proofErr w:type="spellEnd"/>
          </w:p>
          <w:p w:rsidR="00D70A0B" w:rsidRPr="00612879" w:rsidRDefault="00D70A0B" w:rsidP="0041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566EDC" w:rsidP="00DF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важным вопросом по Шевченково –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капитальный ремонт уличного освещения</w:t>
            </w:r>
            <w:r w:rsidR="0012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нижней части села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</w:t>
            </w:r>
            <w:r w:rsidR="0081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(капитальный ремонт)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стадиона, </w:t>
            </w:r>
            <w:r w:rsidR="00A6075C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водопроводных сетей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751" w:type="dxa"/>
          </w:tcPr>
          <w:p w:rsidR="00D70A0B" w:rsidRDefault="00A44227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Данное здание находится в удовлетворительном состоянии, требуется провести газ (село газифицировано, на сегодняшний день печное отопление поломано), </w:t>
            </w:r>
            <w:r w:rsidR="00311F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сцены,</w:t>
            </w:r>
            <w:r w:rsidR="00FD5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частичный ремонт кровли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18210D" w:rsidRPr="00BE51EF" w:rsidRDefault="00FD5269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установка </w:t>
            </w:r>
            <w:proofErr w:type="gram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сформирован и передан в район.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Установка модульно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3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год в рамках программы модернизации первичного звена здравоохранения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  <w:p w:rsidR="00FD5269" w:rsidRPr="00FD5269" w:rsidRDefault="00FD5269" w:rsidP="00FD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Pr="00F8609E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</w:t>
            </w:r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</w:t>
            </w:r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льминская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обустроить навес над тренажерами</w:t>
            </w:r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обустроить покрытие футбольной  площадки и отремонтировать покрытие под </w:t>
            </w:r>
            <w:proofErr w:type="spellStart"/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тренажорами</w:t>
            </w:r>
            <w:proofErr w:type="spellEnd"/>
            <w:r w:rsidR="0031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установить дополнительное детское игровое оборудование</w:t>
            </w:r>
            <w:r w:rsidR="00FC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609E" w:rsidRDefault="00F8609E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D70A0B" w:rsidRDefault="000013B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расикова</w:t>
            </w:r>
          </w:p>
          <w:p w:rsidR="00EC5CE7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иреневый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D70A0B" w:rsidRPr="0012416C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ападная</w:t>
            </w:r>
          </w:p>
          <w:p w:rsidR="00EB7448" w:rsidRPr="0012416C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одгорная</w:t>
            </w:r>
          </w:p>
          <w:p w:rsidR="00EB7448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</w:p>
          <w:p w:rsidR="0012416C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гловой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1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Default="00D70A0B" w:rsidP="00227FC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311FFC" w:rsidRPr="00227FC5" w:rsidRDefault="00311FFC" w:rsidP="00311F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Ремонт водопровода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(материалы закуплены, ГУП РК «Вода Крыма» уведомлена).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227FC5" w:rsidRDefault="00311FFC" w:rsidP="00227FC5">
            <w:pPr>
              <w:pStyle w:val="a4"/>
              <w:suppressAutoHyphens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Детская площадка</w:t>
            </w:r>
            <w:r w:rsidR="00FC032E">
              <w:rPr>
                <w:rFonts w:ascii="Times New Roman" w:hAnsi="Times New Roman" w:cs="Times New Roman"/>
                <w:spacing w:val="2"/>
              </w:rPr>
              <w:t>.</w:t>
            </w:r>
          </w:p>
          <w:p w:rsidR="00FC032E" w:rsidRPr="001D6F13" w:rsidRDefault="00FC032E" w:rsidP="00227FC5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Обустройство специального покрытия на детской площадке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льминская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(возле клуба)</w:t>
            </w:r>
          </w:p>
          <w:p w:rsidR="000D66CA" w:rsidRPr="00612879" w:rsidRDefault="000D66CA" w:rsidP="0063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311FFC" w:rsidRDefault="000D66CA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модульного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модульного </w:t>
            </w:r>
            <w:proofErr w:type="spellStart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 запланирована на 2023 год в рамках программы модернизации первичного звена здравоохранения РК на 2021-2025 годы, утвержденной Постановлением Совета министров РК от 15.12.2020 №791.</w:t>
            </w:r>
            <w:r w:rsidRPr="0018210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</w:p>
          <w:p w:rsidR="00311FFC" w:rsidRDefault="00311FFC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1FFC" w:rsidRDefault="00311FFC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детского игрового оборудования</w:t>
            </w:r>
          </w:p>
          <w:p w:rsidR="00311FFC" w:rsidRDefault="00311FFC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0A0B" w:rsidRDefault="000D66CA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2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1FFC" w:rsidRPr="00227FC5" w:rsidRDefault="00311FFC" w:rsidP="00311FF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водопровода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(материалы закуплены, ГУП РК «Вода Крыма» уведомлена).</w:t>
            </w:r>
          </w:p>
          <w:p w:rsidR="00311FFC" w:rsidRDefault="00311FFC" w:rsidP="00311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1FFC" w:rsidRPr="00566EDC" w:rsidRDefault="00311FFC" w:rsidP="00311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D70A0B" w:rsidRDefault="005B6359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EA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8768DE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тепная </w:t>
            </w:r>
          </w:p>
          <w:p w:rsidR="00D745F0" w:rsidRPr="00326DB6" w:rsidRDefault="008768DE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</w:t>
            </w:r>
          </w:p>
          <w:p w:rsidR="00326DB6" w:rsidRPr="00326DB6" w:rsidRDefault="00326DB6" w:rsidP="00D745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Текущий ремонт</w:t>
            </w:r>
          </w:p>
          <w:p w:rsidR="00D745F0" w:rsidRPr="00200EF7" w:rsidRDefault="00D745F0" w:rsidP="00D74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анфилова</w:t>
            </w:r>
            <w:r w:rsidRPr="0020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предписанию Отделения ГИБДД ОМВД России по Бахчисарайскому району 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35F5D" w:rsidRDefault="00D70A0B" w:rsidP="00435F5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435F5D" w:rsidRPr="001D6F13" w:rsidRDefault="00435F5D" w:rsidP="00435F5D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Центральная площадь</w:t>
            </w:r>
            <w:r w:rsidR="000C5F36">
              <w:rPr>
                <w:rFonts w:ascii="Times New Roman" w:hAnsi="Times New Roman" w:cs="Times New Roman"/>
                <w:spacing w:val="2"/>
              </w:rPr>
              <w:t>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Ремонт </w:t>
            </w:r>
            <w:r>
              <w:rPr>
                <w:rFonts w:ascii="Times New Roman" w:hAnsi="Times New Roman" w:cs="Times New Roman"/>
                <w:spacing w:val="2"/>
              </w:rPr>
              <w:t>детск</w:t>
            </w:r>
            <w:r w:rsidR="000C5F36">
              <w:rPr>
                <w:rFonts w:ascii="Times New Roman" w:hAnsi="Times New Roman" w:cs="Times New Roman"/>
                <w:spacing w:val="2"/>
              </w:rPr>
              <w:t>ой</w:t>
            </w:r>
            <w:r>
              <w:rPr>
                <w:rFonts w:ascii="Times New Roman" w:hAnsi="Times New Roman" w:cs="Times New Roman"/>
                <w:spacing w:val="2"/>
              </w:rPr>
              <w:t xml:space="preserve"> площадк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и </w:t>
            </w:r>
            <w:r w:rsidR="006327B9">
              <w:rPr>
                <w:rFonts w:ascii="Times New Roman" w:hAnsi="Times New Roman" w:cs="Times New Roman"/>
                <w:spacing w:val="2"/>
              </w:rPr>
              <w:t>проведен в</w:t>
            </w:r>
            <w:r w:rsidR="000C5F36">
              <w:rPr>
                <w:rFonts w:ascii="Times New Roman" w:hAnsi="Times New Roman" w:cs="Times New Roman"/>
                <w:spacing w:val="2"/>
              </w:rPr>
              <w:t xml:space="preserve"> 2022 год</w:t>
            </w:r>
            <w:r w:rsidR="006327B9">
              <w:rPr>
                <w:rFonts w:ascii="Times New Roman" w:hAnsi="Times New Roman" w:cs="Times New Roman"/>
                <w:spacing w:val="2"/>
              </w:rPr>
              <w:t>у</w:t>
            </w:r>
            <w:r w:rsidR="000C5F36">
              <w:rPr>
                <w:rFonts w:ascii="Times New Roman" w:hAnsi="Times New Roman" w:cs="Times New Roman"/>
                <w:spacing w:val="2"/>
              </w:rPr>
              <w:t>.</w:t>
            </w:r>
          </w:p>
          <w:p w:rsidR="00435F5D" w:rsidRPr="0096079F" w:rsidRDefault="00435F5D" w:rsidP="00435F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35F5D" w:rsidRPr="00F56B89" w:rsidRDefault="00435F5D" w:rsidP="00435F5D">
            <w:pPr>
              <w:ind w:left="360"/>
              <w:rPr>
                <w:rFonts w:ascii="Times New Roman" w:hAnsi="Times New Roman" w:cs="Times New Roman"/>
              </w:rPr>
            </w:pPr>
            <w:r w:rsidRPr="00F56B89">
              <w:rPr>
                <w:rFonts w:ascii="Times New Roman" w:hAnsi="Times New Roman" w:cs="Times New Roman"/>
              </w:rPr>
              <w:t>Разработка проектно – сметной документации на капитальный ремонт сетей уличного освещения</w:t>
            </w:r>
          </w:p>
          <w:p w:rsidR="00435F5D" w:rsidRDefault="00264562" w:rsidP="00435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</w:t>
            </w:r>
            <w:proofErr w:type="spellEnd"/>
          </w:p>
          <w:p w:rsidR="00264562" w:rsidRDefault="00264562" w:rsidP="00435F5D">
            <w:pPr>
              <w:rPr>
                <w:rFonts w:ascii="Times New Roman" w:hAnsi="Times New Roman" w:cs="Times New Roman"/>
              </w:rPr>
            </w:pPr>
          </w:p>
          <w:p w:rsidR="00435F5D" w:rsidRDefault="00435F5D" w:rsidP="007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F00D7D" w:rsidP="0063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C5F36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спортивной площадки</w:t>
            </w:r>
          </w:p>
        </w:tc>
      </w:tr>
    </w:tbl>
    <w:p w:rsidR="008768DE" w:rsidRDefault="008768DE" w:rsidP="008768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DE" w:rsidRPr="00D745F0" w:rsidRDefault="008768DE" w:rsidP="008768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5F0">
        <w:rPr>
          <w:rFonts w:ascii="Times New Roman" w:hAnsi="Times New Roman" w:cs="Times New Roman"/>
          <w:b/>
          <w:sz w:val="24"/>
          <w:szCs w:val="24"/>
        </w:rPr>
        <w:t>Гидротехнические сооружения (ГТС) –</w:t>
      </w:r>
      <w:r w:rsidRPr="00D745F0">
        <w:rPr>
          <w:rFonts w:ascii="Times New Roman" w:hAnsi="Times New Roman" w:cs="Times New Roman"/>
          <w:sz w:val="24"/>
          <w:szCs w:val="24"/>
        </w:rPr>
        <w:t xml:space="preserve"> инициировать вопрос передачи их в государственную собственность (</w:t>
      </w:r>
      <w:r w:rsidRPr="00D745F0">
        <w:rPr>
          <w:rFonts w:ascii="Times New Roman" w:hAnsi="Times New Roman" w:cs="Times New Roman"/>
          <w:i/>
          <w:sz w:val="24"/>
          <w:szCs w:val="24"/>
        </w:rPr>
        <w:t>содержание ГТС очень затратное – декларирование, страховка, выполнение мероприятий по декларации на все это необходимо более 1 млн</w:t>
      </w:r>
      <w:proofErr w:type="gramStart"/>
      <w:r w:rsidRPr="00D745F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745F0">
        <w:rPr>
          <w:rFonts w:ascii="Times New Roman" w:hAnsi="Times New Roman" w:cs="Times New Roman"/>
          <w:i/>
          <w:sz w:val="24"/>
          <w:szCs w:val="24"/>
        </w:rPr>
        <w:t>уб., бюджет поселения не позволяет осуществлять такие расходы).</w:t>
      </w:r>
    </w:p>
    <w:p w:rsidR="00AA4DDF" w:rsidRPr="008768DE" w:rsidRDefault="00AA4DDF" w:rsidP="00D6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DDF" w:rsidRPr="008768DE" w:rsidSect="0079634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EB"/>
    <w:multiLevelType w:val="hybridMultilevel"/>
    <w:tmpl w:val="FC6C6AB0"/>
    <w:lvl w:ilvl="0" w:tplc="B608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B085E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023E2AC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1B2647B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35192DEF"/>
    <w:multiLevelType w:val="hybridMultilevel"/>
    <w:tmpl w:val="E30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697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3B4926BA"/>
    <w:multiLevelType w:val="hybridMultilevel"/>
    <w:tmpl w:val="504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41EF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FE"/>
    <w:rsid w:val="00001236"/>
    <w:rsid w:val="000013BC"/>
    <w:rsid w:val="000455B8"/>
    <w:rsid w:val="000B65C7"/>
    <w:rsid w:val="000C5F36"/>
    <w:rsid w:val="000D66CA"/>
    <w:rsid w:val="000E55A1"/>
    <w:rsid w:val="000F13BE"/>
    <w:rsid w:val="000F7BCC"/>
    <w:rsid w:val="0012416C"/>
    <w:rsid w:val="00154D1A"/>
    <w:rsid w:val="0018210D"/>
    <w:rsid w:val="001A0CFE"/>
    <w:rsid w:val="001D6F13"/>
    <w:rsid w:val="001F0D58"/>
    <w:rsid w:val="00200EF7"/>
    <w:rsid w:val="0021793D"/>
    <w:rsid w:val="00227FC5"/>
    <w:rsid w:val="00240702"/>
    <w:rsid w:val="00250A6A"/>
    <w:rsid w:val="00264562"/>
    <w:rsid w:val="00270E32"/>
    <w:rsid w:val="00277205"/>
    <w:rsid w:val="0029685C"/>
    <w:rsid w:val="002B0543"/>
    <w:rsid w:val="00303A3E"/>
    <w:rsid w:val="00311FFC"/>
    <w:rsid w:val="00326DB6"/>
    <w:rsid w:val="00346521"/>
    <w:rsid w:val="00353993"/>
    <w:rsid w:val="00374488"/>
    <w:rsid w:val="00380363"/>
    <w:rsid w:val="0038113F"/>
    <w:rsid w:val="0039689A"/>
    <w:rsid w:val="003A01A9"/>
    <w:rsid w:val="003C247A"/>
    <w:rsid w:val="003C2B46"/>
    <w:rsid w:val="003F5163"/>
    <w:rsid w:val="003F5DCC"/>
    <w:rsid w:val="003F7F2D"/>
    <w:rsid w:val="0041405F"/>
    <w:rsid w:val="00415E03"/>
    <w:rsid w:val="00427F06"/>
    <w:rsid w:val="00431F01"/>
    <w:rsid w:val="00435F5D"/>
    <w:rsid w:val="0044784A"/>
    <w:rsid w:val="00470D06"/>
    <w:rsid w:val="004C6DE9"/>
    <w:rsid w:val="004D5623"/>
    <w:rsid w:val="00503E4A"/>
    <w:rsid w:val="00566EDC"/>
    <w:rsid w:val="00574409"/>
    <w:rsid w:val="00596231"/>
    <w:rsid w:val="00597097"/>
    <w:rsid w:val="005B6359"/>
    <w:rsid w:val="005E43F4"/>
    <w:rsid w:val="00611AC5"/>
    <w:rsid w:val="00612879"/>
    <w:rsid w:val="00620BCE"/>
    <w:rsid w:val="006327B9"/>
    <w:rsid w:val="006456DC"/>
    <w:rsid w:val="006533D0"/>
    <w:rsid w:val="00660740"/>
    <w:rsid w:val="0067014C"/>
    <w:rsid w:val="006A7D88"/>
    <w:rsid w:val="006B1DC4"/>
    <w:rsid w:val="006B338D"/>
    <w:rsid w:val="00715BEA"/>
    <w:rsid w:val="00736674"/>
    <w:rsid w:val="00743897"/>
    <w:rsid w:val="00745AF5"/>
    <w:rsid w:val="0075342E"/>
    <w:rsid w:val="0079634C"/>
    <w:rsid w:val="007D5526"/>
    <w:rsid w:val="00817CDC"/>
    <w:rsid w:val="008602DE"/>
    <w:rsid w:val="008657D6"/>
    <w:rsid w:val="008768DE"/>
    <w:rsid w:val="008B411B"/>
    <w:rsid w:val="00924E7A"/>
    <w:rsid w:val="00930245"/>
    <w:rsid w:val="00946D2D"/>
    <w:rsid w:val="0096079F"/>
    <w:rsid w:val="00970A7A"/>
    <w:rsid w:val="00975158"/>
    <w:rsid w:val="009A2863"/>
    <w:rsid w:val="00A062ED"/>
    <w:rsid w:val="00A1592C"/>
    <w:rsid w:val="00A24F0E"/>
    <w:rsid w:val="00A44227"/>
    <w:rsid w:val="00A537E9"/>
    <w:rsid w:val="00A6075C"/>
    <w:rsid w:val="00A92E8D"/>
    <w:rsid w:val="00A960EB"/>
    <w:rsid w:val="00AA4DDF"/>
    <w:rsid w:val="00AF7BE2"/>
    <w:rsid w:val="00B4188B"/>
    <w:rsid w:val="00B5798E"/>
    <w:rsid w:val="00B67E1B"/>
    <w:rsid w:val="00B86ADF"/>
    <w:rsid w:val="00BC6A9C"/>
    <w:rsid w:val="00BE51EF"/>
    <w:rsid w:val="00C13A70"/>
    <w:rsid w:val="00C2727E"/>
    <w:rsid w:val="00C474EF"/>
    <w:rsid w:val="00C50C13"/>
    <w:rsid w:val="00C91F6A"/>
    <w:rsid w:val="00CA2D3E"/>
    <w:rsid w:val="00CD2F26"/>
    <w:rsid w:val="00CE4B24"/>
    <w:rsid w:val="00CE5165"/>
    <w:rsid w:val="00D00CD1"/>
    <w:rsid w:val="00D614A2"/>
    <w:rsid w:val="00D679CB"/>
    <w:rsid w:val="00D70A0B"/>
    <w:rsid w:val="00D728F4"/>
    <w:rsid w:val="00D745F0"/>
    <w:rsid w:val="00D80E54"/>
    <w:rsid w:val="00D90F09"/>
    <w:rsid w:val="00DF0F6F"/>
    <w:rsid w:val="00E17C0C"/>
    <w:rsid w:val="00E5530F"/>
    <w:rsid w:val="00E60B7A"/>
    <w:rsid w:val="00E96322"/>
    <w:rsid w:val="00EA1051"/>
    <w:rsid w:val="00EA1CFA"/>
    <w:rsid w:val="00EA3A40"/>
    <w:rsid w:val="00EB6AFB"/>
    <w:rsid w:val="00EB7448"/>
    <w:rsid w:val="00EC5CE7"/>
    <w:rsid w:val="00EE2A06"/>
    <w:rsid w:val="00F00D7D"/>
    <w:rsid w:val="00F22FBC"/>
    <w:rsid w:val="00F42DAF"/>
    <w:rsid w:val="00F56B89"/>
    <w:rsid w:val="00F634BA"/>
    <w:rsid w:val="00F64C2E"/>
    <w:rsid w:val="00F654FE"/>
    <w:rsid w:val="00F725A8"/>
    <w:rsid w:val="00F8609E"/>
    <w:rsid w:val="00F94A3A"/>
    <w:rsid w:val="00FB1973"/>
    <w:rsid w:val="00FC032E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BE"/>
    <w:pPr>
      <w:ind w:left="720"/>
      <w:contextualSpacing/>
    </w:pPr>
  </w:style>
  <w:style w:type="paragraph" w:styleId="a5">
    <w:name w:val="No Spacing"/>
    <w:uiPriority w:val="1"/>
    <w:qFormat/>
    <w:rsid w:val="00E6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39</cp:revision>
  <dcterms:created xsi:type="dcterms:W3CDTF">2021-06-24T08:05:00Z</dcterms:created>
  <dcterms:modified xsi:type="dcterms:W3CDTF">2023-06-01T10:35:00Z</dcterms:modified>
</cp:coreProperties>
</file>